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95" w:type="pct"/>
        <w:jc w:val="center"/>
        <w:tblLook w:val="04A0" w:firstRow="1" w:lastRow="0" w:firstColumn="1" w:lastColumn="0" w:noHBand="0" w:noVBand="1"/>
      </w:tblPr>
      <w:tblGrid>
        <w:gridCol w:w="3341"/>
        <w:gridCol w:w="5903"/>
      </w:tblGrid>
      <w:tr w:rsidR="001D4520" w:rsidRPr="001D4520" w:rsidTr="009A0F0A">
        <w:trPr>
          <w:trHeight w:val="1522"/>
          <w:jc w:val="center"/>
        </w:trPr>
        <w:tc>
          <w:tcPr>
            <w:tcW w:w="1807" w:type="pct"/>
          </w:tcPr>
          <w:p w:rsidR="001D4520" w:rsidRPr="001D4520" w:rsidRDefault="001D4520" w:rsidP="00D25D23">
            <w:pPr>
              <w:spacing w:after="0" w:line="240" w:lineRule="auto"/>
              <w:jc w:val="center"/>
              <w:rPr>
                <w:rFonts w:ascii="Times New Roman" w:eastAsia="Calibri" w:hAnsi="Times New Roman" w:cs="Times New Roman"/>
                <w:b/>
                <w:sz w:val="26"/>
              </w:rPr>
            </w:pPr>
            <w:bookmarkStart w:id="0" w:name="loai_1"/>
            <w:r w:rsidRPr="001D4520">
              <w:rPr>
                <w:rFonts w:ascii="Times New Roman" w:eastAsia="Calibri" w:hAnsi="Times New Roman" w:cs="Times New Roman"/>
                <w:b/>
                <w:sz w:val="26"/>
              </w:rPr>
              <w:t>ỦY BAN NHÂN DÂN</w:t>
            </w:r>
          </w:p>
          <w:p w:rsidR="001D4520" w:rsidRPr="001D4520" w:rsidRDefault="001D4520" w:rsidP="00D25D23">
            <w:pPr>
              <w:spacing w:after="0" w:line="240" w:lineRule="auto"/>
              <w:jc w:val="center"/>
              <w:rPr>
                <w:rFonts w:ascii="Times New Roman" w:eastAsia="Calibri" w:hAnsi="Times New Roman" w:cs="Times New Roman"/>
                <w:b/>
                <w:sz w:val="26"/>
              </w:rPr>
            </w:pPr>
            <w:r w:rsidRPr="001D4520">
              <w:rPr>
                <w:rFonts w:ascii="Times New Roman" w:eastAsia="Calibri" w:hAnsi="Times New Roman" w:cs="Times New Roman"/>
                <w:b/>
                <w:sz w:val="26"/>
              </w:rPr>
              <w:t>THÀNH PHỐ ĐÀ NẴNG</w:t>
            </w:r>
          </w:p>
          <w:p w:rsidR="001D4520" w:rsidRPr="001D4520" w:rsidRDefault="00DB43E5" w:rsidP="00D25D23">
            <w:pPr>
              <w:spacing w:after="0" w:line="240" w:lineRule="auto"/>
              <w:jc w:val="center"/>
              <w:rPr>
                <w:rFonts w:ascii="Times New Roman" w:eastAsia="Calibri" w:hAnsi="Times New Roman" w:cs="Times New Roman"/>
                <w:b/>
                <w:sz w:val="26"/>
              </w:rPr>
            </w:pPr>
            <w:r>
              <w:rPr>
                <w:rFonts w:ascii="Times New Roman" w:eastAsia="Calibri" w:hAnsi="Times New Roman" w:cs="Times New Roman"/>
                <w:b/>
                <w:noProof/>
                <w:sz w:val="20"/>
              </w:rPr>
              <mc:AlternateContent>
                <mc:Choice Requires="wps">
                  <w:drawing>
                    <wp:anchor distT="4294967295" distB="4294967295" distL="114300" distR="114300" simplePos="0" relativeHeight="251662336" behindDoc="0" locked="0" layoutInCell="1" allowOverlap="1">
                      <wp:simplePos x="0" y="0"/>
                      <wp:positionH relativeFrom="margin">
                        <wp:align>center</wp:align>
                      </wp:positionH>
                      <wp:positionV relativeFrom="paragraph">
                        <wp:posOffset>34289</wp:posOffset>
                      </wp:positionV>
                      <wp:extent cx="695960" cy="0"/>
                      <wp:effectExtent l="0" t="0" r="2794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5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F9AE5" id="Straight Connector 13" o:spid="_x0000_s1026" style="position:absolute;flip:y;z-index:25166233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7pt" to="54.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RbzJAIAAEEEAAAOAAAAZHJzL2Uyb0RvYy54bWysU02P2yAQvVfqf0DcE9tZJ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">
                      <w10:wrap anchorx="margin"/>
                    </v:line>
                  </w:pict>
                </mc:Fallback>
              </mc:AlternateContent>
            </w:r>
          </w:p>
          <w:p w:rsidR="001D4520" w:rsidRPr="001D4520" w:rsidRDefault="001D4520" w:rsidP="00DE1EDB">
            <w:pPr>
              <w:spacing w:after="0" w:line="240" w:lineRule="auto"/>
              <w:jc w:val="center"/>
              <w:rPr>
                <w:rFonts w:ascii="Times New Roman" w:eastAsia="Calibri" w:hAnsi="Times New Roman" w:cs="Times New Roman"/>
                <w:sz w:val="28"/>
              </w:rPr>
            </w:pPr>
            <w:r w:rsidRPr="001D4520">
              <w:rPr>
                <w:rFonts w:ascii="Times New Roman" w:eastAsia="Calibri" w:hAnsi="Times New Roman" w:cs="Times New Roman"/>
                <w:bCs/>
                <w:sz w:val="28"/>
              </w:rPr>
              <w:t xml:space="preserve">Số: </w:t>
            </w:r>
            <w:r w:rsidR="00DE1EDB">
              <w:rPr>
                <w:rFonts w:ascii="Times New Roman" w:eastAsia="Calibri" w:hAnsi="Times New Roman" w:cs="Times New Roman"/>
                <w:bCs/>
                <w:sz w:val="28"/>
              </w:rPr>
              <w:t>698</w:t>
            </w:r>
            <w:r w:rsidRPr="001D4520">
              <w:rPr>
                <w:rFonts w:ascii="Times New Roman" w:eastAsia="Calibri" w:hAnsi="Times New Roman" w:cs="Times New Roman"/>
                <w:bCs/>
                <w:sz w:val="28"/>
              </w:rPr>
              <w:t>/QĐ-UBND</w:t>
            </w:r>
          </w:p>
        </w:tc>
        <w:tc>
          <w:tcPr>
            <w:tcW w:w="3193" w:type="pct"/>
          </w:tcPr>
          <w:p w:rsidR="001D4520" w:rsidRPr="001D4520" w:rsidRDefault="001D4520" w:rsidP="00D25D23">
            <w:pPr>
              <w:spacing w:after="0" w:line="240" w:lineRule="auto"/>
              <w:jc w:val="center"/>
              <w:rPr>
                <w:rFonts w:ascii="Times New Roman" w:eastAsia="Calibri" w:hAnsi="Times New Roman" w:cs="Times New Roman"/>
                <w:b/>
                <w:sz w:val="26"/>
              </w:rPr>
            </w:pPr>
            <w:r w:rsidRPr="001D4520">
              <w:rPr>
                <w:rFonts w:ascii="Times New Roman" w:eastAsia="Calibri" w:hAnsi="Times New Roman" w:cs="Times New Roman"/>
                <w:b/>
                <w:sz w:val="26"/>
              </w:rPr>
              <w:t>CỘNG HÒA XÃ HỘI CHỦ NGHĨA VIỆT NAM</w:t>
            </w:r>
          </w:p>
          <w:p w:rsidR="001D4520" w:rsidRPr="001D4520" w:rsidRDefault="001D4520" w:rsidP="00D25D23">
            <w:pPr>
              <w:spacing w:after="0" w:line="240" w:lineRule="auto"/>
              <w:jc w:val="center"/>
              <w:rPr>
                <w:rFonts w:ascii="Times New Roman" w:eastAsia="Calibri" w:hAnsi="Times New Roman" w:cs="Times New Roman"/>
                <w:b/>
                <w:sz w:val="28"/>
                <w:szCs w:val="28"/>
              </w:rPr>
            </w:pPr>
            <w:r w:rsidRPr="001D4520">
              <w:rPr>
                <w:rFonts w:ascii="Times New Roman" w:eastAsia="Calibri" w:hAnsi="Times New Roman" w:cs="Times New Roman"/>
                <w:b/>
                <w:sz w:val="28"/>
                <w:szCs w:val="28"/>
              </w:rPr>
              <w:t>Độc lập - Tự do - Hạnh phúc</w:t>
            </w:r>
          </w:p>
          <w:p w:rsidR="001D4520" w:rsidRPr="001D4520" w:rsidRDefault="00DB43E5" w:rsidP="00D25D23">
            <w:pPr>
              <w:spacing w:after="0" w:line="240" w:lineRule="auto"/>
              <w:jc w:val="both"/>
              <w:rPr>
                <w:rFonts w:ascii="Times New Roman" w:eastAsia="Calibri" w:hAnsi="Times New Roman" w:cs="Times New Roman"/>
                <w:sz w:val="28"/>
              </w:rPr>
            </w:pPr>
            <w:r>
              <w:rPr>
                <w:rFonts w:ascii="Times New Roman" w:eastAsia="Calibri" w:hAnsi="Times New Roman" w:cs="Times New Roman"/>
                <w:b/>
                <w:noProof/>
                <w:sz w:val="20"/>
              </w:rPr>
              <mc:AlternateContent>
                <mc:Choice Requires="wps">
                  <w:drawing>
                    <wp:anchor distT="4294967295" distB="4294967295" distL="114300" distR="114300" simplePos="0" relativeHeight="251664384" behindDoc="0" locked="0" layoutInCell="1" allowOverlap="1">
                      <wp:simplePos x="0" y="0"/>
                      <wp:positionH relativeFrom="margin">
                        <wp:align>center</wp:align>
                      </wp:positionH>
                      <wp:positionV relativeFrom="paragraph">
                        <wp:posOffset>36829</wp:posOffset>
                      </wp:positionV>
                      <wp:extent cx="2205990" cy="0"/>
                      <wp:effectExtent l="0" t="0" r="2286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59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B6BB1" id="Straight Connector 12"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9pt" to="173.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">
                      <w10:wrap anchorx="margin"/>
                    </v:line>
                  </w:pict>
                </mc:Fallback>
              </mc:AlternateContent>
            </w:r>
          </w:p>
          <w:p w:rsidR="001D4520" w:rsidRPr="001D4520" w:rsidRDefault="001D4520" w:rsidP="00DE1EDB">
            <w:pPr>
              <w:spacing w:after="0" w:line="240" w:lineRule="auto"/>
              <w:jc w:val="center"/>
              <w:rPr>
                <w:rFonts w:ascii="Times New Roman" w:eastAsia="Calibri" w:hAnsi="Times New Roman" w:cs="Times New Roman"/>
                <w:sz w:val="34"/>
              </w:rPr>
            </w:pPr>
            <w:r w:rsidRPr="001D4520">
              <w:rPr>
                <w:rFonts w:ascii="Times New Roman" w:eastAsia="Calibri" w:hAnsi="Times New Roman" w:cs="Times New Roman"/>
                <w:bCs/>
                <w:i/>
                <w:iCs/>
                <w:sz w:val="28"/>
              </w:rPr>
              <w:t xml:space="preserve">    Đà Nẵ</w:t>
            </w:r>
            <w:r w:rsidR="00DE1EDB">
              <w:rPr>
                <w:rFonts w:ascii="Times New Roman" w:eastAsia="Calibri" w:hAnsi="Times New Roman" w:cs="Times New Roman"/>
                <w:bCs/>
                <w:i/>
                <w:iCs/>
                <w:sz w:val="28"/>
              </w:rPr>
              <w:t xml:space="preserve">ng, ngày 04 </w:t>
            </w:r>
            <w:r w:rsidRPr="001D4520">
              <w:rPr>
                <w:rFonts w:ascii="Times New Roman" w:eastAsia="Calibri" w:hAnsi="Times New Roman" w:cs="Times New Roman"/>
                <w:bCs/>
                <w:i/>
                <w:iCs/>
                <w:sz w:val="28"/>
              </w:rPr>
              <w:t>tháng</w:t>
            </w:r>
            <w:r w:rsidR="00DE1EDB">
              <w:rPr>
                <w:rFonts w:ascii="Times New Roman" w:eastAsia="Calibri" w:hAnsi="Times New Roman" w:cs="Times New Roman"/>
                <w:bCs/>
                <w:i/>
                <w:iCs/>
                <w:sz w:val="28"/>
              </w:rPr>
              <w:t xml:space="preserve"> 3</w:t>
            </w:r>
            <w:r w:rsidRPr="001D4520">
              <w:rPr>
                <w:rFonts w:ascii="Times New Roman" w:eastAsia="Calibri" w:hAnsi="Times New Roman" w:cs="Times New Roman"/>
                <w:bCs/>
                <w:i/>
                <w:iCs/>
                <w:sz w:val="28"/>
              </w:rPr>
              <w:t xml:space="preserve"> năm 2021</w:t>
            </w:r>
          </w:p>
        </w:tc>
      </w:tr>
    </w:tbl>
    <w:p w:rsidR="001D4520" w:rsidRPr="001D4520" w:rsidRDefault="001D4520" w:rsidP="001D4520">
      <w:pPr>
        <w:spacing w:after="0" w:line="240" w:lineRule="auto"/>
        <w:jc w:val="center"/>
        <w:rPr>
          <w:rFonts w:ascii="Times New Roman" w:eastAsia="Times New Roman" w:hAnsi="Times New Roman" w:cs="Times New Roman"/>
          <w:b/>
          <w:bCs/>
          <w:sz w:val="28"/>
          <w:szCs w:val="28"/>
        </w:rPr>
      </w:pPr>
      <w:r w:rsidRPr="001D4520">
        <w:rPr>
          <w:rFonts w:ascii="Times New Roman" w:eastAsia="Times New Roman" w:hAnsi="Times New Roman" w:cs="Times New Roman"/>
          <w:b/>
          <w:bCs/>
          <w:sz w:val="28"/>
          <w:szCs w:val="28"/>
        </w:rPr>
        <w:t>QUYẾT ĐỊNH</w:t>
      </w:r>
    </w:p>
    <w:p w:rsidR="00227F28" w:rsidRDefault="001D4520" w:rsidP="001D4520">
      <w:pPr>
        <w:spacing w:after="0" w:line="240" w:lineRule="auto"/>
        <w:jc w:val="center"/>
        <w:rPr>
          <w:rFonts w:ascii="Times New Roman" w:eastAsia="Times New Roman" w:hAnsi="Times New Roman" w:cs="Times New Roman"/>
          <w:b/>
          <w:bCs/>
          <w:sz w:val="28"/>
          <w:szCs w:val="28"/>
        </w:rPr>
      </w:pPr>
      <w:r w:rsidRPr="001D4520">
        <w:rPr>
          <w:rFonts w:ascii="Times New Roman" w:eastAsia="Times New Roman" w:hAnsi="Times New Roman" w:cs="Times New Roman"/>
          <w:b/>
          <w:bCs/>
          <w:sz w:val="28"/>
          <w:szCs w:val="28"/>
        </w:rPr>
        <w:t xml:space="preserve">Về việc </w:t>
      </w:r>
      <w:r w:rsidR="00BF6AC5">
        <w:rPr>
          <w:rFonts w:ascii="Times New Roman" w:eastAsia="Times New Roman" w:hAnsi="Times New Roman" w:cs="Times New Roman"/>
          <w:b/>
          <w:bCs/>
          <w:sz w:val="28"/>
          <w:szCs w:val="28"/>
        </w:rPr>
        <w:t>thành lập</w:t>
      </w:r>
      <w:r w:rsidR="0084244D">
        <w:rPr>
          <w:rFonts w:ascii="Times New Roman" w:eastAsia="Times New Roman" w:hAnsi="Times New Roman" w:cs="Times New Roman"/>
          <w:b/>
          <w:bCs/>
          <w:sz w:val="28"/>
          <w:szCs w:val="28"/>
        </w:rPr>
        <w:t xml:space="preserve"> </w:t>
      </w:r>
      <w:r w:rsidR="00463715">
        <w:rPr>
          <w:rFonts w:ascii="Times New Roman" w:eastAsia="Times New Roman" w:hAnsi="Times New Roman" w:cs="Times New Roman"/>
          <w:b/>
          <w:bCs/>
          <w:sz w:val="28"/>
          <w:szCs w:val="28"/>
        </w:rPr>
        <w:t xml:space="preserve">Hội đồng Chuyên gia tư vấn </w:t>
      </w:r>
    </w:p>
    <w:p w:rsidR="001D4520" w:rsidRPr="001D4520" w:rsidRDefault="00463715" w:rsidP="001D452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Chuyển đổi số thành phố Đà Nẵng</w:t>
      </w:r>
      <w:bookmarkStart w:id="1" w:name="_GoBack"/>
      <w:bookmarkEnd w:id="1"/>
    </w:p>
    <w:p w:rsidR="001D4520" w:rsidRPr="001D4520" w:rsidRDefault="00DB43E5" w:rsidP="00DB43E5">
      <w:pPr>
        <w:spacing w:beforeLines="60" w:before="144" w:afterLines="60" w:after="144" w:line="240" w:lineRule="auto"/>
        <w:jc w:val="center"/>
        <w:rPr>
          <w:rFonts w:ascii="Times New Roman" w:eastAsia="Times New Roman" w:hAnsi="Times New Roman" w:cs="Times New Roman"/>
          <w:b/>
          <w:bCs/>
          <w:sz w:val="6"/>
          <w:szCs w:val="28"/>
        </w:rPr>
      </w:pPr>
      <w:r>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59776" behindDoc="0" locked="0" layoutInCell="1" allowOverlap="1">
                <wp:simplePos x="0" y="0"/>
                <wp:positionH relativeFrom="margin">
                  <wp:align>center</wp:align>
                </wp:positionH>
                <wp:positionV relativeFrom="paragraph">
                  <wp:posOffset>48259</wp:posOffset>
                </wp:positionV>
                <wp:extent cx="1440180" cy="0"/>
                <wp:effectExtent l="0" t="0" r="2667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0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84B6E" id="Straight Connector 11" o:spid="_x0000_s1026" style="position:absolute;flip:y;z-index:25165977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8pt" to="113.4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">
                <w10:wrap anchorx="margin"/>
              </v:line>
            </w:pict>
          </mc:Fallback>
        </mc:AlternateContent>
      </w:r>
    </w:p>
    <w:p w:rsidR="001D4520" w:rsidRPr="001D4520" w:rsidRDefault="00D12A74" w:rsidP="001D4520">
      <w:pPr>
        <w:spacing w:before="24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CHỦ TỊCH </w:t>
      </w:r>
      <w:r w:rsidR="001D4520" w:rsidRPr="001D4520">
        <w:rPr>
          <w:rFonts w:ascii="Times New Roman" w:eastAsia="Times New Roman" w:hAnsi="Times New Roman" w:cs="Times New Roman"/>
          <w:b/>
          <w:bCs/>
          <w:sz w:val="28"/>
          <w:szCs w:val="28"/>
        </w:rPr>
        <w:t>ỦY BAN NHÂN DÂN THÀNH PHỐ ĐÀ NẴNG</w:t>
      </w:r>
    </w:p>
    <w:p w:rsidR="001D4520" w:rsidRP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Luật Tổ chức chính quyền địa phương ngày 19 tháng 6 năm 2015;</w:t>
      </w:r>
    </w:p>
    <w:p w:rsidR="001D4520" w:rsidRP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Luật sửa đổi, bổ sung một số điều của Luật Tổ chức Chính phủ và Luật Tổ chức chính quyền địa phương ngày 22 tháng 11 năm 2019;</w:t>
      </w:r>
    </w:p>
    <w:p w:rsidR="00F57326" w:rsidRP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Quyết định số 749/QĐ-TTg ngày 03 tháng 6 năm 2020 của Thủ tướng Chính phủ phê duyệt Chương trình Chuyển đổi số quốc gia đến năm 2025, định hướng đến năm 2030;</w:t>
      </w:r>
    </w:p>
    <w:p w:rsid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Quyết định số 2289/QĐ-TTg ngày 31 tháng 12 năm 2020 của Thủ tướng Chính phủ ban hành Chiến lược quốc gia về Cách mạng công nghiệp lần thứ tư đến năm 2030;</w:t>
      </w:r>
    </w:p>
    <w:p w:rsidR="006627E6" w:rsidRPr="001D4520" w:rsidRDefault="006627E6" w:rsidP="00E13075">
      <w:pPr>
        <w:spacing w:before="120" w:after="120" w:line="252" w:lineRule="auto"/>
        <w:ind w:firstLine="720"/>
        <w:jc w:val="both"/>
        <w:rPr>
          <w:rFonts w:ascii="Times New Roman" w:eastAsia="Calibri" w:hAnsi="Times New Roman" w:cs="Times New Roman"/>
          <w:i/>
          <w:sz w:val="28"/>
          <w:szCs w:val="28"/>
        </w:rPr>
      </w:pPr>
      <w:r>
        <w:rPr>
          <w:rFonts w:ascii="Times New Roman" w:eastAsia="Calibri" w:hAnsi="Times New Roman" w:cs="Times New Roman"/>
          <w:i/>
          <w:sz w:val="28"/>
          <w:szCs w:val="28"/>
        </w:rPr>
        <w:t xml:space="preserve">Căn cứ </w:t>
      </w:r>
      <w:r w:rsidR="00125F07">
        <w:rPr>
          <w:rFonts w:ascii="Times New Roman" w:eastAsia="Calibri" w:hAnsi="Times New Roman" w:cs="Times New Roman"/>
          <w:i/>
          <w:sz w:val="28"/>
          <w:szCs w:val="28"/>
        </w:rPr>
        <w:t xml:space="preserve">Quyết định số 127/QĐ-TTg ngày 26 tháng 01 </w:t>
      </w:r>
      <w:r w:rsidR="00E4762D">
        <w:rPr>
          <w:rFonts w:ascii="Times New Roman" w:eastAsia="Calibri" w:hAnsi="Times New Roman" w:cs="Times New Roman"/>
          <w:i/>
          <w:sz w:val="28"/>
          <w:szCs w:val="28"/>
        </w:rPr>
        <w:t>năm 2021 của Thủ tướng Chính phủ ban hành Chiến lược quốc gia về nghiên cứu, phát triển và ứng dụng Trí tuệ nhân tạo đến năm 2030;</w:t>
      </w:r>
    </w:p>
    <w:p w:rsidR="001D4520" w:rsidRP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Nghị quyết số 07-NQ/TU ngày 16 tháng 4 năm 2019 của Ban Thường vụ Thành ủy về phát triển hạ tầng công nghệ thông tin và truyền thông tiếp cận xu hướng cách mạng công nghiệp 4.0;</w:t>
      </w:r>
    </w:p>
    <w:p w:rsidR="001D4520" w:rsidRP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Chương trình số 37-CTr/TU ngày 31 tháng 01 năm 2020 của Ban Thường vụ Thành ủy triển khai thực hiện Chuyên đề “Tập trung đầu tư phát triển, đẩy mạnh ứng dụng công nghệ thông tin, điện tử, viễn thông phù hợp với xu hướng Cách mạng công nghiệp 4.0 gắn với xây dựng chính quyền điện tử, thành phố thông minh”;</w:t>
      </w:r>
    </w:p>
    <w:p w:rsidR="001D4520" w:rsidRDefault="001D4520" w:rsidP="00E13075">
      <w:pPr>
        <w:spacing w:before="120" w:after="120" w:line="252" w:lineRule="auto"/>
        <w:ind w:firstLine="720"/>
        <w:jc w:val="both"/>
        <w:rPr>
          <w:rFonts w:ascii="Times New Roman" w:eastAsia="Calibri" w:hAnsi="Times New Roman" w:cs="Times New Roman"/>
          <w:i/>
          <w:sz w:val="28"/>
          <w:szCs w:val="28"/>
        </w:rPr>
      </w:pPr>
      <w:r w:rsidRPr="001D4520">
        <w:rPr>
          <w:rFonts w:ascii="Times New Roman" w:eastAsia="Calibri" w:hAnsi="Times New Roman" w:cs="Times New Roman"/>
          <w:i/>
          <w:sz w:val="28"/>
          <w:szCs w:val="28"/>
        </w:rPr>
        <w:t>Căn cứ Quyết định số 6439/QĐ-UBND ngày 29 tháng 12 năm 2018 của UBND thành phố Đà nẵng về việc ban hành Đề án xây dựng thành phố thông minh tại thành phố Đà Nẵng giai đoạn 2018-2025, định hướng đến năm 2030;</w:t>
      </w:r>
    </w:p>
    <w:p w:rsidR="001D4520" w:rsidRPr="001D4520" w:rsidRDefault="001D4520" w:rsidP="00E13075">
      <w:pPr>
        <w:spacing w:before="120" w:after="120" w:line="252" w:lineRule="auto"/>
        <w:ind w:firstLine="720"/>
        <w:jc w:val="both"/>
        <w:rPr>
          <w:rFonts w:ascii="Times New Roman" w:eastAsia="Calibri" w:hAnsi="Times New Roman" w:cs="Times New Roman"/>
          <w:i/>
          <w:spacing w:val="-2"/>
          <w:sz w:val="28"/>
          <w:szCs w:val="28"/>
        </w:rPr>
      </w:pPr>
      <w:r w:rsidRPr="001D4520">
        <w:rPr>
          <w:rFonts w:ascii="Times New Roman" w:eastAsia="Calibri" w:hAnsi="Times New Roman" w:cs="Times New Roman"/>
          <w:i/>
          <w:spacing w:val="-2"/>
          <w:sz w:val="28"/>
          <w:szCs w:val="28"/>
        </w:rPr>
        <w:t xml:space="preserve">Theo đề nghị của </w:t>
      </w:r>
      <w:r w:rsidR="00BF6AC5">
        <w:rPr>
          <w:rFonts w:ascii="Times New Roman" w:eastAsia="Calibri" w:hAnsi="Times New Roman" w:cs="Times New Roman"/>
          <w:i/>
          <w:spacing w:val="-2"/>
          <w:sz w:val="28"/>
          <w:szCs w:val="28"/>
        </w:rPr>
        <w:t xml:space="preserve">Giám đốc </w:t>
      </w:r>
      <w:r w:rsidRPr="001D4520">
        <w:rPr>
          <w:rFonts w:ascii="Times New Roman" w:eastAsia="Calibri" w:hAnsi="Times New Roman" w:cs="Times New Roman"/>
          <w:i/>
          <w:spacing w:val="-2"/>
          <w:sz w:val="28"/>
          <w:szCs w:val="28"/>
        </w:rPr>
        <w:t xml:space="preserve">Sở Thông tin và Truyền thông tại </w:t>
      </w:r>
      <w:r w:rsidR="00DE1EDB">
        <w:rPr>
          <w:rFonts w:ascii="Times New Roman" w:eastAsia="Calibri" w:hAnsi="Times New Roman" w:cs="Times New Roman"/>
          <w:i/>
          <w:spacing w:val="-2"/>
          <w:sz w:val="28"/>
          <w:szCs w:val="28"/>
        </w:rPr>
        <w:t>Công văn</w:t>
      </w:r>
      <w:r w:rsidRPr="001D4520">
        <w:rPr>
          <w:rFonts w:ascii="Times New Roman" w:eastAsia="Calibri" w:hAnsi="Times New Roman" w:cs="Times New Roman"/>
          <w:i/>
          <w:spacing w:val="-2"/>
          <w:sz w:val="28"/>
          <w:szCs w:val="28"/>
        </w:rPr>
        <w:t xml:space="preserve"> số </w:t>
      </w:r>
      <w:r w:rsidR="00DE1EDB">
        <w:rPr>
          <w:rFonts w:ascii="Times New Roman" w:eastAsia="Calibri" w:hAnsi="Times New Roman" w:cs="Times New Roman"/>
          <w:i/>
          <w:spacing w:val="-2"/>
          <w:sz w:val="28"/>
          <w:szCs w:val="28"/>
        </w:rPr>
        <w:t>369</w:t>
      </w:r>
      <w:r w:rsidRPr="001D4520">
        <w:rPr>
          <w:rFonts w:ascii="Times New Roman" w:eastAsia="Calibri" w:hAnsi="Times New Roman" w:cs="Times New Roman"/>
          <w:i/>
          <w:spacing w:val="-2"/>
          <w:sz w:val="28"/>
          <w:szCs w:val="28"/>
        </w:rPr>
        <w:t>/STTTT</w:t>
      </w:r>
      <w:r w:rsidR="00DE1EDB">
        <w:rPr>
          <w:rFonts w:ascii="Times New Roman" w:eastAsia="Calibri" w:hAnsi="Times New Roman" w:cs="Times New Roman"/>
          <w:i/>
          <w:spacing w:val="-2"/>
          <w:sz w:val="28"/>
          <w:szCs w:val="28"/>
        </w:rPr>
        <w:t>-CNTT</w:t>
      </w:r>
      <w:r w:rsidRPr="001D4520">
        <w:rPr>
          <w:rFonts w:ascii="Times New Roman" w:eastAsia="Calibri" w:hAnsi="Times New Roman" w:cs="Times New Roman"/>
          <w:i/>
          <w:spacing w:val="-2"/>
          <w:sz w:val="28"/>
          <w:szCs w:val="28"/>
        </w:rPr>
        <w:t xml:space="preserve"> ngày </w:t>
      </w:r>
      <w:r w:rsidR="00DE1EDB">
        <w:rPr>
          <w:rFonts w:ascii="Times New Roman" w:eastAsia="Calibri" w:hAnsi="Times New Roman" w:cs="Times New Roman"/>
          <w:i/>
          <w:spacing w:val="-2"/>
          <w:sz w:val="28"/>
          <w:szCs w:val="28"/>
        </w:rPr>
        <w:t>19</w:t>
      </w:r>
      <w:r w:rsidRPr="001D4520">
        <w:rPr>
          <w:rFonts w:ascii="Times New Roman" w:eastAsia="Calibri" w:hAnsi="Times New Roman" w:cs="Times New Roman"/>
          <w:i/>
          <w:spacing w:val="-2"/>
          <w:sz w:val="28"/>
          <w:szCs w:val="28"/>
        </w:rPr>
        <w:t xml:space="preserve"> tháng </w:t>
      </w:r>
      <w:r w:rsidR="00DE1EDB">
        <w:rPr>
          <w:rFonts w:ascii="Times New Roman" w:eastAsia="Calibri" w:hAnsi="Times New Roman" w:cs="Times New Roman"/>
          <w:i/>
          <w:spacing w:val="-2"/>
          <w:sz w:val="28"/>
          <w:szCs w:val="28"/>
        </w:rPr>
        <w:t>02</w:t>
      </w:r>
      <w:r w:rsidRPr="001D4520">
        <w:rPr>
          <w:rFonts w:ascii="Times New Roman" w:eastAsia="Calibri" w:hAnsi="Times New Roman" w:cs="Times New Roman"/>
          <w:i/>
          <w:spacing w:val="-2"/>
          <w:sz w:val="28"/>
          <w:szCs w:val="28"/>
        </w:rPr>
        <w:t xml:space="preserve"> năm 202</w:t>
      </w:r>
      <w:r w:rsidR="005C59C7">
        <w:rPr>
          <w:rFonts w:ascii="Times New Roman" w:eastAsia="Calibri" w:hAnsi="Times New Roman" w:cs="Times New Roman"/>
          <w:i/>
          <w:spacing w:val="-2"/>
          <w:sz w:val="28"/>
          <w:szCs w:val="28"/>
        </w:rPr>
        <w:t>1</w:t>
      </w:r>
      <w:r w:rsidRPr="001D4520">
        <w:rPr>
          <w:rFonts w:ascii="Times New Roman" w:eastAsia="Calibri" w:hAnsi="Times New Roman" w:cs="Times New Roman"/>
          <w:i/>
          <w:spacing w:val="-2"/>
          <w:sz w:val="28"/>
          <w:szCs w:val="28"/>
        </w:rPr>
        <w:t>.</w:t>
      </w:r>
    </w:p>
    <w:p w:rsidR="001D4520" w:rsidRPr="001D4520" w:rsidRDefault="001D4520" w:rsidP="00E13075">
      <w:pPr>
        <w:spacing w:before="120" w:after="120" w:line="252" w:lineRule="auto"/>
        <w:jc w:val="center"/>
        <w:rPr>
          <w:rFonts w:ascii="Times New Roman" w:eastAsia="Times New Roman" w:hAnsi="Times New Roman" w:cs="Times New Roman"/>
          <w:b/>
          <w:bCs/>
          <w:sz w:val="28"/>
          <w:szCs w:val="28"/>
        </w:rPr>
      </w:pPr>
      <w:r w:rsidRPr="001D4520">
        <w:rPr>
          <w:rFonts w:ascii="Times New Roman" w:eastAsia="Times New Roman" w:hAnsi="Times New Roman" w:cs="Times New Roman"/>
          <w:b/>
          <w:bCs/>
          <w:sz w:val="28"/>
          <w:szCs w:val="28"/>
        </w:rPr>
        <w:t>QUYẾT ĐỊNH:</w:t>
      </w:r>
    </w:p>
    <w:p w:rsidR="004F0AEF" w:rsidRDefault="004F0AEF" w:rsidP="00E13075">
      <w:pPr>
        <w:pStyle w:val="BodyText"/>
        <w:spacing w:beforeLines="0" w:afterLines="0" w:line="252" w:lineRule="auto"/>
        <w:ind w:firstLine="567"/>
        <w:rPr>
          <w:rFonts w:eastAsia="Calibri"/>
          <w:bCs/>
          <w:szCs w:val="22"/>
        </w:rPr>
      </w:pPr>
      <w:r w:rsidRPr="004F0AEF">
        <w:rPr>
          <w:rFonts w:eastAsia="Calibri"/>
          <w:b/>
          <w:bCs/>
          <w:szCs w:val="22"/>
        </w:rPr>
        <w:t xml:space="preserve">Điều 1. </w:t>
      </w:r>
      <w:r w:rsidR="001C2876">
        <w:rPr>
          <w:rFonts w:eastAsia="Calibri"/>
          <w:bCs/>
          <w:szCs w:val="22"/>
        </w:rPr>
        <w:t>T</w:t>
      </w:r>
      <w:r w:rsidR="00BF6AC5">
        <w:rPr>
          <w:rFonts w:eastAsia="Calibri"/>
          <w:bCs/>
          <w:szCs w:val="22"/>
        </w:rPr>
        <w:t>hành lập</w:t>
      </w:r>
      <w:r w:rsidR="009A12BF">
        <w:rPr>
          <w:rFonts w:eastAsia="Calibri"/>
          <w:bCs/>
          <w:szCs w:val="22"/>
        </w:rPr>
        <w:t xml:space="preserve"> </w:t>
      </w:r>
      <w:r w:rsidRPr="004F0AEF">
        <w:rPr>
          <w:rFonts w:eastAsia="Calibri"/>
          <w:bCs/>
          <w:szCs w:val="22"/>
        </w:rPr>
        <w:t>Hội đồ</w:t>
      </w:r>
      <w:r w:rsidR="009A12BF">
        <w:rPr>
          <w:rFonts w:eastAsia="Calibri"/>
          <w:bCs/>
          <w:szCs w:val="22"/>
        </w:rPr>
        <w:t>ng C</w:t>
      </w:r>
      <w:r w:rsidRPr="004F0AEF">
        <w:rPr>
          <w:rFonts w:eastAsia="Calibri"/>
          <w:bCs/>
          <w:szCs w:val="22"/>
        </w:rPr>
        <w:t xml:space="preserve">huyên gia tư vấn </w:t>
      </w:r>
      <w:r w:rsidR="005D1CB4">
        <w:rPr>
          <w:rFonts w:eastAsia="Calibri"/>
          <w:bCs/>
          <w:szCs w:val="22"/>
        </w:rPr>
        <w:t>Chuyển đổi số thành phố</w:t>
      </w:r>
      <w:r w:rsidR="00332282">
        <w:rPr>
          <w:rFonts w:eastAsia="Calibri"/>
          <w:bCs/>
          <w:szCs w:val="22"/>
        </w:rPr>
        <w:t xml:space="preserve"> Đà Nẵng (sau đây gọi tắt là Hội đồng Chuyên gia)</w:t>
      </w:r>
      <w:r w:rsidR="005D1CB4">
        <w:rPr>
          <w:rFonts w:eastAsia="Calibri"/>
          <w:bCs/>
          <w:szCs w:val="22"/>
        </w:rPr>
        <w:t xml:space="preserve"> </w:t>
      </w:r>
      <w:r w:rsidR="00A67DDB">
        <w:rPr>
          <w:rFonts w:eastAsia="Calibri"/>
          <w:bCs/>
          <w:szCs w:val="22"/>
        </w:rPr>
        <w:t>gồm các thành viên sau:</w:t>
      </w:r>
    </w:p>
    <w:p w:rsidR="00332282" w:rsidRDefault="00332282" w:rsidP="00332282">
      <w:pPr>
        <w:pStyle w:val="BodyText"/>
        <w:spacing w:before="144" w:after="144" w:line="252" w:lineRule="auto"/>
        <w:ind w:firstLine="567"/>
        <w:rPr>
          <w:rFonts w:eastAsia="Calibri"/>
          <w:bCs/>
          <w:szCs w:val="22"/>
        </w:rPr>
      </w:pPr>
      <w:r w:rsidRPr="00332282">
        <w:rPr>
          <w:rFonts w:eastAsia="Calibri"/>
          <w:bCs/>
          <w:szCs w:val="22"/>
          <w:lang w:val="vi-VN"/>
        </w:rPr>
        <w:lastRenderedPageBreak/>
        <w:t>1. TS. Lê Quang Nam, Phó Chủ tịch UBND thành phố Đà Nẵng: Chủ tịch Hội đồng</w:t>
      </w:r>
      <w:r w:rsidR="003652E6">
        <w:rPr>
          <w:rFonts w:eastAsia="Calibri"/>
          <w:bCs/>
          <w:szCs w:val="22"/>
        </w:rPr>
        <w:t>.</w:t>
      </w:r>
    </w:p>
    <w:p w:rsidR="00B8618D" w:rsidRDefault="00B8618D" w:rsidP="00B8618D">
      <w:pPr>
        <w:pStyle w:val="BodyText"/>
        <w:spacing w:beforeLines="0" w:afterLines="0" w:line="252" w:lineRule="auto"/>
        <w:ind w:firstLine="567"/>
        <w:rPr>
          <w:rFonts w:eastAsia="Calibri"/>
          <w:bCs/>
          <w:szCs w:val="22"/>
          <w:lang w:val="vi-VN"/>
        </w:rPr>
      </w:pPr>
      <w:r>
        <w:rPr>
          <w:rFonts w:eastAsia="Calibri"/>
          <w:bCs/>
          <w:szCs w:val="22"/>
        </w:rPr>
        <w:t>2</w:t>
      </w:r>
      <w:r w:rsidRPr="00332282">
        <w:rPr>
          <w:rFonts w:eastAsia="Calibri"/>
          <w:bCs/>
          <w:szCs w:val="22"/>
          <w:lang w:val="vi-VN"/>
        </w:rPr>
        <w:t xml:space="preserve">. TS. Nguyễn Quang Thanh, Giám đốc Sở Thông tin và Truyền thông thành phố Đà Nẵng: </w:t>
      </w:r>
      <w:r w:rsidR="0007791C">
        <w:rPr>
          <w:rFonts w:eastAsia="Calibri"/>
          <w:bCs/>
          <w:szCs w:val="22"/>
        </w:rPr>
        <w:t>Phó Chủ tịch Hội đồng</w:t>
      </w:r>
      <w:r w:rsidRPr="00332282">
        <w:rPr>
          <w:rFonts w:eastAsia="Calibri"/>
          <w:bCs/>
          <w:szCs w:val="22"/>
          <w:lang w:val="vi-VN"/>
        </w:rPr>
        <w:t>.</w:t>
      </w:r>
    </w:p>
    <w:p w:rsidR="0007791C" w:rsidRDefault="0007791C" w:rsidP="00B8618D">
      <w:pPr>
        <w:pStyle w:val="BodyText"/>
        <w:spacing w:beforeLines="0" w:afterLines="0" w:line="252" w:lineRule="auto"/>
        <w:ind w:firstLine="567"/>
        <w:rPr>
          <w:rFonts w:eastAsia="Calibri"/>
          <w:bCs/>
          <w:szCs w:val="22"/>
        </w:rPr>
      </w:pPr>
      <w:r>
        <w:rPr>
          <w:rFonts w:eastAsia="Calibri"/>
          <w:bCs/>
          <w:szCs w:val="22"/>
        </w:rPr>
        <w:t xml:space="preserve">3. </w:t>
      </w:r>
      <w:r w:rsidR="00DE1EDB">
        <w:rPr>
          <w:rFonts w:eastAsia="Calibri"/>
          <w:bCs/>
          <w:szCs w:val="22"/>
        </w:rPr>
        <w:t xml:space="preserve">Mời </w:t>
      </w:r>
      <w:r w:rsidR="001E373F">
        <w:rPr>
          <w:rFonts w:eastAsia="Calibri"/>
          <w:bCs/>
          <w:szCs w:val="22"/>
        </w:rPr>
        <w:t>ThS</w:t>
      </w:r>
      <w:r w:rsidR="0015170A">
        <w:rPr>
          <w:rFonts w:eastAsia="Calibri"/>
          <w:bCs/>
          <w:szCs w:val="22"/>
        </w:rPr>
        <w:t>.</w:t>
      </w:r>
      <w:r w:rsidR="001E373F">
        <w:rPr>
          <w:rFonts w:eastAsia="Calibri"/>
          <w:bCs/>
          <w:szCs w:val="22"/>
        </w:rPr>
        <w:t xml:space="preserve"> Nguyễn Huy Dũng, </w:t>
      </w:r>
      <w:r w:rsidR="002D7509">
        <w:rPr>
          <w:rFonts w:eastAsia="Calibri"/>
          <w:bCs/>
          <w:szCs w:val="22"/>
        </w:rPr>
        <w:t>Thứ trưởng Bộ Thông tin và Truyền thông: Thành viên.</w:t>
      </w:r>
    </w:p>
    <w:p w:rsidR="00D524C2" w:rsidRPr="003652E6" w:rsidRDefault="00D524C2" w:rsidP="00D524C2">
      <w:pPr>
        <w:pStyle w:val="BodyText"/>
        <w:spacing w:before="144" w:after="144" w:line="252" w:lineRule="auto"/>
        <w:ind w:firstLine="567"/>
        <w:rPr>
          <w:rFonts w:eastAsia="Calibri"/>
          <w:bCs/>
          <w:szCs w:val="22"/>
        </w:rPr>
      </w:pPr>
      <w:r>
        <w:rPr>
          <w:rFonts w:eastAsia="Calibri"/>
          <w:bCs/>
          <w:szCs w:val="22"/>
        </w:rPr>
        <w:t>4</w:t>
      </w:r>
      <w:r w:rsidRPr="00332282">
        <w:rPr>
          <w:rFonts w:eastAsia="Calibri"/>
          <w:bCs/>
          <w:szCs w:val="22"/>
          <w:lang w:val="vi-VN"/>
        </w:rPr>
        <w:t xml:space="preserve">. </w:t>
      </w:r>
      <w:r w:rsidR="00DE1EDB">
        <w:rPr>
          <w:rFonts w:eastAsia="Calibri"/>
          <w:bCs/>
          <w:szCs w:val="22"/>
        </w:rPr>
        <w:t xml:space="preserve">Mời </w:t>
      </w:r>
      <w:r w:rsidRPr="00332282">
        <w:rPr>
          <w:rFonts w:eastAsia="Calibri"/>
          <w:bCs/>
          <w:szCs w:val="22"/>
          <w:lang w:val="vi-VN"/>
        </w:rPr>
        <w:t>TS. Nguyễn Quân, Nguyên Bộ trưởng Bộ Khoa học và Công nghệ: Thành viên</w:t>
      </w:r>
      <w:r>
        <w:rPr>
          <w:rFonts w:eastAsia="Calibri"/>
          <w:bCs/>
          <w:szCs w:val="22"/>
        </w:rPr>
        <w:t>.</w:t>
      </w:r>
    </w:p>
    <w:p w:rsidR="00332282" w:rsidRPr="003652E6" w:rsidRDefault="00D87720" w:rsidP="00332282">
      <w:pPr>
        <w:pStyle w:val="BodyText"/>
        <w:spacing w:before="144" w:after="144" w:line="252" w:lineRule="auto"/>
        <w:ind w:firstLine="567"/>
        <w:rPr>
          <w:rFonts w:eastAsia="Calibri"/>
          <w:bCs/>
          <w:szCs w:val="22"/>
        </w:rPr>
      </w:pPr>
      <w:r>
        <w:rPr>
          <w:rFonts w:eastAsia="Calibri"/>
          <w:bCs/>
          <w:szCs w:val="22"/>
          <w:lang w:val="vi-VN"/>
        </w:rPr>
        <w:t>5</w:t>
      </w:r>
      <w:r w:rsidR="00332282" w:rsidRPr="00332282">
        <w:rPr>
          <w:rFonts w:eastAsia="Calibri"/>
          <w:bCs/>
          <w:szCs w:val="22"/>
          <w:lang w:val="vi-VN"/>
        </w:rPr>
        <w:t xml:space="preserve">. </w:t>
      </w:r>
      <w:r w:rsidR="00DE1EDB">
        <w:rPr>
          <w:rFonts w:eastAsia="Calibri"/>
          <w:bCs/>
          <w:szCs w:val="22"/>
        </w:rPr>
        <w:t xml:space="preserve">Mời </w:t>
      </w:r>
      <w:proofErr w:type="gramStart"/>
      <w:r w:rsidR="00332282" w:rsidRPr="00332282">
        <w:rPr>
          <w:rFonts w:eastAsia="Calibri"/>
          <w:bCs/>
          <w:szCs w:val="22"/>
          <w:lang w:val="vi-VN"/>
        </w:rPr>
        <w:t>GS.TSKH</w:t>
      </w:r>
      <w:proofErr w:type="gramEnd"/>
      <w:r w:rsidR="00332282" w:rsidRPr="00332282">
        <w:rPr>
          <w:rFonts w:eastAsia="Calibri"/>
          <w:bCs/>
          <w:szCs w:val="22"/>
          <w:lang w:val="vi-VN"/>
        </w:rPr>
        <w:t xml:space="preserve">. Bùi Văn Ga, Nguyên Thứ trưởng Bộ Giáo dục và Đào tạo: </w:t>
      </w:r>
      <w:r w:rsidR="00784BB7">
        <w:rPr>
          <w:rFonts w:eastAsia="Calibri"/>
          <w:bCs/>
          <w:szCs w:val="22"/>
        </w:rPr>
        <w:t>Thành viên</w:t>
      </w:r>
      <w:r w:rsidR="003652E6">
        <w:rPr>
          <w:rFonts w:eastAsia="Calibri"/>
          <w:bCs/>
          <w:szCs w:val="22"/>
        </w:rPr>
        <w:t>.</w:t>
      </w:r>
    </w:p>
    <w:p w:rsidR="00332282" w:rsidRPr="003652E6" w:rsidRDefault="00D87720" w:rsidP="00332282">
      <w:pPr>
        <w:pStyle w:val="BodyText"/>
        <w:spacing w:before="144" w:after="144" w:line="252" w:lineRule="auto"/>
        <w:ind w:firstLine="567"/>
        <w:rPr>
          <w:rFonts w:eastAsia="Calibri"/>
          <w:bCs/>
          <w:szCs w:val="22"/>
        </w:rPr>
      </w:pPr>
      <w:r>
        <w:rPr>
          <w:rFonts w:eastAsia="Calibri"/>
          <w:bCs/>
          <w:szCs w:val="22"/>
          <w:lang w:val="vi-VN"/>
        </w:rPr>
        <w:t>6</w:t>
      </w:r>
      <w:r w:rsidR="00332282" w:rsidRPr="00332282">
        <w:rPr>
          <w:rFonts w:eastAsia="Calibri"/>
          <w:bCs/>
          <w:szCs w:val="22"/>
          <w:lang w:val="vi-VN"/>
        </w:rPr>
        <w:t xml:space="preserve">. </w:t>
      </w:r>
      <w:r w:rsidR="00DE1EDB">
        <w:rPr>
          <w:rFonts w:eastAsia="Calibri"/>
          <w:bCs/>
          <w:szCs w:val="22"/>
        </w:rPr>
        <w:t xml:space="preserve">Mời </w:t>
      </w:r>
      <w:r w:rsidR="00332282" w:rsidRPr="00332282">
        <w:rPr>
          <w:rFonts w:eastAsia="Calibri"/>
          <w:bCs/>
          <w:szCs w:val="22"/>
          <w:lang w:val="vi-VN"/>
        </w:rPr>
        <w:t>PGS.TS. Trương Gia Bình, Chủ tịch Hiệp hội Phần mềm và Dịch vụ công nghệ thông tin Việt Nam, Chủ tịch Tập đoàn FPT: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lang w:val="vi-VN"/>
        </w:rPr>
        <w:t>7</w:t>
      </w:r>
      <w:r w:rsidR="00332282" w:rsidRPr="00332282">
        <w:rPr>
          <w:rFonts w:eastAsia="Calibri"/>
          <w:bCs/>
          <w:szCs w:val="22"/>
          <w:lang w:val="vi-VN"/>
        </w:rPr>
        <w:t xml:space="preserve">. </w:t>
      </w:r>
      <w:r w:rsidR="00DE1EDB">
        <w:rPr>
          <w:rFonts w:eastAsia="Calibri"/>
          <w:bCs/>
          <w:szCs w:val="22"/>
        </w:rPr>
        <w:t xml:space="preserve">Mời </w:t>
      </w:r>
      <w:r w:rsidR="00332282" w:rsidRPr="00332282">
        <w:rPr>
          <w:rFonts w:eastAsia="Calibri"/>
          <w:bCs/>
          <w:szCs w:val="22"/>
          <w:lang w:val="vi-VN"/>
        </w:rPr>
        <w:t>TS. Cao Viết Sinh, Nguyên Thứ trưởng Bộ Kế hoạch và Đầu tư: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lang w:val="vi-VN"/>
        </w:rPr>
        <w:t>8</w:t>
      </w:r>
      <w:r w:rsidR="00332282" w:rsidRPr="00332282">
        <w:rPr>
          <w:rFonts w:eastAsia="Calibri"/>
          <w:bCs/>
          <w:szCs w:val="22"/>
          <w:lang w:val="vi-VN"/>
        </w:rPr>
        <w:t xml:space="preserve">. </w:t>
      </w:r>
      <w:r w:rsidR="00DE1EDB">
        <w:rPr>
          <w:rFonts w:eastAsia="Calibri"/>
          <w:bCs/>
          <w:szCs w:val="22"/>
        </w:rPr>
        <w:t xml:space="preserve">Mời </w:t>
      </w:r>
      <w:r w:rsidR="00332282" w:rsidRPr="00332282">
        <w:rPr>
          <w:rFonts w:eastAsia="Calibri"/>
          <w:bCs/>
          <w:szCs w:val="22"/>
          <w:lang w:val="vi-VN"/>
        </w:rPr>
        <w:t>GS.TS. Hồ Tú Bảo, Giám đốc phòng thí nghiệm khoa học dữ liệu của Viện Nghiên cứu Cao cấp về Toán, Giám đốc khoa học của Viện John von Neumann của Đại học Quốc gia thành phố Hồ Chí Minh: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lang w:val="vi-VN"/>
        </w:rPr>
        <w:t>9</w:t>
      </w:r>
      <w:r w:rsidR="00332282" w:rsidRPr="00332282">
        <w:rPr>
          <w:rFonts w:eastAsia="Calibri"/>
          <w:bCs/>
          <w:szCs w:val="22"/>
          <w:lang w:val="vi-VN"/>
        </w:rPr>
        <w:t xml:space="preserve">. </w:t>
      </w:r>
      <w:r w:rsidR="001A6228">
        <w:rPr>
          <w:rFonts w:eastAsia="Calibri"/>
          <w:bCs/>
          <w:szCs w:val="22"/>
        </w:rPr>
        <w:t xml:space="preserve">Mời </w:t>
      </w:r>
      <w:r w:rsidR="00332282" w:rsidRPr="00332282">
        <w:rPr>
          <w:rFonts w:eastAsia="Calibri"/>
          <w:bCs/>
          <w:szCs w:val="22"/>
          <w:lang w:val="vi-VN"/>
        </w:rPr>
        <w:t>GS.TS. Nguyễn Thanh Thủy, Phó Chủ nhiệm Chương trình KH&amp;CN trọng điểm quốc gia Hỗ trợ nghiên cứu, phát triển và ứng dụng công nghệ của công nghiệp 4.0: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lang w:val="vi-VN"/>
        </w:rPr>
        <w:t>10</w:t>
      </w:r>
      <w:r w:rsidR="00332282" w:rsidRPr="00332282">
        <w:rPr>
          <w:rFonts w:eastAsia="Calibri"/>
          <w:bCs/>
          <w:szCs w:val="22"/>
          <w:lang w:val="vi-VN"/>
        </w:rPr>
        <w:t xml:space="preserve">. </w:t>
      </w:r>
      <w:r w:rsidR="001A6228">
        <w:rPr>
          <w:rFonts w:eastAsia="Calibri"/>
          <w:bCs/>
          <w:szCs w:val="22"/>
        </w:rPr>
        <w:t xml:space="preserve">Mời </w:t>
      </w:r>
      <w:r w:rsidR="00332282" w:rsidRPr="00332282">
        <w:rPr>
          <w:rFonts w:eastAsia="Calibri"/>
          <w:bCs/>
          <w:szCs w:val="22"/>
          <w:lang w:val="vi-VN"/>
        </w:rPr>
        <w:t>TS. Nguyễn Nhật Quang, Phó Chủ tịch Hiệp hội phần mềm và dịch vụ công nghệ thông tin Việt Nam, Chủ tịch Công ty CP Công nghệ phần mềm Hài Hòa: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rPr>
        <w:t>11</w:t>
      </w:r>
      <w:r w:rsidR="00332282" w:rsidRPr="00332282">
        <w:rPr>
          <w:rFonts w:eastAsia="Calibri"/>
          <w:bCs/>
          <w:szCs w:val="22"/>
          <w:lang w:val="vi-VN"/>
        </w:rPr>
        <w:t xml:space="preserve">. </w:t>
      </w:r>
      <w:r w:rsidR="001A6228">
        <w:rPr>
          <w:rFonts w:eastAsia="Calibri"/>
          <w:bCs/>
          <w:szCs w:val="22"/>
        </w:rPr>
        <w:t xml:space="preserve">Mời </w:t>
      </w:r>
      <w:r w:rsidR="00332282" w:rsidRPr="00332282">
        <w:rPr>
          <w:rFonts w:eastAsia="Calibri"/>
          <w:bCs/>
          <w:szCs w:val="22"/>
          <w:lang w:val="vi-VN"/>
        </w:rPr>
        <w:t xml:space="preserve">TS. Võ Trí Thành, Viện trưởng Viện nghiên cứu chiến lược Thương hiệu và Cạnh tranh, Chủ tịch Hội đồng hợp tác Kinh tế Thái </w:t>
      </w:r>
      <w:r w:rsidR="00287C1F">
        <w:rPr>
          <w:rFonts w:eastAsia="Calibri"/>
          <w:bCs/>
          <w:szCs w:val="22"/>
        </w:rPr>
        <w:t>B</w:t>
      </w:r>
      <w:r w:rsidR="00332282" w:rsidRPr="00332282">
        <w:rPr>
          <w:rFonts w:eastAsia="Calibri"/>
          <w:bCs/>
          <w:szCs w:val="22"/>
          <w:lang w:val="vi-VN"/>
        </w:rPr>
        <w:t>ình Dương Việt Nam: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lang w:val="vi-VN"/>
        </w:rPr>
        <w:t>12</w:t>
      </w:r>
      <w:r w:rsidR="00332282" w:rsidRPr="00332282">
        <w:rPr>
          <w:rFonts w:eastAsia="Calibri"/>
          <w:bCs/>
          <w:szCs w:val="22"/>
          <w:lang w:val="vi-VN"/>
        </w:rPr>
        <w:t xml:space="preserve">. </w:t>
      </w:r>
      <w:r w:rsidR="001A6228">
        <w:rPr>
          <w:rFonts w:eastAsia="Calibri"/>
          <w:bCs/>
          <w:szCs w:val="22"/>
        </w:rPr>
        <w:t xml:space="preserve">Mời </w:t>
      </w:r>
      <w:r w:rsidR="00332282" w:rsidRPr="00332282">
        <w:rPr>
          <w:rFonts w:eastAsia="Calibri"/>
          <w:bCs/>
          <w:szCs w:val="22"/>
          <w:lang w:val="vi-VN"/>
        </w:rPr>
        <w:t xml:space="preserve">TS. Võ Công Trí, Nguyên Phó Bí thư Thường trực Thành ủy Đà Nẵng, Chủ tịch Liên hiệp các Hội Khoa học </w:t>
      </w:r>
      <w:r w:rsidR="003F2D87">
        <w:rPr>
          <w:rFonts w:eastAsia="Calibri"/>
          <w:bCs/>
          <w:szCs w:val="22"/>
        </w:rPr>
        <w:t>và K</w:t>
      </w:r>
      <w:r w:rsidR="00332282" w:rsidRPr="00332282">
        <w:rPr>
          <w:rFonts w:eastAsia="Calibri"/>
          <w:bCs/>
          <w:szCs w:val="22"/>
          <w:lang w:val="vi-VN"/>
        </w:rPr>
        <w:t>ỹ thuật thành phố Đà Nẵng: Thành viên</w:t>
      </w:r>
      <w:r w:rsidR="003652E6">
        <w:rPr>
          <w:rFonts w:eastAsia="Calibri"/>
          <w:bCs/>
          <w:szCs w:val="22"/>
        </w:rPr>
        <w:t>.</w:t>
      </w:r>
    </w:p>
    <w:p w:rsidR="00332282" w:rsidRPr="003652E6" w:rsidRDefault="003674AA" w:rsidP="00332282">
      <w:pPr>
        <w:pStyle w:val="BodyText"/>
        <w:spacing w:before="144" w:after="144" w:line="252" w:lineRule="auto"/>
        <w:ind w:firstLine="567"/>
        <w:rPr>
          <w:rFonts w:eastAsia="Calibri"/>
          <w:bCs/>
          <w:szCs w:val="22"/>
        </w:rPr>
      </w:pPr>
      <w:r>
        <w:rPr>
          <w:rFonts w:eastAsia="Calibri"/>
          <w:bCs/>
          <w:szCs w:val="22"/>
          <w:lang w:val="vi-VN"/>
        </w:rPr>
        <w:t>13</w:t>
      </w:r>
      <w:r w:rsidR="00332282" w:rsidRPr="00332282">
        <w:rPr>
          <w:rFonts w:eastAsia="Calibri"/>
          <w:bCs/>
          <w:szCs w:val="22"/>
          <w:lang w:val="vi-VN"/>
        </w:rPr>
        <w:t xml:space="preserve">. </w:t>
      </w:r>
      <w:r w:rsidR="001A6228">
        <w:rPr>
          <w:rFonts w:eastAsia="Calibri"/>
          <w:bCs/>
          <w:szCs w:val="22"/>
        </w:rPr>
        <w:t xml:space="preserve">Mời </w:t>
      </w:r>
      <w:r w:rsidR="00332282" w:rsidRPr="00332282">
        <w:rPr>
          <w:rFonts w:eastAsia="Calibri"/>
          <w:bCs/>
          <w:szCs w:val="22"/>
          <w:lang w:val="vi-VN"/>
        </w:rPr>
        <w:t>TS. Đặng Việt Dũng, Nguyên Phó Chủ tịch Thường trực UBND thành phố Đà Nẵng, Chủ tịch Tổng Hội Xây dựng Việt Nam: Thành viên</w:t>
      </w:r>
      <w:r w:rsidR="003652E6">
        <w:rPr>
          <w:rFonts w:eastAsia="Calibri"/>
          <w:bCs/>
          <w:szCs w:val="22"/>
        </w:rPr>
        <w:t>.</w:t>
      </w:r>
    </w:p>
    <w:p w:rsidR="00D524C2" w:rsidRPr="0007791C" w:rsidRDefault="003674AA" w:rsidP="00D524C2">
      <w:pPr>
        <w:pStyle w:val="BodyText"/>
        <w:spacing w:beforeLines="0" w:afterLines="0" w:line="252" w:lineRule="auto"/>
        <w:ind w:firstLine="567"/>
        <w:rPr>
          <w:rFonts w:eastAsia="Calibri"/>
          <w:bCs/>
          <w:szCs w:val="22"/>
        </w:rPr>
      </w:pPr>
      <w:r>
        <w:rPr>
          <w:rFonts w:eastAsia="Calibri"/>
          <w:bCs/>
          <w:szCs w:val="22"/>
        </w:rPr>
        <w:t>14</w:t>
      </w:r>
      <w:r w:rsidR="00D524C2">
        <w:rPr>
          <w:rFonts w:eastAsia="Calibri"/>
          <w:bCs/>
          <w:szCs w:val="22"/>
        </w:rPr>
        <w:t xml:space="preserve">. </w:t>
      </w:r>
      <w:r w:rsidR="001A6228">
        <w:rPr>
          <w:rFonts w:eastAsia="Calibri"/>
          <w:bCs/>
          <w:szCs w:val="22"/>
        </w:rPr>
        <w:t xml:space="preserve">Mời </w:t>
      </w:r>
      <w:r w:rsidR="00D524C2">
        <w:rPr>
          <w:rFonts w:eastAsia="Calibri"/>
          <w:bCs/>
          <w:szCs w:val="22"/>
        </w:rPr>
        <w:t>ThS. Đỗ Công Anh, Phó Cục trưởng phụ trách Cục Tin học hóa - Bộ Thông tin và Truyền thông: Thành viên.</w:t>
      </w:r>
    </w:p>
    <w:p w:rsidR="00332282" w:rsidRDefault="003674AA" w:rsidP="00332282">
      <w:pPr>
        <w:pStyle w:val="BodyText"/>
        <w:spacing w:before="144" w:after="144" w:line="252" w:lineRule="auto"/>
        <w:ind w:firstLine="567"/>
        <w:rPr>
          <w:rFonts w:eastAsia="Calibri"/>
          <w:bCs/>
          <w:szCs w:val="22"/>
        </w:rPr>
      </w:pPr>
      <w:r>
        <w:rPr>
          <w:rFonts w:eastAsia="Calibri"/>
          <w:bCs/>
          <w:szCs w:val="22"/>
          <w:lang w:val="vi-VN"/>
        </w:rPr>
        <w:t>15</w:t>
      </w:r>
      <w:r w:rsidR="00332282" w:rsidRPr="00332282">
        <w:rPr>
          <w:rFonts w:eastAsia="Calibri"/>
          <w:bCs/>
          <w:szCs w:val="22"/>
          <w:lang w:val="vi-VN"/>
        </w:rPr>
        <w:t xml:space="preserve">. </w:t>
      </w:r>
      <w:r w:rsidR="001A6228">
        <w:rPr>
          <w:rFonts w:eastAsia="Calibri"/>
          <w:bCs/>
          <w:szCs w:val="22"/>
        </w:rPr>
        <w:t xml:space="preserve">Mời </w:t>
      </w:r>
      <w:r w:rsidR="00332282" w:rsidRPr="00332282">
        <w:rPr>
          <w:rFonts w:eastAsia="Calibri"/>
          <w:bCs/>
          <w:szCs w:val="22"/>
          <w:lang w:val="vi-VN"/>
        </w:rPr>
        <w:t xml:space="preserve">Ông Phạm Anh Đức, Phó Tổng Giám đốc </w:t>
      </w:r>
      <w:r w:rsidR="000D5BDA" w:rsidRPr="000D5BDA">
        <w:rPr>
          <w:rFonts w:eastAsia="Calibri"/>
          <w:bCs/>
          <w:szCs w:val="22"/>
          <w:lang w:val="vi-VN"/>
        </w:rPr>
        <w:t>Tổ</w:t>
      </w:r>
      <w:r w:rsidR="003652E6">
        <w:rPr>
          <w:rFonts w:eastAsia="Calibri"/>
          <w:bCs/>
          <w:szCs w:val="22"/>
          <w:lang w:val="vi-VN"/>
        </w:rPr>
        <w:t xml:space="preserve">ng </w:t>
      </w:r>
      <w:r w:rsidR="003652E6">
        <w:rPr>
          <w:rFonts w:eastAsia="Calibri"/>
          <w:bCs/>
          <w:szCs w:val="22"/>
        </w:rPr>
        <w:t>C</w:t>
      </w:r>
      <w:r w:rsidR="000D5BDA" w:rsidRPr="000D5BDA">
        <w:rPr>
          <w:rFonts w:eastAsia="Calibri"/>
          <w:bCs/>
          <w:szCs w:val="22"/>
          <w:lang w:val="vi-VN"/>
        </w:rPr>
        <w:t>ông ty Giải pháp Doanh nghiệp Viettel</w:t>
      </w:r>
      <w:r w:rsidR="00332282" w:rsidRPr="00332282">
        <w:rPr>
          <w:rFonts w:eastAsia="Calibri"/>
          <w:bCs/>
          <w:szCs w:val="22"/>
          <w:lang w:val="vi-VN"/>
        </w:rPr>
        <w:t>: Thành viên</w:t>
      </w:r>
      <w:r w:rsidR="003652E6">
        <w:rPr>
          <w:rFonts w:eastAsia="Calibri"/>
          <w:bCs/>
          <w:szCs w:val="22"/>
        </w:rPr>
        <w:t>.</w:t>
      </w:r>
    </w:p>
    <w:p w:rsidR="00D524C2" w:rsidRPr="003652E6" w:rsidRDefault="00D524C2" w:rsidP="00D524C2">
      <w:pPr>
        <w:pStyle w:val="BodyText"/>
        <w:spacing w:before="144" w:after="144" w:line="252" w:lineRule="auto"/>
        <w:ind w:firstLine="567"/>
        <w:rPr>
          <w:rFonts w:eastAsia="Calibri"/>
          <w:bCs/>
          <w:szCs w:val="22"/>
        </w:rPr>
      </w:pPr>
      <w:r w:rsidRPr="00332282">
        <w:rPr>
          <w:rFonts w:eastAsia="Calibri"/>
          <w:bCs/>
          <w:szCs w:val="22"/>
          <w:lang w:val="vi-VN"/>
        </w:rPr>
        <w:lastRenderedPageBreak/>
        <w:t>1</w:t>
      </w:r>
      <w:r w:rsidR="003674AA">
        <w:rPr>
          <w:rFonts w:eastAsia="Calibri"/>
          <w:bCs/>
          <w:szCs w:val="22"/>
        </w:rPr>
        <w:t>6</w:t>
      </w:r>
      <w:r w:rsidRPr="00332282">
        <w:rPr>
          <w:rFonts w:eastAsia="Calibri"/>
          <w:bCs/>
          <w:szCs w:val="22"/>
          <w:lang w:val="vi-VN"/>
        </w:rPr>
        <w:t xml:space="preserve">. </w:t>
      </w:r>
      <w:r w:rsidR="001A6228">
        <w:rPr>
          <w:rFonts w:eastAsia="Calibri"/>
          <w:bCs/>
          <w:szCs w:val="22"/>
        </w:rPr>
        <w:t xml:space="preserve">Mời </w:t>
      </w:r>
      <w:r w:rsidRPr="00332282">
        <w:rPr>
          <w:rFonts w:eastAsia="Calibri"/>
          <w:bCs/>
          <w:szCs w:val="22"/>
          <w:lang w:val="vi-VN"/>
        </w:rPr>
        <w:t xml:space="preserve">Ông Vũ Trường Giang, Giám đốc </w:t>
      </w:r>
      <w:r w:rsidRPr="00B16BAD">
        <w:rPr>
          <w:rFonts w:eastAsia="Calibri"/>
          <w:bCs/>
          <w:szCs w:val="22"/>
          <w:lang w:val="vi-VN"/>
        </w:rPr>
        <w:t>Viễn thông</w:t>
      </w:r>
      <w:r w:rsidRPr="00332282">
        <w:rPr>
          <w:rFonts w:eastAsia="Calibri"/>
          <w:bCs/>
          <w:szCs w:val="22"/>
          <w:lang w:val="vi-VN"/>
        </w:rPr>
        <w:t xml:space="preserve"> Đà Nẵng: Thành viên</w:t>
      </w:r>
      <w:r>
        <w:rPr>
          <w:rFonts w:eastAsia="Calibri"/>
          <w:bCs/>
          <w:szCs w:val="22"/>
        </w:rPr>
        <w:t>.</w:t>
      </w:r>
    </w:p>
    <w:p w:rsidR="007F698E" w:rsidRDefault="004F0AEF" w:rsidP="00E13075">
      <w:pPr>
        <w:pStyle w:val="BodyText"/>
        <w:spacing w:beforeLines="0" w:afterLines="0" w:line="252" w:lineRule="auto"/>
        <w:ind w:firstLine="567"/>
        <w:rPr>
          <w:color w:val="000000"/>
          <w:spacing w:val="-6"/>
        </w:rPr>
      </w:pPr>
      <w:r w:rsidRPr="00332282">
        <w:rPr>
          <w:rFonts w:eastAsia="Calibri"/>
          <w:b/>
          <w:bCs/>
          <w:szCs w:val="22"/>
          <w:lang w:val="vi-VN"/>
        </w:rPr>
        <w:t xml:space="preserve">Điều 2. </w:t>
      </w:r>
      <w:r w:rsidR="00332282" w:rsidRPr="00332282">
        <w:rPr>
          <w:rFonts w:eastAsia="TimesNewRomanPS-BoldMT"/>
          <w:lang w:val="vi-VN"/>
        </w:rPr>
        <w:t>Sở Thông tin và Truyền thông là cơ quan thường trực Hội đồng Chuyên gia</w:t>
      </w:r>
      <w:r w:rsidR="002C54B7">
        <w:rPr>
          <w:rFonts w:eastAsia="TimesNewRomanPS-BoldMT"/>
        </w:rPr>
        <w:t>,</w:t>
      </w:r>
      <w:r w:rsidR="00332282" w:rsidRPr="00332282">
        <w:rPr>
          <w:rFonts w:eastAsia="TimesNewRomanPS-BoldMT"/>
          <w:lang w:val="vi-VN"/>
        </w:rPr>
        <w:t xml:space="preserve"> </w:t>
      </w:r>
      <w:r w:rsidR="00332282" w:rsidRPr="00332282">
        <w:rPr>
          <w:color w:val="000000"/>
          <w:spacing w:val="-6"/>
          <w:lang w:val="vi-VN"/>
        </w:rPr>
        <w:t>có trách nhiệm đảm bảo các điều kiện hoạt động, l</w:t>
      </w:r>
      <w:r w:rsidR="002C54B7">
        <w:rPr>
          <w:color w:val="000000"/>
          <w:spacing w:val="-6"/>
          <w:lang w:val="vi-VN"/>
        </w:rPr>
        <w:t>àm việc của Hội đồng Chuyên gia và</w:t>
      </w:r>
      <w:r w:rsidR="002C54B7">
        <w:rPr>
          <w:color w:val="000000"/>
          <w:spacing w:val="-6"/>
        </w:rPr>
        <w:t xml:space="preserve"> Tổ giúp việc</w:t>
      </w:r>
      <w:r w:rsidR="00BC0A59">
        <w:rPr>
          <w:color w:val="000000"/>
          <w:spacing w:val="-6"/>
        </w:rPr>
        <w:t>,</w:t>
      </w:r>
      <w:r w:rsidR="002C54B7">
        <w:rPr>
          <w:color w:val="000000"/>
          <w:spacing w:val="-6"/>
        </w:rPr>
        <w:t xml:space="preserve"> </w:t>
      </w:r>
      <w:r w:rsidR="00BC0A59">
        <w:rPr>
          <w:color w:val="000000"/>
          <w:spacing w:val="-6"/>
        </w:rPr>
        <w:t>tham mưu Quy chế hoạt động của Hội đồng, trình Chủ tịch UBND thành phố Đà Nẵng phê duyệt.</w:t>
      </w:r>
      <w:r w:rsidR="00A5665B">
        <w:rPr>
          <w:color w:val="000000"/>
          <w:spacing w:val="-6"/>
        </w:rPr>
        <w:t xml:space="preserve"> </w:t>
      </w:r>
    </w:p>
    <w:p w:rsidR="00332282" w:rsidRPr="002C54B7" w:rsidRDefault="007F698E" w:rsidP="00E13075">
      <w:pPr>
        <w:pStyle w:val="BodyText"/>
        <w:spacing w:beforeLines="0" w:afterLines="0" w:line="252" w:lineRule="auto"/>
        <w:ind w:firstLine="567"/>
        <w:rPr>
          <w:color w:val="000000"/>
          <w:spacing w:val="-6"/>
        </w:rPr>
      </w:pPr>
      <w:r>
        <w:rPr>
          <w:color w:val="000000"/>
          <w:spacing w:val="-6"/>
        </w:rPr>
        <w:t xml:space="preserve">Hàng năm, tại </w:t>
      </w:r>
      <w:r w:rsidR="0061651F">
        <w:rPr>
          <w:color w:val="000000"/>
          <w:spacing w:val="-6"/>
        </w:rPr>
        <w:t xml:space="preserve">thời điểm xây dựng dự toán, </w:t>
      </w:r>
      <w:r w:rsidR="007A2D67">
        <w:rPr>
          <w:color w:val="000000"/>
          <w:spacing w:val="-6"/>
        </w:rPr>
        <w:t xml:space="preserve">căn cứ tiêu chuẩn, định mức và nội dung chi theo quy định hiện hành, </w:t>
      </w:r>
      <w:r w:rsidR="0061651F">
        <w:rPr>
          <w:color w:val="000000"/>
          <w:spacing w:val="-6"/>
        </w:rPr>
        <w:t xml:space="preserve">Sở Thông tin và Truyền thông </w:t>
      </w:r>
      <w:r w:rsidR="004A5380">
        <w:rPr>
          <w:color w:val="000000"/>
          <w:spacing w:val="-6"/>
        </w:rPr>
        <w:t xml:space="preserve">lập dự toán chi tiết </w:t>
      </w:r>
      <w:r w:rsidR="001D6334">
        <w:rPr>
          <w:color w:val="000000"/>
          <w:spacing w:val="-6"/>
        </w:rPr>
        <w:t xml:space="preserve">kinh phí </w:t>
      </w:r>
      <w:r w:rsidR="004A5380">
        <w:rPr>
          <w:color w:val="000000"/>
          <w:spacing w:val="-6"/>
        </w:rPr>
        <w:t>hoạt động của Hội đồng Chuyên gia</w:t>
      </w:r>
      <w:r w:rsidR="007D2EC0">
        <w:rPr>
          <w:color w:val="000000"/>
          <w:spacing w:val="-6"/>
        </w:rPr>
        <w:t xml:space="preserve">, gửi Sở Tài chính tổng hợp, trình UBND thành phố bố trí kinh phí thực hiện. </w:t>
      </w:r>
      <w:r w:rsidR="004A5380">
        <w:rPr>
          <w:color w:val="000000"/>
          <w:spacing w:val="-6"/>
        </w:rPr>
        <w:t xml:space="preserve"> </w:t>
      </w:r>
    </w:p>
    <w:p w:rsidR="00332282" w:rsidRPr="00332282" w:rsidRDefault="00332282" w:rsidP="00E13075">
      <w:pPr>
        <w:pStyle w:val="BodyText"/>
        <w:spacing w:beforeLines="0" w:afterLines="0" w:line="252" w:lineRule="auto"/>
        <w:ind w:firstLine="567"/>
        <w:rPr>
          <w:rFonts w:eastAsia="Calibri"/>
          <w:b/>
          <w:bCs/>
          <w:szCs w:val="22"/>
        </w:rPr>
      </w:pPr>
      <w:r w:rsidRPr="00332282">
        <w:rPr>
          <w:b/>
          <w:color w:val="000000"/>
          <w:spacing w:val="-6"/>
        </w:rPr>
        <w:t xml:space="preserve">Điều 3. </w:t>
      </w:r>
      <w:r w:rsidR="00BA707B" w:rsidRPr="007A22F3">
        <w:rPr>
          <w:rFonts w:eastAsia="TimesNewRomanPSMT"/>
          <w:spacing w:val="-2"/>
        </w:rPr>
        <w:t>Hội đồ</w:t>
      </w:r>
      <w:r w:rsidR="00BA707B">
        <w:rPr>
          <w:rFonts w:eastAsia="TimesNewRomanPSMT"/>
          <w:spacing w:val="-2"/>
        </w:rPr>
        <w:t>ng C</w:t>
      </w:r>
      <w:r w:rsidR="00BA707B" w:rsidRPr="007A22F3">
        <w:rPr>
          <w:rFonts w:eastAsia="TimesNewRomanPSMT"/>
          <w:spacing w:val="-2"/>
        </w:rPr>
        <w:t>huyên gia tư vấ</w:t>
      </w:r>
      <w:r w:rsidR="00BA707B">
        <w:rPr>
          <w:rFonts w:eastAsia="TimesNewRomanPSMT"/>
          <w:spacing w:val="-2"/>
        </w:rPr>
        <w:t>n có nhiệm vụ</w:t>
      </w:r>
      <w:r w:rsidR="00BA707B" w:rsidRPr="000F073C">
        <w:rPr>
          <w:rFonts w:eastAsia="TimesNewRomanPSMT"/>
          <w:spacing w:val="-2"/>
        </w:rPr>
        <w:t xml:space="preserve"> tư vấn cho Lãnh đạo Thành phố về </w:t>
      </w:r>
      <w:r w:rsidR="00070C92">
        <w:rPr>
          <w:rFonts w:eastAsia="TimesNewRomanPSMT"/>
          <w:spacing w:val="-2"/>
        </w:rPr>
        <w:t xml:space="preserve">chiến lược, </w:t>
      </w:r>
      <w:r w:rsidR="00BA707B" w:rsidRPr="000F073C">
        <w:rPr>
          <w:rFonts w:eastAsia="TimesNewRomanPSMT"/>
          <w:spacing w:val="-2"/>
        </w:rPr>
        <w:t>kế hoạch, đầu tư, kỹ thuật,</w:t>
      </w:r>
      <w:r w:rsidR="00BA707B" w:rsidRPr="007A22F3">
        <w:rPr>
          <w:rFonts w:eastAsia="TimesNewRomanPSMT"/>
          <w:spacing w:val="-2"/>
        </w:rPr>
        <w:t xml:space="preserve"> công nghệ, thị trường, tài chính, nguồn nhân lực và xu hướng phát triển nhằm </w:t>
      </w:r>
      <w:r w:rsidR="00BA707B">
        <w:rPr>
          <w:rFonts w:eastAsia="TimesNewRomanPSMT"/>
          <w:spacing w:val="-2"/>
        </w:rPr>
        <w:t>triển khai Chuyển đổi số tại thành phố Đà Nẵng</w:t>
      </w:r>
      <w:r w:rsidR="006926E3">
        <w:rPr>
          <w:rFonts w:eastAsia="TimesNewRomanPSMT"/>
          <w:spacing w:val="-2"/>
        </w:rPr>
        <w:t>.</w:t>
      </w:r>
    </w:p>
    <w:p w:rsidR="004F0AEF" w:rsidRPr="004F0AEF" w:rsidRDefault="00BA707B" w:rsidP="00E13075">
      <w:pPr>
        <w:pStyle w:val="BodyText"/>
        <w:spacing w:beforeLines="0" w:afterLines="0" w:line="252" w:lineRule="auto"/>
        <w:ind w:firstLine="567"/>
        <w:rPr>
          <w:rFonts w:eastAsia="Calibri"/>
          <w:bCs/>
          <w:szCs w:val="22"/>
        </w:rPr>
      </w:pPr>
      <w:r w:rsidRPr="004F0AEF">
        <w:rPr>
          <w:rFonts w:eastAsia="Calibri"/>
          <w:b/>
          <w:bCs/>
          <w:szCs w:val="22"/>
        </w:rPr>
        <w:t xml:space="preserve">Điều </w:t>
      </w:r>
      <w:r>
        <w:rPr>
          <w:rFonts w:eastAsia="Calibri"/>
          <w:b/>
          <w:bCs/>
          <w:szCs w:val="22"/>
        </w:rPr>
        <w:t>4</w:t>
      </w:r>
      <w:r w:rsidRPr="004F0AEF">
        <w:rPr>
          <w:rFonts w:eastAsia="Calibri"/>
          <w:b/>
          <w:bCs/>
          <w:szCs w:val="22"/>
        </w:rPr>
        <w:t xml:space="preserve">. </w:t>
      </w:r>
      <w:r w:rsidR="004F0AEF" w:rsidRPr="004F0AEF">
        <w:rPr>
          <w:rFonts w:eastAsia="Calibri"/>
          <w:bCs/>
          <w:szCs w:val="22"/>
        </w:rPr>
        <w:t xml:space="preserve">Quyết định </w:t>
      </w:r>
      <w:r w:rsidR="000C13C7">
        <w:rPr>
          <w:rFonts w:eastAsia="Calibri"/>
          <w:bCs/>
          <w:szCs w:val="22"/>
        </w:rPr>
        <w:t xml:space="preserve">này </w:t>
      </w:r>
      <w:r w:rsidR="004F0AEF" w:rsidRPr="004F0AEF">
        <w:rPr>
          <w:rFonts w:eastAsia="Calibri"/>
          <w:bCs/>
          <w:szCs w:val="22"/>
        </w:rPr>
        <w:t xml:space="preserve">có hiệu lực thi hành kể từ ngày ký. </w:t>
      </w:r>
      <w:r w:rsidR="00287C1F">
        <w:rPr>
          <w:rFonts w:eastAsia="Calibri"/>
          <w:bCs/>
          <w:szCs w:val="22"/>
        </w:rPr>
        <w:t>Hội đồng tự giải thể sau khi hoàn thành nhiệm vụ.</w:t>
      </w:r>
    </w:p>
    <w:p w:rsidR="00353ED4" w:rsidRPr="006A04AB" w:rsidRDefault="004F0AEF" w:rsidP="00E13075">
      <w:pPr>
        <w:pStyle w:val="BodyText"/>
        <w:spacing w:beforeLines="0" w:afterLines="0" w:line="252" w:lineRule="auto"/>
        <w:ind w:firstLine="567"/>
      </w:pPr>
      <w:r w:rsidRPr="004F0AEF">
        <w:rPr>
          <w:rFonts w:eastAsia="Calibri"/>
          <w:b/>
          <w:bCs/>
          <w:szCs w:val="22"/>
        </w:rPr>
        <w:t xml:space="preserve">Điều </w:t>
      </w:r>
      <w:r w:rsidR="00BA707B">
        <w:rPr>
          <w:rFonts w:eastAsia="Calibri"/>
          <w:b/>
          <w:bCs/>
          <w:szCs w:val="22"/>
        </w:rPr>
        <w:t>5</w:t>
      </w:r>
      <w:r w:rsidRPr="004F0AEF">
        <w:rPr>
          <w:rFonts w:eastAsia="Calibri"/>
          <w:b/>
          <w:bCs/>
          <w:szCs w:val="22"/>
        </w:rPr>
        <w:t xml:space="preserve">. </w:t>
      </w:r>
      <w:r w:rsidRPr="004F0AEF">
        <w:rPr>
          <w:rFonts w:eastAsia="Calibri"/>
          <w:bCs/>
          <w:szCs w:val="22"/>
        </w:rPr>
        <w:t xml:space="preserve">Chánh Văn phòng </w:t>
      </w:r>
      <w:r w:rsidR="00553164">
        <w:rPr>
          <w:rFonts w:eastAsia="Calibri"/>
          <w:bCs/>
          <w:szCs w:val="22"/>
        </w:rPr>
        <w:t>UBND</w:t>
      </w:r>
      <w:r w:rsidRPr="004F0AEF">
        <w:rPr>
          <w:rFonts w:eastAsia="Calibri"/>
          <w:bCs/>
          <w:szCs w:val="22"/>
        </w:rPr>
        <w:t xml:space="preserve"> thành phố</w:t>
      </w:r>
      <w:r w:rsidR="00553164">
        <w:rPr>
          <w:rFonts w:eastAsia="Calibri"/>
          <w:bCs/>
          <w:szCs w:val="22"/>
        </w:rPr>
        <w:t xml:space="preserve"> Đà Nẵng</w:t>
      </w:r>
      <w:r w:rsidRPr="004F0AEF">
        <w:rPr>
          <w:rFonts w:eastAsia="Calibri"/>
          <w:bCs/>
          <w:szCs w:val="22"/>
        </w:rPr>
        <w:t>, Giám đốc Sở Nội vụ, Giám đốc Sở Thông tin và Truyền thông, Giám đốc Sở Tài chính, các thành viên Hội đồ</w:t>
      </w:r>
      <w:r w:rsidR="00B602AB">
        <w:rPr>
          <w:rFonts w:eastAsia="Calibri"/>
          <w:bCs/>
          <w:szCs w:val="22"/>
        </w:rPr>
        <w:t>ng C</w:t>
      </w:r>
      <w:r w:rsidRPr="004F0AEF">
        <w:rPr>
          <w:rFonts w:eastAsia="Calibri"/>
          <w:bCs/>
          <w:szCs w:val="22"/>
        </w:rPr>
        <w:t>huyên gia tư vấ</w:t>
      </w:r>
      <w:r w:rsidR="00336104">
        <w:rPr>
          <w:rFonts w:eastAsia="Calibri"/>
          <w:bCs/>
          <w:szCs w:val="22"/>
        </w:rPr>
        <w:t>n và</w:t>
      </w:r>
      <w:r w:rsidRPr="004F0AEF">
        <w:rPr>
          <w:rFonts w:eastAsia="Calibri"/>
          <w:bCs/>
          <w:szCs w:val="22"/>
        </w:rPr>
        <w:t xml:space="preserve"> Thủ trưởng các cơ quan, đơn vị có liên quan chịu trách nhiệm thi hành Quyết định này./.</w:t>
      </w:r>
    </w:p>
    <w:tbl>
      <w:tblPr>
        <w:tblW w:w="9180" w:type="dxa"/>
        <w:tblLook w:val="04A0" w:firstRow="1" w:lastRow="0" w:firstColumn="1" w:lastColumn="0" w:noHBand="0" w:noVBand="1"/>
      </w:tblPr>
      <w:tblGrid>
        <w:gridCol w:w="5070"/>
        <w:gridCol w:w="4110"/>
      </w:tblGrid>
      <w:tr w:rsidR="00353ED4" w:rsidRPr="006A04AB" w:rsidTr="00AE4C55">
        <w:tc>
          <w:tcPr>
            <w:tcW w:w="5070" w:type="dxa"/>
          </w:tcPr>
          <w:p w:rsidR="00353ED4" w:rsidRPr="00B5151E" w:rsidRDefault="00353ED4" w:rsidP="00FF4116">
            <w:pPr>
              <w:spacing w:after="0" w:line="240" w:lineRule="auto"/>
              <w:rPr>
                <w:rFonts w:ascii="Times New Roman" w:eastAsia="Times New Roman" w:hAnsi="Times New Roman" w:cs="Times New Roman"/>
                <w:b/>
                <w:bCs/>
                <w:i/>
                <w:iCs/>
                <w:sz w:val="24"/>
                <w:szCs w:val="24"/>
              </w:rPr>
            </w:pPr>
            <w:r w:rsidRPr="00B5151E">
              <w:rPr>
                <w:rFonts w:ascii="Times New Roman" w:eastAsia="Times New Roman" w:hAnsi="Times New Roman" w:cs="Times New Roman"/>
                <w:b/>
                <w:bCs/>
                <w:i/>
                <w:iCs/>
                <w:sz w:val="24"/>
                <w:szCs w:val="24"/>
              </w:rPr>
              <w:t>Nơi nhận:</w:t>
            </w:r>
            <w:r w:rsidRPr="00B5151E">
              <w:rPr>
                <w:rFonts w:ascii="Times New Roman" w:eastAsia="Times New Roman" w:hAnsi="Times New Roman" w:cs="Times New Roman"/>
                <w:b/>
                <w:bCs/>
                <w:i/>
                <w:iCs/>
                <w:sz w:val="24"/>
                <w:szCs w:val="24"/>
              </w:rPr>
              <w:tab/>
            </w:r>
            <w:r w:rsidRPr="00B5151E">
              <w:rPr>
                <w:rFonts w:ascii="Times New Roman" w:eastAsia="Times New Roman" w:hAnsi="Times New Roman" w:cs="Times New Roman"/>
                <w:b/>
                <w:bCs/>
                <w:i/>
                <w:iCs/>
                <w:sz w:val="24"/>
                <w:szCs w:val="24"/>
              </w:rPr>
              <w:tab/>
            </w:r>
            <w:r w:rsidRPr="00B5151E">
              <w:rPr>
                <w:rFonts w:ascii="Times New Roman" w:eastAsia="Times New Roman" w:hAnsi="Times New Roman" w:cs="Times New Roman"/>
                <w:b/>
                <w:bCs/>
                <w:i/>
                <w:iCs/>
                <w:sz w:val="24"/>
                <w:szCs w:val="24"/>
              </w:rPr>
              <w:tab/>
            </w:r>
            <w:r w:rsidRPr="00B5151E">
              <w:rPr>
                <w:rFonts w:ascii="Times New Roman" w:eastAsia="Times New Roman" w:hAnsi="Times New Roman" w:cs="Times New Roman"/>
                <w:b/>
                <w:bCs/>
                <w:i/>
                <w:iCs/>
                <w:sz w:val="24"/>
                <w:szCs w:val="24"/>
              </w:rPr>
              <w:tab/>
            </w:r>
          </w:p>
          <w:p w:rsidR="00353ED4" w:rsidRPr="00B5151E" w:rsidRDefault="00353ED4" w:rsidP="00D524C2">
            <w:pPr>
              <w:pStyle w:val="BodyText"/>
              <w:spacing w:beforeLines="0" w:afterLines="0" w:after="0"/>
              <w:rPr>
                <w:sz w:val="22"/>
                <w:szCs w:val="22"/>
              </w:rPr>
            </w:pPr>
            <w:r w:rsidRPr="00B5151E">
              <w:rPr>
                <w:sz w:val="22"/>
                <w:szCs w:val="22"/>
              </w:rPr>
              <w:t xml:space="preserve">- Như Điều </w:t>
            </w:r>
            <w:r w:rsidR="001A6228">
              <w:rPr>
                <w:sz w:val="22"/>
                <w:szCs w:val="22"/>
              </w:rPr>
              <w:t>5</w:t>
            </w:r>
            <w:r w:rsidRPr="00B5151E">
              <w:rPr>
                <w:sz w:val="22"/>
                <w:szCs w:val="22"/>
              </w:rPr>
              <w:t>;</w:t>
            </w:r>
          </w:p>
          <w:p w:rsidR="00353ED4" w:rsidRPr="00B5151E" w:rsidRDefault="00353ED4" w:rsidP="00D524C2">
            <w:pPr>
              <w:pStyle w:val="BodyText"/>
              <w:spacing w:beforeLines="0" w:afterLines="0" w:after="0"/>
              <w:rPr>
                <w:sz w:val="22"/>
                <w:szCs w:val="22"/>
              </w:rPr>
            </w:pPr>
            <w:r w:rsidRPr="00B5151E">
              <w:rPr>
                <w:sz w:val="22"/>
                <w:szCs w:val="22"/>
              </w:rPr>
              <w:t>- Bộ Thông tin và Truyền thông (để báo cáo);</w:t>
            </w:r>
          </w:p>
          <w:p w:rsidR="00353ED4" w:rsidRPr="00B5151E" w:rsidRDefault="00353ED4" w:rsidP="00D524C2">
            <w:pPr>
              <w:pStyle w:val="BodyText"/>
              <w:spacing w:beforeLines="0" w:afterLines="0" w:after="0"/>
              <w:rPr>
                <w:sz w:val="22"/>
                <w:szCs w:val="22"/>
              </w:rPr>
            </w:pPr>
            <w:r w:rsidRPr="00B5151E">
              <w:rPr>
                <w:sz w:val="22"/>
                <w:szCs w:val="22"/>
              </w:rPr>
              <w:t>- Thường trực Thành ủy (để báo cáo);</w:t>
            </w:r>
          </w:p>
          <w:p w:rsidR="00353ED4" w:rsidRPr="00B5151E" w:rsidRDefault="00353ED4" w:rsidP="00D524C2">
            <w:pPr>
              <w:pStyle w:val="BodyText"/>
              <w:spacing w:beforeLines="0" w:afterLines="0" w:after="0"/>
              <w:rPr>
                <w:sz w:val="22"/>
                <w:szCs w:val="22"/>
              </w:rPr>
            </w:pPr>
            <w:r w:rsidRPr="00B5151E">
              <w:rPr>
                <w:sz w:val="22"/>
                <w:szCs w:val="22"/>
              </w:rPr>
              <w:t>- Thường trực HĐND thành phố (để báo cáo);</w:t>
            </w:r>
          </w:p>
          <w:p w:rsidR="00353ED4" w:rsidRDefault="00353ED4" w:rsidP="00D524C2">
            <w:pPr>
              <w:pStyle w:val="BodyText"/>
              <w:spacing w:beforeLines="0" w:afterLines="0" w:after="0"/>
              <w:rPr>
                <w:sz w:val="22"/>
                <w:szCs w:val="22"/>
              </w:rPr>
            </w:pPr>
            <w:r w:rsidRPr="00B5151E">
              <w:rPr>
                <w:sz w:val="22"/>
                <w:szCs w:val="22"/>
              </w:rPr>
              <w:t xml:space="preserve">- </w:t>
            </w:r>
            <w:r w:rsidR="00D76644">
              <w:rPr>
                <w:sz w:val="22"/>
                <w:szCs w:val="22"/>
              </w:rPr>
              <w:t>CT, các PCT</w:t>
            </w:r>
            <w:r w:rsidRPr="00B5151E">
              <w:rPr>
                <w:sz w:val="22"/>
                <w:szCs w:val="22"/>
              </w:rPr>
              <w:t xml:space="preserve"> UBND thành phố;</w:t>
            </w:r>
          </w:p>
          <w:p w:rsidR="00517586" w:rsidRDefault="00517586" w:rsidP="00D524C2">
            <w:pPr>
              <w:pStyle w:val="BodyText"/>
              <w:spacing w:beforeLines="0" w:afterLines="0" w:after="0"/>
              <w:rPr>
                <w:sz w:val="22"/>
                <w:szCs w:val="22"/>
              </w:rPr>
            </w:pPr>
            <w:r>
              <w:rPr>
                <w:sz w:val="22"/>
                <w:szCs w:val="22"/>
              </w:rPr>
              <w:t>- BCĐ xây dựng CQĐT, TPTM và CĐS</w:t>
            </w:r>
            <w:r w:rsidR="00D524C2">
              <w:rPr>
                <w:sz w:val="22"/>
                <w:szCs w:val="22"/>
              </w:rPr>
              <w:t xml:space="preserve"> TP</w:t>
            </w:r>
            <w:r>
              <w:rPr>
                <w:sz w:val="22"/>
                <w:szCs w:val="22"/>
              </w:rPr>
              <w:t>;</w:t>
            </w:r>
          </w:p>
          <w:p w:rsidR="00B62279" w:rsidRDefault="00B62279" w:rsidP="00D524C2">
            <w:pPr>
              <w:pStyle w:val="BodyText"/>
              <w:spacing w:beforeLines="0" w:afterLines="0" w:after="0"/>
              <w:rPr>
                <w:sz w:val="22"/>
                <w:szCs w:val="22"/>
              </w:rPr>
            </w:pPr>
            <w:r>
              <w:rPr>
                <w:sz w:val="22"/>
                <w:szCs w:val="22"/>
              </w:rPr>
              <w:t>- Các sở, ban, ngành;</w:t>
            </w:r>
          </w:p>
          <w:p w:rsidR="00B62279" w:rsidRPr="00B5151E" w:rsidRDefault="00B62279" w:rsidP="00D524C2">
            <w:pPr>
              <w:pStyle w:val="BodyText"/>
              <w:spacing w:beforeLines="0" w:afterLines="0" w:after="0"/>
              <w:rPr>
                <w:sz w:val="22"/>
                <w:szCs w:val="22"/>
              </w:rPr>
            </w:pPr>
            <w:r>
              <w:rPr>
                <w:sz w:val="22"/>
                <w:szCs w:val="22"/>
              </w:rPr>
              <w:t>- UBND các quận, huyện, phường, xã;</w:t>
            </w:r>
          </w:p>
          <w:p w:rsidR="00353ED4" w:rsidRPr="00B5151E" w:rsidRDefault="00353ED4" w:rsidP="00D524C2">
            <w:pPr>
              <w:pStyle w:val="BodyText"/>
              <w:spacing w:beforeLines="0" w:afterLines="0" w:after="0"/>
              <w:rPr>
                <w:sz w:val="22"/>
                <w:szCs w:val="22"/>
              </w:rPr>
            </w:pPr>
            <w:r w:rsidRPr="00B5151E">
              <w:rPr>
                <w:sz w:val="22"/>
                <w:szCs w:val="22"/>
              </w:rPr>
              <w:t>- Cổng thông tin điện tử thành phố;</w:t>
            </w:r>
          </w:p>
          <w:p w:rsidR="00353ED4" w:rsidRPr="00B12BB3" w:rsidRDefault="00353ED4" w:rsidP="00D524C2">
            <w:pPr>
              <w:pStyle w:val="BodyText"/>
              <w:spacing w:beforeLines="0" w:afterLines="0" w:after="0"/>
              <w:rPr>
                <w:sz w:val="22"/>
                <w:szCs w:val="22"/>
              </w:rPr>
            </w:pPr>
            <w:r w:rsidRPr="00B5151E">
              <w:rPr>
                <w:sz w:val="22"/>
                <w:szCs w:val="22"/>
              </w:rPr>
              <w:t>- Lưu: VT, S</w:t>
            </w:r>
            <w:r w:rsidR="00BA707B">
              <w:rPr>
                <w:sz w:val="22"/>
                <w:szCs w:val="22"/>
              </w:rPr>
              <w:t>TTTT</w:t>
            </w:r>
            <w:r w:rsidRPr="00B5151E">
              <w:rPr>
                <w:sz w:val="22"/>
                <w:szCs w:val="22"/>
              </w:rPr>
              <w:t>.</w:t>
            </w:r>
          </w:p>
        </w:tc>
        <w:tc>
          <w:tcPr>
            <w:tcW w:w="4110" w:type="dxa"/>
          </w:tcPr>
          <w:p w:rsidR="00353ED4" w:rsidRPr="00B5151E" w:rsidRDefault="00353ED4" w:rsidP="00FF4116">
            <w:pPr>
              <w:widowControl w:val="0"/>
              <w:tabs>
                <w:tab w:val="center" w:pos="4320"/>
                <w:tab w:val="right" w:pos="8640"/>
              </w:tabs>
              <w:spacing w:after="0" w:line="240" w:lineRule="auto"/>
              <w:jc w:val="center"/>
              <w:rPr>
                <w:rFonts w:ascii="Times New Roman" w:eastAsia="Times New Roman" w:hAnsi="Times New Roman" w:cs="Times New Roman"/>
                <w:b/>
                <w:sz w:val="28"/>
                <w:szCs w:val="28"/>
              </w:rPr>
            </w:pPr>
            <w:r w:rsidRPr="00B5151E">
              <w:rPr>
                <w:rFonts w:ascii="Times New Roman" w:eastAsia="Times New Roman" w:hAnsi="Times New Roman" w:cs="Times New Roman"/>
                <w:b/>
                <w:sz w:val="28"/>
                <w:szCs w:val="28"/>
                <w:lang w:eastAsia="vi-VN"/>
              </w:rPr>
              <w:t>CHỦ TỊCH</w:t>
            </w:r>
          </w:p>
          <w:p w:rsidR="00353ED4" w:rsidRPr="00B5151E" w:rsidRDefault="00353ED4" w:rsidP="00FF4116">
            <w:pPr>
              <w:widowControl w:val="0"/>
              <w:tabs>
                <w:tab w:val="center" w:pos="4320"/>
                <w:tab w:val="right" w:pos="8640"/>
              </w:tabs>
              <w:spacing w:after="0" w:line="240" w:lineRule="auto"/>
              <w:jc w:val="center"/>
              <w:rPr>
                <w:rFonts w:ascii="Times New Roman" w:eastAsia="Times New Roman" w:hAnsi="Times New Roman" w:cs="Times New Roman"/>
                <w:sz w:val="28"/>
                <w:szCs w:val="28"/>
              </w:rPr>
            </w:pPr>
          </w:p>
          <w:p w:rsidR="00353ED4" w:rsidRPr="00B5151E" w:rsidRDefault="00353ED4" w:rsidP="00DB43E5">
            <w:pPr>
              <w:spacing w:beforeLines="60" w:before="144" w:afterLines="60" w:after="144" w:line="240" w:lineRule="auto"/>
              <w:jc w:val="both"/>
              <w:rPr>
                <w:rFonts w:ascii="Times New Roman" w:eastAsia="Times New Roman" w:hAnsi="Times New Roman" w:cs="Times New Roman"/>
                <w:sz w:val="28"/>
                <w:szCs w:val="28"/>
              </w:rPr>
            </w:pPr>
          </w:p>
          <w:p w:rsidR="00353ED4" w:rsidRPr="00B5151E" w:rsidRDefault="00353ED4" w:rsidP="00DB43E5">
            <w:pPr>
              <w:spacing w:beforeLines="60" w:before="144" w:afterLines="60" w:after="144" w:line="240" w:lineRule="auto"/>
              <w:jc w:val="center"/>
              <w:rPr>
                <w:rFonts w:ascii="Times New Roman" w:eastAsia="Times New Roman" w:hAnsi="Times New Roman" w:cs="Times New Roman"/>
                <w:b/>
                <w:bCs/>
                <w:iCs/>
                <w:sz w:val="28"/>
                <w:szCs w:val="28"/>
              </w:rPr>
            </w:pPr>
          </w:p>
          <w:p w:rsidR="00353ED4" w:rsidRPr="00B5151E" w:rsidRDefault="00353ED4" w:rsidP="00DB43E5">
            <w:pPr>
              <w:spacing w:beforeLines="60" w:before="144" w:afterLines="60" w:after="144" w:line="240" w:lineRule="auto"/>
              <w:jc w:val="center"/>
              <w:rPr>
                <w:rFonts w:ascii="Times New Roman" w:eastAsia="Times New Roman" w:hAnsi="Times New Roman" w:cs="Times New Roman"/>
                <w:b/>
                <w:bCs/>
                <w:iCs/>
                <w:sz w:val="28"/>
                <w:szCs w:val="28"/>
              </w:rPr>
            </w:pPr>
          </w:p>
          <w:p w:rsidR="00353ED4" w:rsidRPr="006A04AB" w:rsidRDefault="00353ED4" w:rsidP="00DB43E5">
            <w:pPr>
              <w:spacing w:beforeLines="60" w:before="144" w:afterLines="60" w:after="144" w:line="240" w:lineRule="auto"/>
              <w:jc w:val="center"/>
              <w:rPr>
                <w:rFonts w:eastAsia="Times New Roman"/>
                <w:b/>
                <w:bCs/>
                <w:iCs/>
                <w:szCs w:val="28"/>
              </w:rPr>
            </w:pPr>
            <w:r w:rsidRPr="00B5151E">
              <w:rPr>
                <w:rFonts w:ascii="Times New Roman" w:eastAsia="Times New Roman" w:hAnsi="Times New Roman" w:cs="Times New Roman"/>
                <w:b/>
                <w:bCs/>
                <w:iCs/>
                <w:sz w:val="28"/>
                <w:szCs w:val="28"/>
              </w:rPr>
              <w:t>Lê Trung Chinh</w:t>
            </w:r>
          </w:p>
        </w:tc>
      </w:tr>
      <w:bookmarkEnd w:id="0"/>
    </w:tbl>
    <w:p w:rsidR="00D16A69" w:rsidRDefault="00D16A69" w:rsidP="009A6CEA">
      <w:pPr>
        <w:snapToGrid w:val="0"/>
        <w:spacing w:after="0" w:line="240" w:lineRule="auto"/>
        <w:ind w:right="-108"/>
        <w:jc w:val="both"/>
        <w:rPr>
          <w:rFonts w:ascii="Times New Roman" w:eastAsia="Calibri" w:hAnsi="Times New Roman" w:cs="Times New Roman"/>
          <w:bCs/>
          <w:sz w:val="28"/>
        </w:rPr>
      </w:pPr>
    </w:p>
    <w:sectPr w:rsidR="00D16A69" w:rsidSect="009826C4">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AE0" w:rsidRDefault="00406AE0" w:rsidP="00795749">
      <w:pPr>
        <w:spacing w:after="0" w:line="240" w:lineRule="auto"/>
      </w:pPr>
      <w:r>
        <w:separator/>
      </w:r>
    </w:p>
  </w:endnote>
  <w:endnote w:type="continuationSeparator" w:id="0">
    <w:p w:rsidR="00406AE0" w:rsidRDefault="00406AE0" w:rsidP="00795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8080000" w:usb2="00000010"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AE0" w:rsidRDefault="00406AE0" w:rsidP="00795749">
      <w:pPr>
        <w:spacing w:after="0" w:line="240" w:lineRule="auto"/>
      </w:pPr>
      <w:r>
        <w:separator/>
      </w:r>
    </w:p>
  </w:footnote>
  <w:footnote w:type="continuationSeparator" w:id="0">
    <w:p w:rsidR="00406AE0" w:rsidRDefault="00406AE0" w:rsidP="00795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64829"/>
      <w:docPartObj>
        <w:docPartGallery w:val="Page Numbers (Top of Page)"/>
        <w:docPartUnique/>
      </w:docPartObj>
    </w:sdtPr>
    <w:sdtEndPr>
      <w:rPr>
        <w:rFonts w:ascii="Times New Roman" w:hAnsi="Times New Roman" w:cs="Times New Roman"/>
        <w:sz w:val="26"/>
        <w:szCs w:val="26"/>
      </w:rPr>
    </w:sdtEndPr>
    <w:sdtContent>
      <w:p w:rsidR="00D96BDF" w:rsidRPr="009826C4" w:rsidRDefault="00F420D4">
        <w:pPr>
          <w:pStyle w:val="Header"/>
          <w:jc w:val="center"/>
          <w:rPr>
            <w:rFonts w:ascii="Times New Roman" w:hAnsi="Times New Roman" w:cs="Times New Roman"/>
            <w:sz w:val="26"/>
            <w:szCs w:val="26"/>
          </w:rPr>
        </w:pPr>
        <w:r w:rsidRPr="009826C4">
          <w:rPr>
            <w:rFonts w:ascii="Times New Roman" w:hAnsi="Times New Roman" w:cs="Times New Roman"/>
            <w:sz w:val="26"/>
            <w:szCs w:val="26"/>
          </w:rPr>
          <w:fldChar w:fldCharType="begin"/>
        </w:r>
        <w:r w:rsidR="00D96BDF" w:rsidRPr="009826C4">
          <w:rPr>
            <w:rFonts w:ascii="Times New Roman" w:hAnsi="Times New Roman" w:cs="Times New Roman"/>
            <w:sz w:val="26"/>
            <w:szCs w:val="26"/>
          </w:rPr>
          <w:instrText xml:space="preserve"> PAGE   \* MERGEFORMAT </w:instrText>
        </w:r>
        <w:r w:rsidRPr="009826C4">
          <w:rPr>
            <w:rFonts w:ascii="Times New Roman" w:hAnsi="Times New Roman" w:cs="Times New Roman"/>
            <w:sz w:val="26"/>
            <w:szCs w:val="26"/>
          </w:rPr>
          <w:fldChar w:fldCharType="separate"/>
        </w:r>
        <w:r w:rsidR="001B70D5">
          <w:rPr>
            <w:rFonts w:ascii="Times New Roman" w:hAnsi="Times New Roman" w:cs="Times New Roman"/>
            <w:noProof/>
            <w:sz w:val="26"/>
            <w:szCs w:val="26"/>
          </w:rPr>
          <w:t>3</w:t>
        </w:r>
        <w:r w:rsidRPr="009826C4">
          <w:rPr>
            <w:rFonts w:ascii="Times New Roman" w:hAnsi="Times New Roman" w:cs="Times New Roman"/>
            <w:sz w:val="26"/>
            <w:szCs w:val="26"/>
          </w:rPr>
          <w:fldChar w:fldCharType="end"/>
        </w:r>
      </w:p>
    </w:sdtContent>
  </w:sdt>
  <w:p w:rsidR="00D96BDF" w:rsidRDefault="00D96B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12F8A"/>
    <w:multiLevelType w:val="hybridMultilevel"/>
    <w:tmpl w:val="9DB25AE6"/>
    <w:lvl w:ilvl="0" w:tplc="426A5AEC">
      <w:start w:val="1"/>
      <w:numFmt w:val="decimal"/>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1A6F0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1F09CC"/>
    <w:multiLevelType w:val="hybridMultilevel"/>
    <w:tmpl w:val="20CEF0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9334F"/>
    <w:multiLevelType w:val="hybridMultilevel"/>
    <w:tmpl w:val="9A1A76FA"/>
    <w:lvl w:ilvl="0" w:tplc="757EEB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213ACE"/>
    <w:multiLevelType w:val="hybridMultilevel"/>
    <w:tmpl w:val="5FEEBC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957F8"/>
    <w:multiLevelType w:val="hybridMultilevel"/>
    <w:tmpl w:val="8EA6E9AC"/>
    <w:lvl w:ilvl="0" w:tplc="14267B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0F184F7F"/>
    <w:multiLevelType w:val="hybridMultilevel"/>
    <w:tmpl w:val="97064E9A"/>
    <w:lvl w:ilvl="0" w:tplc="081EBD1E">
      <w:start w:val="1"/>
      <w:numFmt w:val="decimal"/>
      <w:suff w:val="space"/>
      <w:lvlText w:val="%1."/>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119F4"/>
    <w:multiLevelType w:val="hybridMultilevel"/>
    <w:tmpl w:val="34C27D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A0FAB"/>
    <w:multiLevelType w:val="hybridMultilevel"/>
    <w:tmpl w:val="9CEC8E6E"/>
    <w:lvl w:ilvl="0" w:tplc="8A14C9A8">
      <w:start w:val="1"/>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6F73F42"/>
    <w:multiLevelType w:val="hybridMultilevel"/>
    <w:tmpl w:val="FD44AB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7560456"/>
    <w:multiLevelType w:val="hybridMultilevel"/>
    <w:tmpl w:val="F370CB98"/>
    <w:lvl w:ilvl="0" w:tplc="17F21772">
      <w:start w:val="1"/>
      <w:numFmt w:val="decimal"/>
      <w:suff w:val="space"/>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354872"/>
    <w:multiLevelType w:val="hybridMultilevel"/>
    <w:tmpl w:val="0456D062"/>
    <w:lvl w:ilvl="0" w:tplc="8496D1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8A3E72"/>
    <w:multiLevelType w:val="hybridMultilevel"/>
    <w:tmpl w:val="A30A422C"/>
    <w:lvl w:ilvl="0" w:tplc="E70691E8">
      <w:start w:val="1"/>
      <w:numFmt w:val="lowerLetter"/>
      <w:lvlText w:val="%1)"/>
      <w:lvlJc w:val="left"/>
      <w:pPr>
        <w:ind w:left="720" w:hanging="360"/>
      </w:pPr>
      <w:rPr>
        <w:rFonts w:hint="default"/>
        <w:b w:val="0"/>
        <w:i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3B29B9"/>
    <w:multiLevelType w:val="hybridMultilevel"/>
    <w:tmpl w:val="D28837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3D1534"/>
    <w:multiLevelType w:val="hybridMultilevel"/>
    <w:tmpl w:val="EA5442FE"/>
    <w:lvl w:ilvl="0" w:tplc="ED821FA2">
      <w:start w:val="1"/>
      <w:numFmt w:val="decimal"/>
      <w:suff w:val="space"/>
      <w:lvlText w:val="%1."/>
      <w:lvlJc w:val="left"/>
      <w:pPr>
        <w:ind w:left="720" w:hanging="360"/>
      </w:pPr>
      <w:rPr>
        <w:rFonts w:hint="default"/>
      </w:rPr>
    </w:lvl>
    <w:lvl w:ilvl="1" w:tplc="19287F4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656B9B"/>
    <w:multiLevelType w:val="hybridMultilevel"/>
    <w:tmpl w:val="9F2277EC"/>
    <w:lvl w:ilvl="0" w:tplc="0409000F">
      <w:start w:val="1"/>
      <w:numFmt w:val="decimal"/>
      <w:lvlText w:val="%1."/>
      <w:lvlJc w:val="left"/>
      <w:pPr>
        <w:ind w:left="720" w:hanging="360"/>
      </w:pPr>
    </w:lvl>
    <w:lvl w:ilvl="1" w:tplc="22EC195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382C5E"/>
    <w:multiLevelType w:val="hybridMultilevel"/>
    <w:tmpl w:val="08D2B84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3935CF3"/>
    <w:multiLevelType w:val="hybridMultilevel"/>
    <w:tmpl w:val="615C737A"/>
    <w:lvl w:ilvl="0" w:tplc="0409000F">
      <w:start w:val="1"/>
      <w:numFmt w:val="decimal"/>
      <w:lvlText w:val="%1."/>
      <w:lvlJc w:val="left"/>
      <w:pPr>
        <w:ind w:left="720" w:hanging="360"/>
      </w:pPr>
      <w:rPr>
        <w:rFont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155231"/>
    <w:multiLevelType w:val="hybridMultilevel"/>
    <w:tmpl w:val="6C184A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AB2196"/>
    <w:multiLevelType w:val="hybridMultilevel"/>
    <w:tmpl w:val="7928964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080D95"/>
    <w:multiLevelType w:val="hybridMultilevel"/>
    <w:tmpl w:val="53FA2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B30202"/>
    <w:multiLevelType w:val="hybridMultilevel"/>
    <w:tmpl w:val="90A6A93A"/>
    <w:lvl w:ilvl="0" w:tplc="0409000F">
      <w:start w:val="1"/>
      <w:numFmt w:val="decimal"/>
      <w:lvlText w:val="%1."/>
      <w:lvlJc w:val="left"/>
      <w:pPr>
        <w:ind w:left="720" w:hanging="360"/>
      </w:pPr>
    </w:lvl>
    <w:lvl w:ilvl="1" w:tplc="32B0DEB6">
      <w:start w:val="1"/>
      <w:numFmt w:val="decimal"/>
      <w:suff w:val="space"/>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43680A"/>
    <w:multiLevelType w:val="hybridMultilevel"/>
    <w:tmpl w:val="3C0857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865A9"/>
    <w:multiLevelType w:val="hybridMultilevel"/>
    <w:tmpl w:val="E6ACD8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36432"/>
    <w:multiLevelType w:val="hybridMultilevel"/>
    <w:tmpl w:val="93AE0998"/>
    <w:lvl w:ilvl="0" w:tplc="AFA027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8B631A"/>
    <w:multiLevelType w:val="hybridMultilevel"/>
    <w:tmpl w:val="6F92A7D8"/>
    <w:lvl w:ilvl="0" w:tplc="0409000F">
      <w:start w:val="1"/>
      <w:numFmt w:val="decimal"/>
      <w:lvlText w:val="%1."/>
      <w:lvlJc w:val="left"/>
      <w:pPr>
        <w:ind w:left="5889" w:hanging="360"/>
      </w:pPr>
      <w:rPr>
        <w:rFonts w:hint="default"/>
        <w:sz w:val="28"/>
        <w:szCs w:val="28"/>
      </w:rPr>
    </w:lvl>
    <w:lvl w:ilvl="1" w:tplc="04090003" w:tentative="1">
      <w:start w:val="1"/>
      <w:numFmt w:val="bullet"/>
      <w:lvlText w:val="o"/>
      <w:lvlJc w:val="left"/>
      <w:pPr>
        <w:ind w:left="6609" w:hanging="360"/>
      </w:pPr>
      <w:rPr>
        <w:rFonts w:ascii="Courier New" w:hAnsi="Courier New" w:cs="Courier New" w:hint="default"/>
      </w:rPr>
    </w:lvl>
    <w:lvl w:ilvl="2" w:tplc="04090005" w:tentative="1">
      <w:start w:val="1"/>
      <w:numFmt w:val="bullet"/>
      <w:lvlText w:val=""/>
      <w:lvlJc w:val="left"/>
      <w:pPr>
        <w:ind w:left="7329" w:hanging="360"/>
      </w:pPr>
      <w:rPr>
        <w:rFonts w:ascii="Wingdings" w:hAnsi="Wingdings" w:hint="default"/>
      </w:rPr>
    </w:lvl>
    <w:lvl w:ilvl="3" w:tplc="04090001" w:tentative="1">
      <w:start w:val="1"/>
      <w:numFmt w:val="bullet"/>
      <w:lvlText w:val=""/>
      <w:lvlJc w:val="left"/>
      <w:pPr>
        <w:ind w:left="8049" w:hanging="360"/>
      </w:pPr>
      <w:rPr>
        <w:rFonts w:ascii="Symbol" w:hAnsi="Symbol" w:hint="default"/>
      </w:rPr>
    </w:lvl>
    <w:lvl w:ilvl="4" w:tplc="04090003" w:tentative="1">
      <w:start w:val="1"/>
      <w:numFmt w:val="bullet"/>
      <w:lvlText w:val="o"/>
      <w:lvlJc w:val="left"/>
      <w:pPr>
        <w:ind w:left="8769" w:hanging="360"/>
      </w:pPr>
      <w:rPr>
        <w:rFonts w:ascii="Courier New" w:hAnsi="Courier New" w:cs="Courier New" w:hint="default"/>
      </w:rPr>
    </w:lvl>
    <w:lvl w:ilvl="5" w:tplc="04090005" w:tentative="1">
      <w:start w:val="1"/>
      <w:numFmt w:val="bullet"/>
      <w:lvlText w:val=""/>
      <w:lvlJc w:val="left"/>
      <w:pPr>
        <w:ind w:left="9489" w:hanging="360"/>
      </w:pPr>
      <w:rPr>
        <w:rFonts w:ascii="Wingdings" w:hAnsi="Wingdings" w:hint="default"/>
      </w:rPr>
    </w:lvl>
    <w:lvl w:ilvl="6" w:tplc="04090001" w:tentative="1">
      <w:start w:val="1"/>
      <w:numFmt w:val="bullet"/>
      <w:lvlText w:val=""/>
      <w:lvlJc w:val="left"/>
      <w:pPr>
        <w:ind w:left="10209" w:hanging="360"/>
      </w:pPr>
      <w:rPr>
        <w:rFonts w:ascii="Symbol" w:hAnsi="Symbol" w:hint="default"/>
      </w:rPr>
    </w:lvl>
    <w:lvl w:ilvl="7" w:tplc="04090003" w:tentative="1">
      <w:start w:val="1"/>
      <w:numFmt w:val="bullet"/>
      <w:lvlText w:val="o"/>
      <w:lvlJc w:val="left"/>
      <w:pPr>
        <w:ind w:left="10929" w:hanging="360"/>
      </w:pPr>
      <w:rPr>
        <w:rFonts w:ascii="Courier New" w:hAnsi="Courier New" w:cs="Courier New" w:hint="default"/>
      </w:rPr>
    </w:lvl>
    <w:lvl w:ilvl="8" w:tplc="04090005" w:tentative="1">
      <w:start w:val="1"/>
      <w:numFmt w:val="bullet"/>
      <w:lvlText w:val=""/>
      <w:lvlJc w:val="left"/>
      <w:pPr>
        <w:ind w:left="11649" w:hanging="360"/>
      </w:pPr>
      <w:rPr>
        <w:rFonts w:ascii="Wingdings" w:hAnsi="Wingdings" w:hint="default"/>
      </w:rPr>
    </w:lvl>
  </w:abstractNum>
  <w:abstractNum w:abstractNumId="26" w15:restartNumberingAfterBreak="0">
    <w:nsid w:val="47DF001B"/>
    <w:multiLevelType w:val="hybridMultilevel"/>
    <w:tmpl w:val="4EEE83FC"/>
    <w:lvl w:ilvl="0" w:tplc="AAD06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A12BCC"/>
    <w:multiLevelType w:val="hybridMultilevel"/>
    <w:tmpl w:val="E6B2E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9445EB"/>
    <w:multiLevelType w:val="hybridMultilevel"/>
    <w:tmpl w:val="F05C7C0A"/>
    <w:lvl w:ilvl="0" w:tplc="BA7250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4FD01860"/>
    <w:multiLevelType w:val="hybridMultilevel"/>
    <w:tmpl w:val="3BDA92AC"/>
    <w:lvl w:ilvl="0" w:tplc="C7C0C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C3192F"/>
    <w:multiLevelType w:val="hybridMultilevel"/>
    <w:tmpl w:val="CA3CE0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12612E"/>
    <w:multiLevelType w:val="hybridMultilevel"/>
    <w:tmpl w:val="B888C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F81EB4"/>
    <w:multiLevelType w:val="hybridMultilevel"/>
    <w:tmpl w:val="8B0840BC"/>
    <w:lvl w:ilvl="0" w:tplc="C2E66B00">
      <w:start w:val="1"/>
      <w:numFmt w:val="lowerLetter"/>
      <w:lvlText w:val="%1)"/>
      <w:lvlJc w:val="left"/>
      <w:pPr>
        <w:ind w:left="720" w:hanging="360"/>
      </w:pPr>
      <w:rPr>
        <w:rFonts w:ascii="Times New Roman" w:eastAsia="TimesNewRomanPSMT"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067C47"/>
    <w:multiLevelType w:val="hybridMultilevel"/>
    <w:tmpl w:val="D52E05CA"/>
    <w:lvl w:ilvl="0" w:tplc="B2D2D110">
      <w:start w:val="1"/>
      <w:numFmt w:val="decimal"/>
      <w:suff w:val="space"/>
      <w:lvlText w:val="%1."/>
      <w:lvlJc w:val="left"/>
      <w:pPr>
        <w:ind w:left="1080" w:hanging="360"/>
      </w:pPr>
      <w:rPr>
        <w:rFonts w:ascii="Times New Roman" w:eastAsia="TimesNewRomanPSMT"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2C31E2B"/>
    <w:multiLevelType w:val="hybridMultilevel"/>
    <w:tmpl w:val="77C4FEBC"/>
    <w:lvl w:ilvl="0" w:tplc="A46C3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30C1002"/>
    <w:multiLevelType w:val="hybridMultilevel"/>
    <w:tmpl w:val="9CE8ED4E"/>
    <w:lvl w:ilvl="0" w:tplc="9648EB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3B55461"/>
    <w:multiLevelType w:val="hybridMultilevel"/>
    <w:tmpl w:val="3A96DEBE"/>
    <w:lvl w:ilvl="0" w:tplc="F00CB2A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65C7626E"/>
    <w:multiLevelType w:val="hybridMultilevel"/>
    <w:tmpl w:val="52B2ED96"/>
    <w:lvl w:ilvl="0" w:tplc="EF1479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65534B"/>
    <w:multiLevelType w:val="hybridMultilevel"/>
    <w:tmpl w:val="4AD89E9A"/>
    <w:lvl w:ilvl="0" w:tplc="28467E86">
      <w:start w:val="1"/>
      <w:numFmt w:val="decimal"/>
      <w:suff w:val="space"/>
      <w:lvlText w:val="%1."/>
      <w:lvlJc w:val="left"/>
      <w:pPr>
        <w:ind w:left="720" w:hanging="360"/>
      </w:pPr>
      <w:rPr>
        <w:rFont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291B13"/>
    <w:multiLevelType w:val="hybridMultilevel"/>
    <w:tmpl w:val="7C4A86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BD6401"/>
    <w:multiLevelType w:val="hybridMultilevel"/>
    <w:tmpl w:val="A19079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2025C6"/>
    <w:multiLevelType w:val="hybridMultilevel"/>
    <w:tmpl w:val="C9D45EC8"/>
    <w:lvl w:ilvl="0" w:tplc="4EAA2CFA">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2" w15:restartNumberingAfterBreak="0">
    <w:nsid w:val="7B4A1C97"/>
    <w:multiLevelType w:val="hybridMultilevel"/>
    <w:tmpl w:val="6C128F5C"/>
    <w:lvl w:ilvl="0" w:tplc="413C1AE6">
      <w:start w:val="1"/>
      <w:numFmt w:val="lowerLetter"/>
      <w:lvlText w:val="%1)"/>
      <w:lvlJc w:val="left"/>
      <w:pPr>
        <w:ind w:left="1429" w:hanging="360"/>
      </w:pPr>
      <w:rPr>
        <w:rFonts w:hint="default"/>
      </w:rPr>
    </w:lvl>
    <w:lvl w:ilvl="1" w:tplc="B254E60A">
      <w:start w:val="1"/>
      <w:numFmt w:val="decimal"/>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15:restartNumberingAfterBreak="0">
    <w:nsid w:val="7C6D3C45"/>
    <w:multiLevelType w:val="hybridMultilevel"/>
    <w:tmpl w:val="C056494C"/>
    <w:lvl w:ilvl="0" w:tplc="794A804C">
      <w:start w:val="1"/>
      <w:numFmt w:val="decimal"/>
      <w:lvlText w:val="%1."/>
      <w:lvlJc w:val="left"/>
      <w:pPr>
        <w:ind w:left="1070" w:hanging="360"/>
      </w:pPr>
      <w:rPr>
        <w:rFonts w:hint="default"/>
        <w:b w:val="0"/>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4" w15:restartNumberingAfterBreak="0">
    <w:nsid w:val="7D090356"/>
    <w:multiLevelType w:val="hybridMultilevel"/>
    <w:tmpl w:val="80747ED8"/>
    <w:lvl w:ilvl="0" w:tplc="E34673B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15:restartNumberingAfterBreak="0">
    <w:nsid w:val="7E001B89"/>
    <w:multiLevelType w:val="hybridMultilevel"/>
    <w:tmpl w:val="C4BCF4C4"/>
    <w:lvl w:ilvl="0" w:tplc="C5DAF128">
      <w:start w:val="1"/>
      <w:numFmt w:val="lowerLetter"/>
      <w:lvlText w:val="%1)"/>
      <w:lvlJc w:val="left"/>
      <w:pPr>
        <w:ind w:left="1080" w:hanging="360"/>
      </w:pPr>
      <w:rPr>
        <w:rFonts w:ascii="Times New Roman" w:eastAsia="TimesNewRomanPSMT" w:hAnsi="Times New Roman" w:cs="Times New Roman"/>
      </w:rPr>
    </w:lvl>
    <w:lvl w:ilvl="1" w:tplc="04090003" w:tentative="1">
      <w:start w:val="1"/>
      <w:numFmt w:val="bullet"/>
      <w:lvlText w:val="o"/>
      <w:lvlJc w:val="left"/>
      <w:pPr>
        <w:ind w:left="-237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937" w:hanging="360"/>
      </w:pPr>
      <w:rPr>
        <w:rFonts w:ascii="Symbol" w:hAnsi="Symbol" w:hint="default"/>
      </w:rPr>
    </w:lvl>
    <w:lvl w:ilvl="4" w:tplc="04090003" w:tentative="1">
      <w:start w:val="1"/>
      <w:numFmt w:val="bullet"/>
      <w:lvlText w:val="o"/>
      <w:lvlJc w:val="left"/>
      <w:pPr>
        <w:ind w:left="-217" w:hanging="360"/>
      </w:pPr>
      <w:rPr>
        <w:rFonts w:ascii="Courier New" w:hAnsi="Courier New" w:cs="Courier New" w:hint="default"/>
      </w:rPr>
    </w:lvl>
    <w:lvl w:ilvl="5" w:tplc="04090005" w:tentative="1">
      <w:start w:val="1"/>
      <w:numFmt w:val="bullet"/>
      <w:lvlText w:val=""/>
      <w:lvlJc w:val="left"/>
      <w:pPr>
        <w:ind w:left="503" w:hanging="360"/>
      </w:pPr>
      <w:rPr>
        <w:rFonts w:ascii="Wingdings" w:hAnsi="Wingdings" w:hint="default"/>
      </w:rPr>
    </w:lvl>
    <w:lvl w:ilvl="6" w:tplc="04090001" w:tentative="1">
      <w:start w:val="1"/>
      <w:numFmt w:val="bullet"/>
      <w:lvlText w:val=""/>
      <w:lvlJc w:val="left"/>
      <w:pPr>
        <w:ind w:left="1223" w:hanging="360"/>
      </w:pPr>
      <w:rPr>
        <w:rFonts w:ascii="Symbol" w:hAnsi="Symbol" w:hint="default"/>
      </w:rPr>
    </w:lvl>
    <w:lvl w:ilvl="7" w:tplc="04090003" w:tentative="1">
      <w:start w:val="1"/>
      <w:numFmt w:val="bullet"/>
      <w:lvlText w:val="o"/>
      <w:lvlJc w:val="left"/>
      <w:pPr>
        <w:ind w:left="1943" w:hanging="360"/>
      </w:pPr>
      <w:rPr>
        <w:rFonts w:ascii="Courier New" w:hAnsi="Courier New" w:cs="Courier New" w:hint="default"/>
      </w:rPr>
    </w:lvl>
    <w:lvl w:ilvl="8" w:tplc="04090005" w:tentative="1">
      <w:start w:val="1"/>
      <w:numFmt w:val="bullet"/>
      <w:lvlText w:val=""/>
      <w:lvlJc w:val="left"/>
      <w:pPr>
        <w:ind w:left="2663" w:hanging="360"/>
      </w:pPr>
      <w:rPr>
        <w:rFonts w:ascii="Wingdings" w:hAnsi="Wingdings" w:hint="default"/>
      </w:rPr>
    </w:lvl>
  </w:abstractNum>
  <w:abstractNum w:abstractNumId="46" w15:restartNumberingAfterBreak="0">
    <w:nsid w:val="7FAC3C84"/>
    <w:multiLevelType w:val="hybridMultilevel"/>
    <w:tmpl w:val="7EB67FFE"/>
    <w:lvl w:ilvl="0" w:tplc="A0A0C900">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20"/>
  </w:num>
  <w:num w:numId="2">
    <w:abstractNumId w:val="2"/>
  </w:num>
  <w:num w:numId="3">
    <w:abstractNumId w:val="42"/>
  </w:num>
  <w:num w:numId="4">
    <w:abstractNumId w:val="4"/>
  </w:num>
  <w:num w:numId="5">
    <w:abstractNumId w:val="13"/>
  </w:num>
  <w:num w:numId="6">
    <w:abstractNumId w:val="35"/>
  </w:num>
  <w:num w:numId="7">
    <w:abstractNumId w:val="26"/>
  </w:num>
  <w:num w:numId="8">
    <w:abstractNumId w:val="39"/>
  </w:num>
  <w:num w:numId="9">
    <w:abstractNumId w:val="40"/>
  </w:num>
  <w:num w:numId="10">
    <w:abstractNumId w:val="14"/>
  </w:num>
  <w:num w:numId="11">
    <w:abstractNumId w:val="27"/>
  </w:num>
  <w:num w:numId="12">
    <w:abstractNumId w:val="16"/>
  </w:num>
  <w:num w:numId="13">
    <w:abstractNumId w:val="9"/>
  </w:num>
  <w:num w:numId="14">
    <w:abstractNumId w:val="23"/>
  </w:num>
  <w:num w:numId="15">
    <w:abstractNumId w:val="30"/>
  </w:num>
  <w:num w:numId="16">
    <w:abstractNumId w:val="41"/>
  </w:num>
  <w:num w:numId="17">
    <w:abstractNumId w:val="38"/>
  </w:num>
  <w:num w:numId="18">
    <w:abstractNumId w:val="17"/>
  </w:num>
  <w:num w:numId="19">
    <w:abstractNumId w:val="21"/>
  </w:num>
  <w:num w:numId="20">
    <w:abstractNumId w:val="19"/>
  </w:num>
  <w:num w:numId="21">
    <w:abstractNumId w:val="0"/>
  </w:num>
  <w:num w:numId="22">
    <w:abstractNumId w:val="15"/>
  </w:num>
  <w:num w:numId="23">
    <w:abstractNumId w:val="28"/>
  </w:num>
  <w:num w:numId="24">
    <w:abstractNumId w:val="43"/>
  </w:num>
  <w:num w:numId="25">
    <w:abstractNumId w:val="44"/>
  </w:num>
  <w:num w:numId="26">
    <w:abstractNumId w:val="46"/>
  </w:num>
  <w:num w:numId="27">
    <w:abstractNumId w:val="22"/>
  </w:num>
  <w:num w:numId="28">
    <w:abstractNumId w:val="6"/>
  </w:num>
  <w:num w:numId="29">
    <w:abstractNumId w:val="3"/>
  </w:num>
  <w:num w:numId="30">
    <w:abstractNumId w:val="25"/>
  </w:num>
  <w:num w:numId="31">
    <w:abstractNumId w:val="36"/>
  </w:num>
  <w:num w:numId="32">
    <w:abstractNumId w:val="32"/>
  </w:num>
  <w:num w:numId="33">
    <w:abstractNumId w:val="18"/>
  </w:num>
  <w:num w:numId="34">
    <w:abstractNumId w:val="8"/>
  </w:num>
  <w:num w:numId="35">
    <w:abstractNumId w:val="5"/>
  </w:num>
  <w:num w:numId="36">
    <w:abstractNumId w:val="1"/>
  </w:num>
  <w:num w:numId="37">
    <w:abstractNumId w:val="45"/>
  </w:num>
  <w:num w:numId="38">
    <w:abstractNumId w:val="34"/>
  </w:num>
  <w:num w:numId="39">
    <w:abstractNumId w:val="10"/>
  </w:num>
  <w:num w:numId="40">
    <w:abstractNumId w:val="37"/>
  </w:num>
  <w:num w:numId="41">
    <w:abstractNumId w:val="31"/>
  </w:num>
  <w:num w:numId="42">
    <w:abstractNumId w:val="7"/>
  </w:num>
  <w:num w:numId="43">
    <w:abstractNumId w:val="11"/>
  </w:num>
  <w:num w:numId="44">
    <w:abstractNumId w:val="33"/>
  </w:num>
  <w:num w:numId="45">
    <w:abstractNumId w:val="29"/>
  </w:num>
  <w:num w:numId="46">
    <w:abstractNumId w:val="12"/>
  </w:num>
  <w:num w:numId="47">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DF8"/>
    <w:rsid w:val="00001671"/>
    <w:rsid w:val="00001846"/>
    <w:rsid w:val="00001F6C"/>
    <w:rsid w:val="000021C5"/>
    <w:rsid w:val="00002972"/>
    <w:rsid w:val="00003805"/>
    <w:rsid w:val="0000416C"/>
    <w:rsid w:val="00004E53"/>
    <w:rsid w:val="0000604C"/>
    <w:rsid w:val="000061DB"/>
    <w:rsid w:val="000065ED"/>
    <w:rsid w:val="0001240B"/>
    <w:rsid w:val="00012CDD"/>
    <w:rsid w:val="00013096"/>
    <w:rsid w:val="00013651"/>
    <w:rsid w:val="00013986"/>
    <w:rsid w:val="000147E1"/>
    <w:rsid w:val="000157F3"/>
    <w:rsid w:val="000178AB"/>
    <w:rsid w:val="00017C73"/>
    <w:rsid w:val="00020974"/>
    <w:rsid w:val="00022F93"/>
    <w:rsid w:val="000238D1"/>
    <w:rsid w:val="00025182"/>
    <w:rsid w:val="00025E6F"/>
    <w:rsid w:val="00026A0B"/>
    <w:rsid w:val="00027323"/>
    <w:rsid w:val="0002771E"/>
    <w:rsid w:val="00033069"/>
    <w:rsid w:val="000338F2"/>
    <w:rsid w:val="0003577E"/>
    <w:rsid w:val="00037D96"/>
    <w:rsid w:val="000403BA"/>
    <w:rsid w:val="000404E7"/>
    <w:rsid w:val="00042579"/>
    <w:rsid w:val="00042ADE"/>
    <w:rsid w:val="00044CBA"/>
    <w:rsid w:val="0004691E"/>
    <w:rsid w:val="00046A90"/>
    <w:rsid w:val="00047409"/>
    <w:rsid w:val="00053D20"/>
    <w:rsid w:val="00054068"/>
    <w:rsid w:val="00054AD8"/>
    <w:rsid w:val="000565CC"/>
    <w:rsid w:val="000565F2"/>
    <w:rsid w:val="00056AE5"/>
    <w:rsid w:val="00057EC4"/>
    <w:rsid w:val="000619DB"/>
    <w:rsid w:val="00061B0A"/>
    <w:rsid w:val="00062192"/>
    <w:rsid w:val="00063674"/>
    <w:rsid w:val="000647BF"/>
    <w:rsid w:val="0006649B"/>
    <w:rsid w:val="00067C64"/>
    <w:rsid w:val="000707AE"/>
    <w:rsid w:val="00070C92"/>
    <w:rsid w:val="000716FD"/>
    <w:rsid w:val="0007173A"/>
    <w:rsid w:val="000721E4"/>
    <w:rsid w:val="00072F03"/>
    <w:rsid w:val="0007791C"/>
    <w:rsid w:val="0008019E"/>
    <w:rsid w:val="00080EDF"/>
    <w:rsid w:val="000817DB"/>
    <w:rsid w:val="000833B9"/>
    <w:rsid w:val="00083F61"/>
    <w:rsid w:val="00084F59"/>
    <w:rsid w:val="00090440"/>
    <w:rsid w:val="00090A62"/>
    <w:rsid w:val="000911AC"/>
    <w:rsid w:val="0009262C"/>
    <w:rsid w:val="00092705"/>
    <w:rsid w:val="00092903"/>
    <w:rsid w:val="00094B25"/>
    <w:rsid w:val="00095781"/>
    <w:rsid w:val="00096EA1"/>
    <w:rsid w:val="000A02BD"/>
    <w:rsid w:val="000A1E83"/>
    <w:rsid w:val="000A2EFA"/>
    <w:rsid w:val="000A33A2"/>
    <w:rsid w:val="000A3CC6"/>
    <w:rsid w:val="000A482B"/>
    <w:rsid w:val="000A5BA6"/>
    <w:rsid w:val="000A72E8"/>
    <w:rsid w:val="000B299E"/>
    <w:rsid w:val="000B2B41"/>
    <w:rsid w:val="000B3A34"/>
    <w:rsid w:val="000B3FDE"/>
    <w:rsid w:val="000B63EB"/>
    <w:rsid w:val="000B68C3"/>
    <w:rsid w:val="000B77A0"/>
    <w:rsid w:val="000C0300"/>
    <w:rsid w:val="000C100B"/>
    <w:rsid w:val="000C13C7"/>
    <w:rsid w:val="000C1833"/>
    <w:rsid w:val="000C1954"/>
    <w:rsid w:val="000C2373"/>
    <w:rsid w:val="000C27D0"/>
    <w:rsid w:val="000C32A5"/>
    <w:rsid w:val="000D0069"/>
    <w:rsid w:val="000D2D4F"/>
    <w:rsid w:val="000D3397"/>
    <w:rsid w:val="000D5BDA"/>
    <w:rsid w:val="000D6838"/>
    <w:rsid w:val="000D697A"/>
    <w:rsid w:val="000E1F1A"/>
    <w:rsid w:val="000E3ABB"/>
    <w:rsid w:val="000E3CA3"/>
    <w:rsid w:val="000E4AD3"/>
    <w:rsid w:val="000E4D0C"/>
    <w:rsid w:val="000E4E49"/>
    <w:rsid w:val="000E70CD"/>
    <w:rsid w:val="000F073C"/>
    <w:rsid w:val="000F0C77"/>
    <w:rsid w:val="000F1741"/>
    <w:rsid w:val="000F45F7"/>
    <w:rsid w:val="000F6430"/>
    <w:rsid w:val="000F6AB9"/>
    <w:rsid w:val="000F6B11"/>
    <w:rsid w:val="00100466"/>
    <w:rsid w:val="00103E08"/>
    <w:rsid w:val="00103E78"/>
    <w:rsid w:val="00104EF6"/>
    <w:rsid w:val="00105A11"/>
    <w:rsid w:val="00107537"/>
    <w:rsid w:val="00110A3A"/>
    <w:rsid w:val="001123C9"/>
    <w:rsid w:val="00115E4B"/>
    <w:rsid w:val="0011680F"/>
    <w:rsid w:val="00117D7C"/>
    <w:rsid w:val="00120B3C"/>
    <w:rsid w:val="00120DA6"/>
    <w:rsid w:val="00121A72"/>
    <w:rsid w:val="00121A92"/>
    <w:rsid w:val="001245DC"/>
    <w:rsid w:val="001257A6"/>
    <w:rsid w:val="00125F07"/>
    <w:rsid w:val="001275EC"/>
    <w:rsid w:val="00132E73"/>
    <w:rsid w:val="00134546"/>
    <w:rsid w:val="00135867"/>
    <w:rsid w:val="00140C7B"/>
    <w:rsid w:val="00141125"/>
    <w:rsid w:val="00141B10"/>
    <w:rsid w:val="00142C48"/>
    <w:rsid w:val="001441AD"/>
    <w:rsid w:val="00144D4B"/>
    <w:rsid w:val="001502D2"/>
    <w:rsid w:val="0015039A"/>
    <w:rsid w:val="0015170A"/>
    <w:rsid w:val="00152B1C"/>
    <w:rsid w:val="00153715"/>
    <w:rsid w:val="00155C49"/>
    <w:rsid w:val="001570DE"/>
    <w:rsid w:val="00160828"/>
    <w:rsid w:val="00161260"/>
    <w:rsid w:val="00161699"/>
    <w:rsid w:val="00162EDD"/>
    <w:rsid w:val="00163E2C"/>
    <w:rsid w:val="00164A49"/>
    <w:rsid w:val="00166F87"/>
    <w:rsid w:val="00171297"/>
    <w:rsid w:val="00175EB1"/>
    <w:rsid w:val="001760D9"/>
    <w:rsid w:val="00181B9A"/>
    <w:rsid w:val="00183E69"/>
    <w:rsid w:val="00184CFA"/>
    <w:rsid w:val="001908DF"/>
    <w:rsid w:val="001936C4"/>
    <w:rsid w:val="00193E5E"/>
    <w:rsid w:val="00196995"/>
    <w:rsid w:val="001A06A5"/>
    <w:rsid w:val="001A24C6"/>
    <w:rsid w:val="001A3B35"/>
    <w:rsid w:val="001A54BC"/>
    <w:rsid w:val="001A5F66"/>
    <w:rsid w:val="001A6228"/>
    <w:rsid w:val="001A6C31"/>
    <w:rsid w:val="001A7477"/>
    <w:rsid w:val="001A758D"/>
    <w:rsid w:val="001B4799"/>
    <w:rsid w:val="001B60D9"/>
    <w:rsid w:val="001B65BA"/>
    <w:rsid w:val="001B662D"/>
    <w:rsid w:val="001B6BBA"/>
    <w:rsid w:val="001B70D5"/>
    <w:rsid w:val="001C007E"/>
    <w:rsid w:val="001C1B3A"/>
    <w:rsid w:val="001C21C7"/>
    <w:rsid w:val="001C2876"/>
    <w:rsid w:val="001C3494"/>
    <w:rsid w:val="001C4301"/>
    <w:rsid w:val="001C4708"/>
    <w:rsid w:val="001D2C86"/>
    <w:rsid w:val="001D4520"/>
    <w:rsid w:val="001D47F5"/>
    <w:rsid w:val="001D6334"/>
    <w:rsid w:val="001D6694"/>
    <w:rsid w:val="001D7C77"/>
    <w:rsid w:val="001E373F"/>
    <w:rsid w:val="001E3BCC"/>
    <w:rsid w:val="001E43AB"/>
    <w:rsid w:val="001E4E43"/>
    <w:rsid w:val="001E7925"/>
    <w:rsid w:val="001E7ACA"/>
    <w:rsid w:val="001F04CF"/>
    <w:rsid w:val="001F2A3B"/>
    <w:rsid w:val="001F3239"/>
    <w:rsid w:val="001F33C9"/>
    <w:rsid w:val="001F51F6"/>
    <w:rsid w:val="001F565B"/>
    <w:rsid w:val="001F6BCA"/>
    <w:rsid w:val="001F740B"/>
    <w:rsid w:val="0020156A"/>
    <w:rsid w:val="002034D6"/>
    <w:rsid w:val="0020483C"/>
    <w:rsid w:val="002053D2"/>
    <w:rsid w:val="002062FC"/>
    <w:rsid w:val="0020653F"/>
    <w:rsid w:val="00206914"/>
    <w:rsid w:val="002079EA"/>
    <w:rsid w:val="00207A2D"/>
    <w:rsid w:val="0021090F"/>
    <w:rsid w:val="00212B8E"/>
    <w:rsid w:val="00212BF6"/>
    <w:rsid w:val="00213990"/>
    <w:rsid w:val="0021600C"/>
    <w:rsid w:val="00216A6E"/>
    <w:rsid w:val="00216CDB"/>
    <w:rsid w:val="0022242C"/>
    <w:rsid w:val="00224C76"/>
    <w:rsid w:val="002257AA"/>
    <w:rsid w:val="00227B4F"/>
    <w:rsid w:val="00227F28"/>
    <w:rsid w:val="00230A11"/>
    <w:rsid w:val="00230B5A"/>
    <w:rsid w:val="00231AC4"/>
    <w:rsid w:val="00231D80"/>
    <w:rsid w:val="00232133"/>
    <w:rsid w:val="00232FFB"/>
    <w:rsid w:val="00233F09"/>
    <w:rsid w:val="00236798"/>
    <w:rsid w:val="002372C2"/>
    <w:rsid w:val="0023734A"/>
    <w:rsid w:val="00237F4C"/>
    <w:rsid w:val="0024320C"/>
    <w:rsid w:val="00244165"/>
    <w:rsid w:val="0024535D"/>
    <w:rsid w:val="00245A95"/>
    <w:rsid w:val="00246B20"/>
    <w:rsid w:val="00246EB1"/>
    <w:rsid w:val="00247012"/>
    <w:rsid w:val="00247D84"/>
    <w:rsid w:val="0025203E"/>
    <w:rsid w:val="00252B60"/>
    <w:rsid w:val="0025301B"/>
    <w:rsid w:val="002551EF"/>
    <w:rsid w:val="00256836"/>
    <w:rsid w:val="00260463"/>
    <w:rsid w:val="0026096F"/>
    <w:rsid w:val="00260FD2"/>
    <w:rsid w:val="0026267A"/>
    <w:rsid w:val="0026305F"/>
    <w:rsid w:val="00263473"/>
    <w:rsid w:val="00266803"/>
    <w:rsid w:val="002700D8"/>
    <w:rsid w:val="0027059B"/>
    <w:rsid w:val="00271B74"/>
    <w:rsid w:val="00273468"/>
    <w:rsid w:val="00280E5C"/>
    <w:rsid w:val="00281222"/>
    <w:rsid w:val="00282620"/>
    <w:rsid w:val="002826E1"/>
    <w:rsid w:val="00283AC6"/>
    <w:rsid w:val="002851B9"/>
    <w:rsid w:val="002852F3"/>
    <w:rsid w:val="00287235"/>
    <w:rsid w:val="00287C1F"/>
    <w:rsid w:val="00290641"/>
    <w:rsid w:val="00294527"/>
    <w:rsid w:val="00296D11"/>
    <w:rsid w:val="002A348B"/>
    <w:rsid w:val="002A40FA"/>
    <w:rsid w:val="002A4D4D"/>
    <w:rsid w:val="002A7EAE"/>
    <w:rsid w:val="002B0D1D"/>
    <w:rsid w:val="002C148E"/>
    <w:rsid w:val="002C4AED"/>
    <w:rsid w:val="002C54B7"/>
    <w:rsid w:val="002C587B"/>
    <w:rsid w:val="002C5B2C"/>
    <w:rsid w:val="002D1089"/>
    <w:rsid w:val="002D1BD4"/>
    <w:rsid w:val="002D275A"/>
    <w:rsid w:val="002D6A5A"/>
    <w:rsid w:val="002D7509"/>
    <w:rsid w:val="002D7C83"/>
    <w:rsid w:val="002E095F"/>
    <w:rsid w:val="002E1EEE"/>
    <w:rsid w:val="002E21BB"/>
    <w:rsid w:val="002E22C5"/>
    <w:rsid w:val="002E29A6"/>
    <w:rsid w:val="002E5A24"/>
    <w:rsid w:val="002E7C28"/>
    <w:rsid w:val="002F034E"/>
    <w:rsid w:val="002F0892"/>
    <w:rsid w:val="002F642F"/>
    <w:rsid w:val="002F79B5"/>
    <w:rsid w:val="003101DB"/>
    <w:rsid w:val="00310A12"/>
    <w:rsid w:val="00313266"/>
    <w:rsid w:val="00316D47"/>
    <w:rsid w:val="003222AC"/>
    <w:rsid w:val="00323A81"/>
    <w:rsid w:val="003258E9"/>
    <w:rsid w:val="00325B8A"/>
    <w:rsid w:val="00326562"/>
    <w:rsid w:val="00327BB6"/>
    <w:rsid w:val="00330E21"/>
    <w:rsid w:val="00332282"/>
    <w:rsid w:val="003331B4"/>
    <w:rsid w:val="00334C66"/>
    <w:rsid w:val="00334D90"/>
    <w:rsid w:val="00336104"/>
    <w:rsid w:val="003362E8"/>
    <w:rsid w:val="00336678"/>
    <w:rsid w:val="003374CD"/>
    <w:rsid w:val="00337CE5"/>
    <w:rsid w:val="003415ED"/>
    <w:rsid w:val="00342539"/>
    <w:rsid w:val="00342D77"/>
    <w:rsid w:val="00342DB2"/>
    <w:rsid w:val="00343D97"/>
    <w:rsid w:val="00344761"/>
    <w:rsid w:val="0034514C"/>
    <w:rsid w:val="00345601"/>
    <w:rsid w:val="00347CCF"/>
    <w:rsid w:val="00351248"/>
    <w:rsid w:val="00351DE1"/>
    <w:rsid w:val="00353188"/>
    <w:rsid w:val="00353ED4"/>
    <w:rsid w:val="00354AB4"/>
    <w:rsid w:val="00357D3F"/>
    <w:rsid w:val="00361AE2"/>
    <w:rsid w:val="00361D25"/>
    <w:rsid w:val="00362A58"/>
    <w:rsid w:val="00362A5E"/>
    <w:rsid w:val="00364620"/>
    <w:rsid w:val="003648DD"/>
    <w:rsid w:val="003652E6"/>
    <w:rsid w:val="00365FBD"/>
    <w:rsid w:val="003674AA"/>
    <w:rsid w:val="00367E58"/>
    <w:rsid w:val="00370A2B"/>
    <w:rsid w:val="00375DD0"/>
    <w:rsid w:val="00375F07"/>
    <w:rsid w:val="00376338"/>
    <w:rsid w:val="00380904"/>
    <w:rsid w:val="0038126E"/>
    <w:rsid w:val="00383125"/>
    <w:rsid w:val="00385108"/>
    <w:rsid w:val="003857FA"/>
    <w:rsid w:val="00386A32"/>
    <w:rsid w:val="00386D72"/>
    <w:rsid w:val="003874AD"/>
    <w:rsid w:val="00387896"/>
    <w:rsid w:val="00391502"/>
    <w:rsid w:val="00391741"/>
    <w:rsid w:val="00391A0C"/>
    <w:rsid w:val="00391B1E"/>
    <w:rsid w:val="0039257E"/>
    <w:rsid w:val="00396631"/>
    <w:rsid w:val="003A0D80"/>
    <w:rsid w:val="003A11D0"/>
    <w:rsid w:val="003A3528"/>
    <w:rsid w:val="003A35BE"/>
    <w:rsid w:val="003A6BFF"/>
    <w:rsid w:val="003B1D2C"/>
    <w:rsid w:val="003B2A8B"/>
    <w:rsid w:val="003B4130"/>
    <w:rsid w:val="003B5BD6"/>
    <w:rsid w:val="003B7CCE"/>
    <w:rsid w:val="003C07F4"/>
    <w:rsid w:val="003C09CB"/>
    <w:rsid w:val="003C2027"/>
    <w:rsid w:val="003C2859"/>
    <w:rsid w:val="003C2927"/>
    <w:rsid w:val="003C3529"/>
    <w:rsid w:val="003C356E"/>
    <w:rsid w:val="003C4C19"/>
    <w:rsid w:val="003D07A2"/>
    <w:rsid w:val="003D0C90"/>
    <w:rsid w:val="003D101A"/>
    <w:rsid w:val="003D105B"/>
    <w:rsid w:val="003D2642"/>
    <w:rsid w:val="003D2656"/>
    <w:rsid w:val="003D52A0"/>
    <w:rsid w:val="003D737F"/>
    <w:rsid w:val="003E1916"/>
    <w:rsid w:val="003E22AB"/>
    <w:rsid w:val="003E45CF"/>
    <w:rsid w:val="003E6A56"/>
    <w:rsid w:val="003E7557"/>
    <w:rsid w:val="003F2D87"/>
    <w:rsid w:val="003F3149"/>
    <w:rsid w:val="003F46E3"/>
    <w:rsid w:val="003F4DFF"/>
    <w:rsid w:val="003F6B4A"/>
    <w:rsid w:val="003F6D63"/>
    <w:rsid w:val="003F7786"/>
    <w:rsid w:val="00400251"/>
    <w:rsid w:val="00402966"/>
    <w:rsid w:val="004044D7"/>
    <w:rsid w:val="0040592B"/>
    <w:rsid w:val="00406AE0"/>
    <w:rsid w:val="0040741D"/>
    <w:rsid w:val="004102FD"/>
    <w:rsid w:val="00412039"/>
    <w:rsid w:val="00412899"/>
    <w:rsid w:val="00415BA1"/>
    <w:rsid w:val="004204BD"/>
    <w:rsid w:val="00420B44"/>
    <w:rsid w:val="00420CF0"/>
    <w:rsid w:val="00422D3E"/>
    <w:rsid w:val="004232F6"/>
    <w:rsid w:val="004257BF"/>
    <w:rsid w:val="00425A38"/>
    <w:rsid w:val="0042623E"/>
    <w:rsid w:val="004264B5"/>
    <w:rsid w:val="004314CD"/>
    <w:rsid w:val="00431EC2"/>
    <w:rsid w:val="00435FBB"/>
    <w:rsid w:val="00436493"/>
    <w:rsid w:val="004365E6"/>
    <w:rsid w:val="00436C03"/>
    <w:rsid w:val="00436DD7"/>
    <w:rsid w:val="00437F9A"/>
    <w:rsid w:val="0044183B"/>
    <w:rsid w:val="00441DBB"/>
    <w:rsid w:val="0044451B"/>
    <w:rsid w:val="004445E0"/>
    <w:rsid w:val="004448A5"/>
    <w:rsid w:val="00444B70"/>
    <w:rsid w:val="0044545F"/>
    <w:rsid w:val="00446708"/>
    <w:rsid w:val="004506B0"/>
    <w:rsid w:val="00453EEC"/>
    <w:rsid w:val="00463006"/>
    <w:rsid w:val="00463715"/>
    <w:rsid w:val="00464709"/>
    <w:rsid w:val="00466F0A"/>
    <w:rsid w:val="004704D2"/>
    <w:rsid w:val="004727B3"/>
    <w:rsid w:val="00472C09"/>
    <w:rsid w:val="00476CB6"/>
    <w:rsid w:val="004801B7"/>
    <w:rsid w:val="0048168A"/>
    <w:rsid w:val="004828C2"/>
    <w:rsid w:val="004833BC"/>
    <w:rsid w:val="00484E3A"/>
    <w:rsid w:val="0048571F"/>
    <w:rsid w:val="004864B6"/>
    <w:rsid w:val="00486AE4"/>
    <w:rsid w:val="00490C68"/>
    <w:rsid w:val="00492BE3"/>
    <w:rsid w:val="00493EFF"/>
    <w:rsid w:val="00496E75"/>
    <w:rsid w:val="00497476"/>
    <w:rsid w:val="004A0A22"/>
    <w:rsid w:val="004A2E7F"/>
    <w:rsid w:val="004A3016"/>
    <w:rsid w:val="004A391F"/>
    <w:rsid w:val="004A5380"/>
    <w:rsid w:val="004A69AA"/>
    <w:rsid w:val="004A6CE7"/>
    <w:rsid w:val="004A7737"/>
    <w:rsid w:val="004B1D5F"/>
    <w:rsid w:val="004B204A"/>
    <w:rsid w:val="004B2139"/>
    <w:rsid w:val="004B3EF6"/>
    <w:rsid w:val="004B6429"/>
    <w:rsid w:val="004C4220"/>
    <w:rsid w:val="004C6469"/>
    <w:rsid w:val="004C6EF9"/>
    <w:rsid w:val="004C7AD3"/>
    <w:rsid w:val="004D0369"/>
    <w:rsid w:val="004D1A62"/>
    <w:rsid w:val="004D3B74"/>
    <w:rsid w:val="004D689A"/>
    <w:rsid w:val="004D6BA8"/>
    <w:rsid w:val="004D7BD3"/>
    <w:rsid w:val="004E14B7"/>
    <w:rsid w:val="004E2029"/>
    <w:rsid w:val="004E25C2"/>
    <w:rsid w:val="004E5727"/>
    <w:rsid w:val="004E596F"/>
    <w:rsid w:val="004E69D9"/>
    <w:rsid w:val="004F0AEF"/>
    <w:rsid w:val="004F15AB"/>
    <w:rsid w:val="004F349B"/>
    <w:rsid w:val="004F38A3"/>
    <w:rsid w:val="004F4163"/>
    <w:rsid w:val="004F44A5"/>
    <w:rsid w:val="00500845"/>
    <w:rsid w:val="00500888"/>
    <w:rsid w:val="00505B75"/>
    <w:rsid w:val="00507227"/>
    <w:rsid w:val="00507B56"/>
    <w:rsid w:val="005100F4"/>
    <w:rsid w:val="00512519"/>
    <w:rsid w:val="0051386F"/>
    <w:rsid w:val="005166A6"/>
    <w:rsid w:val="00517586"/>
    <w:rsid w:val="00517B0B"/>
    <w:rsid w:val="00520177"/>
    <w:rsid w:val="00520413"/>
    <w:rsid w:val="00520A09"/>
    <w:rsid w:val="00520CA5"/>
    <w:rsid w:val="005217F3"/>
    <w:rsid w:val="00522541"/>
    <w:rsid w:val="00524611"/>
    <w:rsid w:val="0052512A"/>
    <w:rsid w:val="005262F4"/>
    <w:rsid w:val="00526A6A"/>
    <w:rsid w:val="00526B9E"/>
    <w:rsid w:val="00527478"/>
    <w:rsid w:val="005304FD"/>
    <w:rsid w:val="00530763"/>
    <w:rsid w:val="00531471"/>
    <w:rsid w:val="00535DDF"/>
    <w:rsid w:val="005365B0"/>
    <w:rsid w:val="00536B6E"/>
    <w:rsid w:val="005379D3"/>
    <w:rsid w:val="0054262B"/>
    <w:rsid w:val="00543F05"/>
    <w:rsid w:val="0054480E"/>
    <w:rsid w:val="005527BC"/>
    <w:rsid w:val="00552ED1"/>
    <w:rsid w:val="00553164"/>
    <w:rsid w:val="005539A6"/>
    <w:rsid w:val="0055486C"/>
    <w:rsid w:val="005561EA"/>
    <w:rsid w:val="00561695"/>
    <w:rsid w:val="005640FE"/>
    <w:rsid w:val="0056701A"/>
    <w:rsid w:val="00567765"/>
    <w:rsid w:val="00570063"/>
    <w:rsid w:val="00570C4F"/>
    <w:rsid w:val="00573740"/>
    <w:rsid w:val="00576067"/>
    <w:rsid w:val="005764A7"/>
    <w:rsid w:val="00576924"/>
    <w:rsid w:val="00576DAD"/>
    <w:rsid w:val="00577006"/>
    <w:rsid w:val="005776A5"/>
    <w:rsid w:val="00577C10"/>
    <w:rsid w:val="00580D6C"/>
    <w:rsid w:val="00581CA0"/>
    <w:rsid w:val="00586B4C"/>
    <w:rsid w:val="0059147F"/>
    <w:rsid w:val="0059243D"/>
    <w:rsid w:val="00593253"/>
    <w:rsid w:val="00595A1D"/>
    <w:rsid w:val="005A12C3"/>
    <w:rsid w:val="005A1E5C"/>
    <w:rsid w:val="005A2E53"/>
    <w:rsid w:val="005A72A9"/>
    <w:rsid w:val="005B041E"/>
    <w:rsid w:val="005B5C80"/>
    <w:rsid w:val="005B7137"/>
    <w:rsid w:val="005B71F3"/>
    <w:rsid w:val="005B7724"/>
    <w:rsid w:val="005B7913"/>
    <w:rsid w:val="005B7B2A"/>
    <w:rsid w:val="005C0B7A"/>
    <w:rsid w:val="005C19BB"/>
    <w:rsid w:val="005C1A93"/>
    <w:rsid w:val="005C1DC4"/>
    <w:rsid w:val="005C3B13"/>
    <w:rsid w:val="005C59C7"/>
    <w:rsid w:val="005C60CB"/>
    <w:rsid w:val="005C7048"/>
    <w:rsid w:val="005C7CCE"/>
    <w:rsid w:val="005C7F4F"/>
    <w:rsid w:val="005D13A0"/>
    <w:rsid w:val="005D1CB4"/>
    <w:rsid w:val="005D2738"/>
    <w:rsid w:val="005D3122"/>
    <w:rsid w:val="005D3AAA"/>
    <w:rsid w:val="005D7CE8"/>
    <w:rsid w:val="005E2C71"/>
    <w:rsid w:val="005E67AA"/>
    <w:rsid w:val="005E6F62"/>
    <w:rsid w:val="005F0865"/>
    <w:rsid w:val="005F0FB5"/>
    <w:rsid w:val="005F2FC8"/>
    <w:rsid w:val="005F642D"/>
    <w:rsid w:val="005F6A96"/>
    <w:rsid w:val="0060241F"/>
    <w:rsid w:val="00602D77"/>
    <w:rsid w:val="00603580"/>
    <w:rsid w:val="00606B57"/>
    <w:rsid w:val="00607385"/>
    <w:rsid w:val="0061228B"/>
    <w:rsid w:val="0061358B"/>
    <w:rsid w:val="0061651F"/>
    <w:rsid w:val="00620144"/>
    <w:rsid w:val="006222B0"/>
    <w:rsid w:val="006228BC"/>
    <w:rsid w:val="00625AEC"/>
    <w:rsid w:val="00625CA7"/>
    <w:rsid w:val="0062610E"/>
    <w:rsid w:val="0063045D"/>
    <w:rsid w:val="00630D5F"/>
    <w:rsid w:val="0063109A"/>
    <w:rsid w:val="00631F64"/>
    <w:rsid w:val="00632ECD"/>
    <w:rsid w:val="00634264"/>
    <w:rsid w:val="006344FE"/>
    <w:rsid w:val="00634685"/>
    <w:rsid w:val="006353DA"/>
    <w:rsid w:val="006359AB"/>
    <w:rsid w:val="00635A6D"/>
    <w:rsid w:val="006367DC"/>
    <w:rsid w:val="00637535"/>
    <w:rsid w:val="00637F4E"/>
    <w:rsid w:val="006401E6"/>
    <w:rsid w:val="0064022E"/>
    <w:rsid w:val="00640DDC"/>
    <w:rsid w:val="006428C2"/>
    <w:rsid w:val="00642F8F"/>
    <w:rsid w:val="00645FA3"/>
    <w:rsid w:val="00646316"/>
    <w:rsid w:val="006465C9"/>
    <w:rsid w:val="00650997"/>
    <w:rsid w:val="006517A1"/>
    <w:rsid w:val="00655554"/>
    <w:rsid w:val="0065679D"/>
    <w:rsid w:val="006567B6"/>
    <w:rsid w:val="00657F94"/>
    <w:rsid w:val="006607C5"/>
    <w:rsid w:val="00660DED"/>
    <w:rsid w:val="006627E6"/>
    <w:rsid w:val="006629D9"/>
    <w:rsid w:val="00662EB5"/>
    <w:rsid w:val="00663F71"/>
    <w:rsid w:val="0067060D"/>
    <w:rsid w:val="00673D3F"/>
    <w:rsid w:val="00681E25"/>
    <w:rsid w:val="006865A4"/>
    <w:rsid w:val="00687C90"/>
    <w:rsid w:val="00687E6A"/>
    <w:rsid w:val="00690320"/>
    <w:rsid w:val="00690C7F"/>
    <w:rsid w:val="006910EC"/>
    <w:rsid w:val="006926E3"/>
    <w:rsid w:val="006926EB"/>
    <w:rsid w:val="0069681E"/>
    <w:rsid w:val="0069784E"/>
    <w:rsid w:val="006A4F0F"/>
    <w:rsid w:val="006A76E5"/>
    <w:rsid w:val="006A774E"/>
    <w:rsid w:val="006B1D74"/>
    <w:rsid w:val="006B308C"/>
    <w:rsid w:val="006B31A7"/>
    <w:rsid w:val="006B6C06"/>
    <w:rsid w:val="006B7CBF"/>
    <w:rsid w:val="006B7EE7"/>
    <w:rsid w:val="006C25F8"/>
    <w:rsid w:val="006C289A"/>
    <w:rsid w:val="006C31C2"/>
    <w:rsid w:val="006C509B"/>
    <w:rsid w:val="006C63E7"/>
    <w:rsid w:val="006C75AD"/>
    <w:rsid w:val="006C7819"/>
    <w:rsid w:val="006D0034"/>
    <w:rsid w:val="006D13B6"/>
    <w:rsid w:val="006D2BBE"/>
    <w:rsid w:val="006D355C"/>
    <w:rsid w:val="006D467A"/>
    <w:rsid w:val="006D6654"/>
    <w:rsid w:val="006D728B"/>
    <w:rsid w:val="006E08D5"/>
    <w:rsid w:val="006E2810"/>
    <w:rsid w:val="006E4319"/>
    <w:rsid w:val="006E4CCF"/>
    <w:rsid w:val="006F067A"/>
    <w:rsid w:val="006F0AB5"/>
    <w:rsid w:val="006F1F1C"/>
    <w:rsid w:val="006F1F95"/>
    <w:rsid w:val="006F239F"/>
    <w:rsid w:val="006F4679"/>
    <w:rsid w:val="006F6758"/>
    <w:rsid w:val="00700302"/>
    <w:rsid w:val="007016F8"/>
    <w:rsid w:val="00701A4C"/>
    <w:rsid w:val="00701C8A"/>
    <w:rsid w:val="00702631"/>
    <w:rsid w:val="00703377"/>
    <w:rsid w:val="007042EE"/>
    <w:rsid w:val="0070499E"/>
    <w:rsid w:val="007061E9"/>
    <w:rsid w:val="007062C2"/>
    <w:rsid w:val="00706814"/>
    <w:rsid w:val="00706F09"/>
    <w:rsid w:val="007074F2"/>
    <w:rsid w:val="00707DFA"/>
    <w:rsid w:val="00714811"/>
    <w:rsid w:val="007149EF"/>
    <w:rsid w:val="00714E71"/>
    <w:rsid w:val="007155FE"/>
    <w:rsid w:val="00716AEA"/>
    <w:rsid w:val="007170AF"/>
    <w:rsid w:val="00717213"/>
    <w:rsid w:val="00717CA9"/>
    <w:rsid w:val="007219F4"/>
    <w:rsid w:val="00722CCA"/>
    <w:rsid w:val="007239D2"/>
    <w:rsid w:val="0072486F"/>
    <w:rsid w:val="00730449"/>
    <w:rsid w:val="0073070C"/>
    <w:rsid w:val="007321AB"/>
    <w:rsid w:val="00733799"/>
    <w:rsid w:val="007340BB"/>
    <w:rsid w:val="00737081"/>
    <w:rsid w:val="00742A68"/>
    <w:rsid w:val="00742F4E"/>
    <w:rsid w:val="00743A0A"/>
    <w:rsid w:val="0074621E"/>
    <w:rsid w:val="007463E1"/>
    <w:rsid w:val="0074727A"/>
    <w:rsid w:val="00747356"/>
    <w:rsid w:val="0075100F"/>
    <w:rsid w:val="00751FBD"/>
    <w:rsid w:val="00752823"/>
    <w:rsid w:val="007534C7"/>
    <w:rsid w:val="00757459"/>
    <w:rsid w:val="00760419"/>
    <w:rsid w:val="0076401C"/>
    <w:rsid w:val="00765B7E"/>
    <w:rsid w:val="00765C3A"/>
    <w:rsid w:val="00765E2A"/>
    <w:rsid w:val="007666BD"/>
    <w:rsid w:val="00770F9D"/>
    <w:rsid w:val="00774593"/>
    <w:rsid w:val="00775C40"/>
    <w:rsid w:val="00776EDF"/>
    <w:rsid w:val="0077783A"/>
    <w:rsid w:val="007803F9"/>
    <w:rsid w:val="00780E0A"/>
    <w:rsid w:val="007816D6"/>
    <w:rsid w:val="00781890"/>
    <w:rsid w:val="007849A3"/>
    <w:rsid w:val="007849E4"/>
    <w:rsid w:val="00784BB7"/>
    <w:rsid w:val="007860A9"/>
    <w:rsid w:val="00787EEF"/>
    <w:rsid w:val="00791A5D"/>
    <w:rsid w:val="00794D73"/>
    <w:rsid w:val="00795749"/>
    <w:rsid w:val="007A1A23"/>
    <w:rsid w:val="007A1C28"/>
    <w:rsid w:val="007A22F3"/>
    <w:rsid w:val="007A262E"/>
    <w:rsid w:val="007A2D67"/>
    <w:rsid w:val="007B2BE0"/>
    <w:rsid w:val="007B5183"/>
    <w:rsid w:val="007B533F"/>
    <w:rsid w:val="007C04DA"/>
    <w:rsid w:val="007C1B8D"/>
    <w:rsid w:val="007C1BFB"/>
    <w:rsid w:val="007C2D42"/>
    <w:rsid w:val="007C394D"/>
    <w:rsid w:val="007C468F"/>
    <w:rsid w:val="007C595F"/>
    <w:rsid w:val="007C5A95"/>
    <w:rsid w:val="007C6405"/>
    <w:rsid w:val="007C717D"/>
    <w:rsid w:val="007C7A0E"/>
    <w:rsid w:val="007D2EC0"/>
    <w:rsid w:val="007D2F8B"/>
    <w:rsid w:val="007D4261"/>
    <w:rsid w:val="007D4B06"/>
    <w:rsid w:val="007D6D4C"/>
    <w:rsid w:val="007E338D"/>
    <w:rsid w:val="007E726B"/>
    <w:rsid w:val="007F0BE2"/>
    <w:rsid w:val="007F0CF9"/>
    <w:rsid w:val="007F2C8B"/>
    <w:rsid w:val="007F37E0"/>
    <w:rsid w:val="007F3B9A"/>
    <w:rsid w:val="007F52FD"/>
    <w:rsid w:val="007F698E"/>
    <w:rsid w:val="007F69B8"/>
    <w:rsid w:val="007F7388"/>
    <w:rsid w:val="00800499"/>
    <w:rsid w:val="0080291F"/>
    <w:rsid w:val="008040A4"/>
    <w:rsid w:val="00807CB4"/>
    <w:rsid w:val="00815C15"/>
    <w:rsid w:val="0082025B"/>
    <w:rsid w:val="0082079A"/>
    <w:rsid w:val="00821D12"/>
    <w:rsid w:val="00823709"/>
    <w:rsid w:val="00826B0B"/>
    <w:rsid w:val="00826E40"/>
    <w:rsid w:val="00827FF4"/>
    <w:rsid w:val="00831DE9"/>
    <w:rsid w:val="00832A70"/>
    <w:rsid w:val="00832B41"/>
    <w:rsid w:val="0083322D"/>
    <w:rsid w:val="0083340F"/>
    <w:rsid w:val="00834C71"/>
    <w:rsid w:val="0083529D"/>
    <w:rsid w:val="00835848"/>
    <w:rsid w:val="008361F4"/>
    <w:rsid w:val="008365D2"/>
    <w:rsid w:val="00836791"/>
    <w:rsid w:val="00840590"/>
    <w:rsid w:val="008409AC"/>
    <w:rsid w:val="008410AC"/>
    <w:rsid w:val="00841ADD"/>
    <w:rsid w:val="0084244D"/>
    <w:rsid w:val="008439DA"/>
    <w:rsid w:val="008442FA"/>
    <w:rsid w:val="008471D6"/>
    <w:rsid w:val="00847CB0"/>
    <w:rsid w:val="008509CF"/>
    <w:rsid w:val="00851C15"/>
    <w:rsid w:val="00854E8B"/>
    <w:rsid w:val="008558B5"/>
    <w:rsid w:val="00855F37"/>
    <w:rsid w:val="00860CF7"/>
    <w:rsid w:val="0086318E"/>
    <w:rsid w:val="0086484E"/>
    <w:rsid w:val="00865D00"/>
    <w:rsid w:val="00865FF8"/>
    <w:rsid w:val="00866423"/>
    <w:rsid w:val="00867056"/>
    <w:rsid w:val="008672A0"/>
    <w:rsid w:val="008676E8"/>
    <w:rsid w:val="00870AF0"/>
    <w:rsid w:val="00873BA0"/>
    <w:rsid w:val="008740C5"/>
    <w:rsid w:val="00874511"/>
    <w:rsid w:val="00874612"/>
    <w:rsid w:val="00874AA1"/>
    <w:rsid w:val="008777CF"/>
    <w:rsid w:val="00877C2C"/>
    <w:rsid w:val="008812F5"/>
    <w:rsid w:val="0088130F"/>
    <w:rsid w:val="00881878"/>
    <w:rsid w:val="00882E1F"/>
    <w:rsid w:val="00883DF2"/>
    <w:rsid w:val="00885437"/>
    <w:rsid w:val="008904EF"/>
    <w:rsid w:val="00890B93"/>
    <w:rsid w:val="00895AFB"/>
    <w:rsid w:val="00896AA1"/>
    <w:rsid w:val="008A062C"/>
    <w:rsid w:val="008A08C9"/>
    <w:rsid w:val="008A18DC"/>
    <w:rsid w:val="008A3833"/>
    <w:rsid w:val="008A565E"/>
    <w:rsid w:val="008A5908"/>
    <w:rsid w:val="008A77F2"/>
    <w:rsid w:val="008B285A"/>
    <w:rsid w:val="008B4EAC"/>
    <w:rsid w:val="008B6735"/>
    <w:rsid w:val="008B68CA"/>
    <w:rsid w:val="008B7503"/>
    <w:rsid w:val="008C00E0"/>
    <w:rsid w:val="008C01E1"/>
    <w:rsid w:val="008C052B"/>
    <w:rsid w:val="008C6629"/>
    <w:rsid w:val="008C74D6"/>
    <w:rsid w:val="008D1F14"/>
    <w:rsid w:val="008D33E9"/>
    <w:rsid w:val="008D35D3"/>
    <w:rsid w:val="008D3D1B"/>
    <w:rsid w:val="008D40D4"/>
    <w:rsid w:val="008D4453"/>
    <w:rsid w:val="008D4A41"/>
    <w:rsid w:val="008D5533"/>
    <w:rsid w:val="008D7BC1"/>
    <w:rsid w:val="008D7C29"/>
    <w:rsid w:val="008D7CA4"/>
    <w:rsid w:val="008E28A7"/>
    <w:rsid w:val="008E5A73"/>
    <w:rsid w:val="008E6848"/>
    <w:rsid w:val="008E6DC4"/>
    <w:rsid w:val="008F194C"/>
    <w:rsid w:val="008F2B5F"/>
    <w:rsid w:val="008F2BC3"/>
    <w:rsid w:val="008F2C85"/>
    <w:rsid w:val="008F2E9B"/>
    <w:rsid w:val="008F3D5E"/>
    <w:rsid w:val="008F4125"/>
    <w:rsid w:val="008F5D20"/>
    <w:rsid w:val="0090075C"/>
    <w:rsid w:val="00901C1A"/>
    <w:rsid w:val="00901DE4"/>
    <w:rsid w:val="00902AE4"/>
    <w:rsid w:val="00904520"/>
    <w:rsid w:val="00904A37"/>
    <w:rsid w:val="00904EE9"/>
    <w:rsid w:val="0090730C"/>
    <w:rsid w:val="0091224E"/>
    <w:rsid w:val="00912848"/>
    <w:rsid w:val="00914E0C"/>
    <w:rsid w:val="0091587E"/>
    <w:rsid w:val="00915A6F"/>
    <w:rsid w:val="00916762"/>
    <w:rsid w:val="00916FD1"/>
    <w:rsid w:val="00917848"/>
    <w:rsid w:val="0092086B"/>
    <w:rsid w:val="0092333C"/>
    <w:rsid w:val="00923716"/>
    <w:rsid w:val="00925A91"/>
    <w:rsid w:val="00930EE1"/>
    <w:rsid w:val="00931448"/>
    <w:rsid w:val="00932143"/>
    <w:rsid w:val="009326D5"/>
    <w:rsid w:val="00935F2C"/>
    <w:rsid w:val="009408EB"/>
    <w:rsid w:val="00940E5B"/>
    <w:rsid w:val="00942266"/>
    <w:rsid w:val="00942519"/>
    <w:rsid w:val="009451C5"/>
    <w:rsid w:val="00945532"/>
    <w:rsid w:val="0094649B"/>
    <w:rsid w:val="00947D5D"/>
    <w:rsid w:val="0095421C"/>
    <w:rsid w:val="00954675"/>
    <w:rsid w:val="009546BE"/>
    <w:rsid w:val="00955A28"/>
    <w:rsid w:val="00956052"/>
    <w:rsid w:val="00956531"/>
    <w:rsid w:val="00957B5F"/>
    <w:rsid w:val="00957C3F"/>
    <w:rsid w:val="009610EA"/>
    <w:rsid w:val="00961E50"/>
    <w:rsid w:val="00962405"/>
    <w:rsid w:val="0096320A"/>
    <w:rsid w:val="00966EE3"/>
    <w:rsid w:val="00970200"/>
    <w:rsid w:val="009718AA"/>
    <w:rsid w:val="00971D1C"/>
    <w:rsid w:val="00972CA9"/>
    <w:rsid w:val="0097368D"/>
    <w:rsid w:val="0097368E"/>
    <w:rsid w:val="00976C73"/>
    <w:rsid w:val="00980343"/>
    <w:rsid w:val="00981836"/>
    <w:rsid w:val="009826C4"/>
    <w:rsid w:val="00982AAE"/>
    <w:rsid w:val="00983313"/>
    <w:rsid w:val="00987697"/>
    <w:rsid w:val="00987FDB"/>
    <w:rsid w:val="0099213B"/>
    <w:rsid w:val="00994C7D"/>
    <w:rsid w:val="00994F41"/>
    <w:rsid w:val="009962A3"/>
    <w:rsid w:val="00996E70"/>
    <w:rsid w:val="00997C5C"/>
    <w:rsid w:val="009A0281"/>
    <w:rsid w:val="009A0F0A"/>
    <w:rsid w:val="009A12BF"/>
    <w:rsid w:val="009A2ACD"/>
    <w:rsid w:val="009A4D6C"/>
    <w:rsid w:val="009A5B64"/>
    <w:rsid w:val="009A692E"/>
    <w:rsid w:val="009A6C8D"/>
    <w:rsid w:val="009A6CEA"/>
    <w:rsid w:val="009B0CBE"/>
    <w:rsid w:val="009B208F"/>
    <w:rsid w:val="009B27CC"/>
    <w:rsid w:val="009B38F5"/>
    <w:rsid w:val="009B702E"/>
    <w:rsid w:val="009C3C3B"/>
    <w:rsid w:val="009C3CA8"/>
    <w:rsid w:val="009C6D93"/>
    <w:rsid w:val="009C6E88"/>
    <w:rsid w:val="009C79A0"/>
    <w:rsid w:val="009D2855"/>
    <w:rsid w:val="009D5B46"/>
    <w:rsid w:val="009D7479"/>
    <w:rsid w:val="009E1800"/>
    <w:rsid w:val="009E190F"/>
    <w:rsid w:val="009E2E7C"/>
    <w:rsid w:val="009E3D99"/>
    <w:rsid w:val="009F14B9"/>
    <w:rsid w:val="009F51F1"/>
    <w:rsid w:val="009F5D9D"/>
    <w:rsid w:val="009F731D"/>
    <w:rsid w:val="009F7A56"/>
    <w:rsid w:val="009F7B1A"/>
    <w:rsid w:val="00A006F1"/>
    <w:rsid w:val="00A01763"/>
    <w:rsid w:val="00A018A6"/>
    <w:rsid w:val="00A0226E"/>
    <w:rsid w:val="00A044FF"/>
    <w:rsid w:val="00A04E70"/>
    <w:rsid w:val="00A05A07"/>
    <w:rsid w:val="00A05D64"/>
    <w:rsid w:val="00A07507"/>
    <w:rsid w:val="00A1028C"/>
    <w:rsid w:val="00A1054D"/>
    <w:rsid w:val="00A10744"/>
    <w:rsid w:val="00A11F6C"/>
    <w:rsid w:val="00A165AF"/>
    <w:rsid w:val="00A17229"/>
    <w:rsid w:val="00A200EA"/>
    <w:rsid w:val="00A21715"/>
    <w:rsid w:val="00A21975"/>
    <w:rsid w:val="00A22AE1"/>
    <w:rsid w:val="00A2682A"/>
    <w:rsid w:val="00A27475"/>
    <w:rsid w:val="00A30220"/>
    <w:rsid w:val="00A332D6"/>
    <w:rsid w:val="00A365CB"/>
    <w:rsid w:val="00A4586C"/>
    <w:rsid w:val="00A45D94"/>
    <w:rsid w:val="00A47C00"/>
    <w:rsid w:val="00A53066"/>
    <w:rsid w:val="00A544F5"/>
    <w:rsid w:val="00A5665B"/>
    <w:rsid w:val="00A578E4"/>
    <w:rsid w:val="00A57B02"/>
    <w:rsid w:val="00A6015D"/>
    <w:rsid w:val="00A60DDF"/>
    <w:rsid w:val="00A61364"/>
    <w:rsid w:val="00A61753"/>
    <w:rsid w:val="00A67DDB"/>
    <w:rsid w:val="00A72264"/>
    <w:rsid w:val="00A802DE"/>
    <w:rsid w:val="00A80789"/>
    <w:rsid w:val="00A81788"/>
    <w:rsid w:val="00A86EFE"/>
    <w:rsid w:val="00A9010A"/>
    <w:rsid w:val="00A905B0"/>
    <w:rsid w:val="00A90A5C"/>
    <w:rsid w:val="00A921BE"/>
    <w:rsid w:val="00A93BBC"/>
    <w:rsid w:val="00A976D0"/>
    <w:rsid w:val="00AB279D"/>
    <w:rsid w:val="00AB2D3B"/>
    <w:rsid w:val="00AB3426"/>
    <w:rsid w:val="00AB352D"/>
    <w:rsid w:val="00AB43E3"/>
    <w:rsid w:val="00AB4EE2"/>
    <w:rsid w:val="00AB6BB1"/>
    <w:rsid w:val="00AB7C6F"/>
    <w:rsid w:val="00AC2850"/>
    <w:rsid w:val="00AC3E95"/>
    <w:rsid w:val="00AC5466"/>
    <w:rsid w:val="00AC5CB9"/>
    <w:rsid w:val="00AC7752"/>
    <w:rsid w:val="00AC7E36"/>
    <w:rsid w:val="00AD34C1"/>
    <w:rsid w:val="00AD4A55"/>
    <w:rsid w:val="00AD53AB"/>
    <w:rsid w:val="00AD5F21"/>
    <w:rsid w:val="00AD79F2"/>
    <w:rsid w:val="00AE137C"/>
    <w:rsid w:val="00AE1C49"/>
    <w:rsid w:val="00AE4C55"/>
    <w:rsid w:val="00AE528A"/>
    <w:rsid w:val="00AE6341"/>
    <w:rsid w:val="00AE788A"/>
    <w:rsid w:val="00AF1CD7"/>
    <w:rsid w:val="00AF2CF7"/>
    <w:rsid w:val="00AF4706"/>
    <w:rsid w:val="00AF7576"/>
    <w:rsid w:val="00AF7D1D"/>
    <w:rsid w:val="00AF7EDB"/>
    <w:rsid w:val="00B003C9"/>
    <w:rsid w:val="00B00FA0"/>
    <w:rsid w:val="00B026BD"/>
    <w:rsid w:val="00B02D1E"/>
    <w:rsid w:val="00B03617"/>
    <w:rsid w:val="00B11220"/>
    <w:rsid w:val="00B11F62"/>
    <w:rsid w:val="00B12230"/>
    <w:rsid w:val="00B12A56"/>
    <w:rsid w:val="00B12BB3"/>
    <w:rsid w:val="00B140EC"/>
    <w:rsid w:val="00B141C6"/>
    <w:rsid w:val="00B15BB7"/>
    <w:rsid w:val="00B16638"/>
    <w:rsid w:val="00B16907"/>
    <w:rsid w:val="00B16BAD"/>
    <w:rsid w:val="00B209B7"/>
    <w:rsid w:val="00B21473"/>
    <w:rsid w:val="00B22F09"/>
    <w:rsid w:val="00B25A03"/>
    <w:rsid w:val="00B26C7C"/>
    <w:rsid w:val="00B26FC6"/>
    <w:rsid w:val="00B30DE0"/>
    <w:rsid w:val="00B30E99"/>
    <w:rsid w:val="00B321C7"/>
    <w:rsid w:val="00B328F7"/>
    <w:rsid w:val="00B34F27"/>
    <w:rsid w:val="00B35A7C"/>
    <w:rsid w:val="00B36339"/>
    <w:rsid w:val="00B3637D"/>
    <w:rsid w:val="00B36494"/>
    <w:rsid w:val="00B37D79"/>
    <w:rsid w:val="00B40396"/>
    <w:rsid w:val="00B40DC1"/>
    <w:rsid w:val="00B429BF"/>
    <w:rsid w:val="00B44D6F"/>
    <w:rsid w:val="00B45066"/>
    <w:rsid w:val="00B460FB"/>
    <w:rsid w:val="00B46BE1"/>
    <w:rsid w:val="00B50A4B"/>
    <w:rsid w:val="00B5151E"/>
    <w:rsid w:val="00B51E90"/>
    <w:rsid w:val="00B52283"/>
    <w:rsid w:val="00B54DF8"/>
    <w:rsid w:val="00B55553"/>
    <w:rsid w:val="00B5626D"/>
    <w:rsid w:val="00B602AB"/>
    <w:rsid w:val="00B62279"/>
    <w:rsid w:val="00B6411E"/>
    <w:rsid w:val="00B64937"/>
    <w:rsid w:val="00B64B35"/>
    <w:rsid w:val="00B64FDB"/>
    <w:rsid w:val="00B6540D"/>
    <w:rsid w:val="00B66219"/>
    <w:rsid w:val="00B67277"/>
    <w:rsid w:val="00B67CBB"/>
    <w:rsid w:val="00B67F8D"/>
    <w:rsid w:val="00B707D3"/>
    <w:rsid w:val="00B71B1C"/>
    <w:rsid w:val="00B7246E"/>
    <w:rsid w:val="00B75987"/>
    <w:rsid w:val="00B77E61"/>
    <w:rsid w:val="00B8083F"/>
    <w:rsid w:val="00B8114E"/>
    <w:rsid w:val="00B81D9A"/>
    <w:rsid w:val="00B81E17"/>
    <w:rsid w:val="00B84522"/>
    <w:rsid w:val="00B84E06"/>
    <w:rsid w:val="00B8618D"/>
    <w:rsid w:val="00B861BE"/>
    <w:rsid w:val="00B870FF"/>
    <w:rsid w:val="00B87DE8"/>
    <w:rsid w:val="00B90864"/>
    <w:rsid w:val="00B92854"/>
    <w:rsid w:val="00B948D3"/>
    <w:rsid w:val="00B954E2"/>
    <w:rsid w:val="00B96DE3"/>
    <w:rsid w:val="00BA0CAE"/>
    <w:rsid w:val="00BA195F"/>
    <w:rsid w:val="00BA363B"/>
    <w:rsid w:val="00BA3871"/>
    <w:rsid w:val="00BA4670"/>
    <w:rsid w:val="00BA4811"/>
    <w:rsid w:val="00BA4D10"/>
    <w:rsid w:val="00BA707B"/>
    <w:rsid w:val="00BA7FF1"/>
    <w:rsid w:val="00BB1601"/>
    <w:rsid w:val="00BB1F80"/>
    <w:rsid w:val="00BB3AD8"/>
    <w:rsid w:val="00BB5DA1"/>
    <w:rsid w:val="00BB6941"/>
    <w:rsid w:val="00BB694A"/>
    <w:rsid w:val="00BB6C70"/>
    <w:rsid w:val="00BB6EE4"/>
    <w:rsid w:val="00BB7A3D"/>
    <w:rsid w:val="00BC0A59"/>
    <w:rsid w:val="00BC10AC"/>
    <w:rsid w:val="00BC3445"/>
    <w:rsid w:val="00BC379B"/>
    <w:rsid w:val="00BC7117"/>
    <w:rsid w:val="00BC7D2E"/>
    <w:rsid w:val="00BD2013"/>
    <w:rsid w:val="00BD2774"/>
    <w:rsid w:val="00BD709F"/>
    <w:rsid w:val="00BE0C77"/>
    <w:rsid w:val="00BE2D79"/>
    <w:rsid w:val="00BE3468"/>
    <w:rsid w:val="00BE39F5"/>
    <w:rsid w:val="00BE40D8"/>
    <w:rsid w:val="00BE6542"/>
    <w:rsid w:val="00BF3369"/>
    <w:rsid w:val="00BF5183"/>
    <w:rsid w:val="00BF5301"/>
    <w:rsid w:val="00BF54A7"/>
    <w:rsid w:val="00BF5881"/>
    <w:rsid w:val="00BF5BDD"/>
    <w:rsid w:val="00BF6304"/>
    <w:rsid w:val="00BF6AC5"/>
    <w:rsid w:val="00C0019F"/>
    <w:rsid w:val="00C00F57"/>
    <w:rsid w:val="00C05C21"/>
    <w:rsid w:val="00C07764"/>
    <w:rsid w:val="00C07BDD"/>
    <w:rsid w:val="00C116E5"/>
    <w:rsid w:val="00C12F30"/>
    <w:rsid w:val="00C13424"/>
    <w:rsid w:val="00C135C9"/>
    <w:rsid w:val="00C14CF6"/>
    <w:rsid w:val="00C15A7F"/>
    <w:rsid w:val="00C22062"/>
    <w:rsid w:val="00C237A5"/>
    <w:rsid w:val="00C24F0A"/>
    <w:rsid w:val="00C256B4"/>
    <w:rsid w:val="00C27893"/>
    <w:rsid w:val="00C30175"/>
    <w:rsid w:val="00C31083"/>
    <w:rsid w:val="00C323FE"/>
    <w:rsid w:val="00C32925"/>
    <w:rsid w:val="00C36E2C"/>
    <w:rsid w:val="00C378B3"/>
    <w:rsid w:val="00C405C2"/>
    <w:rsid w:val="00C42233"/>
    <w:rsid w:val="00C42A90"/>
    <w:rsid w:val="00C42D76"/>
    <w:rsid w:val="00C4384D"/>
    <w:rsid w:val="00C4503F"/>
    <w:rsid w:val="00C450DA"/>
    <w:rsid w:val="00C4647E"/>
    <w:rsid w:val="00C50F10"/>
    <w:rsid w:val="00C51146"/>
    <w:rsid w:val="00C52A32"/>
    <w:rsid w:val="00C531B0"/>
    <w:rsid w:val="00C535AF"/>
    <w:rsid w:val="00C562EE"/>
    <w:rsid w:val="00C56B42"/>
    <w:rsid w:val="00C578CB"/>
    <w:rsid w:val="00C62A64"/>
    <w:rsid w:val="00C63318"/>
    <w:rsid w:val="00C64EB8"/>
    <w:rsid w:val="00C6584E"/>
    <w:rsid w:val="00C66B88"/>
    <w:rsid w:val="00C66CCD"/>
    <w:rsid w:val="00C67F2A"/>
    <w:rsid w:val="00C73703"/>
    <w:rsid w:val="00C74157"/>
    <w:rsid w:val="00C74388"/>
    <w:rsid w:val="00C746F9"/>
    <w:rsid w:val="00C747A9"/>
    <w:rsid w:val="00C759A3"/>
    <w:rsid w:val="00C7612A"/>
    <w:rsid w:val="00C764CA"/>
    <w:rsid w:val="00C7663A"/>
    <w:rsid w:val="00C80F99"/>
    <w:rsid w:val="00C8208A"/>
    <w:rsid w:val="00C8474F"/>
    <w:rsid w:val="00C85054"/>
    <w:rsid w:val="00C85317"/>
    <w:rsid w:val="00C8695A"/>
    <w:rsid w:val="00C8708E"/>
    <w:rsid w:val="00C87352"/>
    <w:rsid w:val="00C943A1"/>
    <w:rsid w:val="00C94732"/>
    <w:rsid w:val="00C95AFC"/>
    <w:rsid w:val="00C97202"/>
    <w:rsid w:val="00CA0476"/>
    <w:rsid w:val="00CA138C"/>
    <w:rsid w:val="00CA2DF6"/>
    <w:rsid w:val="00CA357D"/>
    <w:rsid w:val="00CB1C34"/>
    <w:rsid w:val="00CB4572"/>
    <w:rsid w:val="00CB6566"/>
    <w:rsid w:val="00CB7EF1"/>
    <w:rsid w:val="00CC1B2C"/>
    <w:rsid w:val="00CC495A"/>
    <w:rsid w:val="00CC6F1F"/>
    <w:rsid w:val="00CD0564"/>
    <w:rsid w:val="00CD0F70"/>
    <w:rsid w:val="00CD175D"/>
    <w:rsid w:val="00CD1C2D"/>
    <w:rsid w:val="00CD338E"/>
    <w:rsid w:val="00CD3E05"/>
    <w:rsid w:val="00CD4EAA"/>
    <w:rsid w:val="00CD6BBC"/>
    <w:rsid w:val="00CD7091"/>
    <w:rsid w:val="00CE051A"/>
    <w:rsid w:val="00CE2913"/>
    <w:rsid w:val="00CE403F"/>
    <w:rsid w:val="00CE46AC"/>
    <w:rsid w:val="00CE5308"/>
    <w:rsid w:val="00CE7E20"/>
    <w:rsid w:val="00CF6721"/>
    <w:rsid w:val="00CF6F8D"/>
    <w:rsid w:val="00CF7B2A"/>
    <w:rsid w:val="00D007E6"/>
    <w:rsid w:val="00D0248A"/>
    <w:rsid w:val="00D02E8A"/>
    <w:rsid w:val="00D02EE2"/>
    <w:rsid w:val="00D037F6"/>
    <w:rsid w:val="00D068C7"/>
    <w:rsid w:val="00D0764A"/>
    <w:rsid w:val="00D11040"/>
    <w:rsid w:val="00D12A74"/>
    <w:rsid w:val="00D1441F"/>
    <w:rsid w:val="00D16A69"/>
    <w:rsid w:val="00D20FB4"/>
    <w:rsid w:val="00D22AD9"/>
    <w:rsid w:val="00D23551"/>
    <w:rsid w:val="00D242F3"/>
    <w:rsid w:val="00D24764"/>
    <w:rsid w:val="00D25D23"/>
    <w:rsid w:val="00D26687"/>
    <w:rsid w:val="00D270CD"/>
    <w:rsid w:val="00D307F9"/>
    <w:rsid w:val="00D345BE"/>
    <w:rsid w:val="00D34EB8"/>
    <w:rsid w:val="00D35EC4"/>
    <w:rsid w:val="00D36F4A"/>
    <w:rsid w:val="00D418D6"/>
    <w:rsid w:val="00D41911"/>
    <w:rsid w:val="00D42086"/>
    <w:rsid w:val="00D4495D"/>
    <w:rsid w:val="00D46E38"/>
    <w:rsid w:val="00D524C2"/>
    <w:rsid w:val="00D53B37"/>
    <w:rsid w:val="00D55F4D"/>
    <w:rsid w:val="00D60012"/>
    <w:rsid w:val="00D60531"/>
    <w:rsid w:val="00D625FF"/>
    <w:rsid w:val="00D62FFD"/>
    <w:rsid w:val="00D63024"/>
    <w:rsid w:val="00D63282"/>
    <w:rsid w:val="00D669EE"/>
    <w:rsid w:val="00D67133"/>
    <w:rsid w:val="00D701B4"/>
    <w:rsid w:val="00D70F41"/>
    <w:rsid w:val="00D71210"/>
    <w:rsid w:val="00D72220"/>
    <w:rsid w:val="00D7258F"/>
    <w:rsid w:val="00D73AFC"/>
    <w:rsid w:val="00D76112"/>
    <w:rsid w:val="00D76644"/>
    <w:rsid w:val="00D800A3"/>
    <w:rsid w:val="00D8035B"/>
    <w:rsid w:val="00D8039D"/>
    <w:rsid w:val="00D820C5"/>
    <w:rsid w:val="00D860A3"/>
    <w:rsid w:val="00D86A09"/>
    <w:rsid w:val="00D87720"/>
    <w:rsid w:val="00D908E8"/>
    <w:rsid w:val="00D9102B"/>
    <w:rsid w:val="00D9397A"/>
    <w:rsid w:val="00D94984"/>
    <w:rsid w:val="00D9606E"/>
    <w:rsid w:val="00D96BDF"/>
    <w:rsid w:val="00D96CCE"/>
    <w:rsid w:val="00DA1DFF"/>
    <w:rsid w:val="00DA1E61"/>
    <w:rsid w:val="00DA312F"/>
    <w:rsid w:val="00DA323A"/>
    <w:rsid w:val="00DA431D"/>
    <w:rsid w:val="00DA4956"/>
    <w:rsid w:val="00DA6CD1"/>
    <w:rsid w:val="00DA7DB0"/>
    <w:rsid w:val="00DB0A4E"/>
    <w:rsid w:val="00DB123E"/>
    <w:rsid w:val="00DB1598"/>
    <w:rsid w:val="00DB1673"/>
    <w:rsid w:val="00DB170E"/>
    <w:rsid w:val="00DB43E5"/>
    <w:rsid w:val="00DB5064"/>
    <w:rsid w:val="00DB527D"/>
    <w:rsid w:val="00DB533B"/>
    <w:rsid w:val="00DB6DAC"/>
    <w:rsid w:val="00DC01CD"/>
    <w:rsid w:val="00DC09ED"/>
    <w:rsid w:val="00DC1171"/>
    <w:rsid w:val="00DC1910"/>
    <w:rsid w:val="00DC3829"/>
    <w:rsid w:val="00DC4597"/>
    <w:rsid w:val="00DC4FC6"/>
    <w:rsid w:val="00DC7EE9"/>
    <w:rsid w:val="00DD02EA"/>
    <w:rsid w:val="00DD4544"/>
    <w:rsid w:val="00DD4C4B"/>
    <w:rsid w:val="00DD4E7F"/>
    <w:rsid w:val="00DD6EA6"/>
    <w:rsid w:val="00DE1EDB"/>
    <w:rsid w:val="00DE2DF5"/>
    <w:rsid w:val="00DE3166"/>
    <w:rsid w:val="00DE3616"/>
    <w:rsid w:val="00DE4CDC"/>
    <w:rsid w:val="00DE5E3E"/>
    <w:rsid w:val="00DE5F86"/>
    <w:rsid w:val="00DF09B1"/>
    <w:rsid w:val="00DF1AE2"/>
    <w:rsid w:val="00DF1BBE"/>
    <w:rsid w:val="00DF4EBE"/>
    <w:rsid w:val="00DF599F"/>
    <w:rsid w:val="00DF7D7E"/>
    <w:rsid w:val="00E02185"/>
    <w:rsid w:val="00E02FBA"/>
    <w:rsid w:val="00E031AE"/>
    <w:rsid w:val="00E03AC4"/>
    <w:rsid w:val="00E056B7"/>
    <w:rsid w:val="00E06E53"/>
    <w:rsid w:val="00E06EE2"/>
    <w:rsid w:val="00E077D9"/>
    <w:rsid w:val="00E13075"/>
    <w:rsid w:val="00E140EF"/>
    <w:rsid w:val="00E15C99"/>
    <w:rsid w:val="00E15D84"/>
    <w:rsid w:val="00E17C31"/>
    <w:rsid w:val="00E20BFD"/>
    <w:rsid w:val="00E25293"/>
    <w:rsid w:val="00E25348"/>
    <w:rsid w:val="00E25596"/>
    <w:rsid w:val="00E25923"/>
    <w:rsid w:val="00E26C98"/>
    <w:rsid w:val="00E30483"/>
    <w:rsid w:val="00E31375"/>
    <w:rsid w:val="00E31C5D"/>
    <w:rsid w:val="00E34D1D"/>
    <w:rsid w:val="00E36949"/>
    <w:rsid w:val="00E37C40"/>
    <w:rsid w:val="00E415CF"/>
    <w:rsid w:val="00E41810"/>
    <w:rsid w:val="00E42E0A"/>
    <w:rsid w:val="00E443BA"/>
    <w:rsid w:val="00E452E2"/>
    <w:rsid w:val="00E46661"/>
    <w:rsid w:val="00E47549"/>
    <w:rsid w:val="00E4762D"/>
    <w:rsid w:val="00E50367"/>
    <w:rsid w:val="00E52A56"/>
    <w:rsid w:val="00E531CC"/>
    <w:rsid w:val="00E54B29"/>
    <w:rsid w:val="00E54BAA"/>
    <w:rsid w:val="00E554D3"/>
    <w:rsid w:val="00E647C8"/>
    <w:rsid w:val="00E64E68"/>
    <w:rsid w:val="00E651CD"/>
    <w:rsid w:val="00E65A01"/>
    <w:rsid w:val="00E65C9E"/>
    <w:rsid w:val="00E671C7"/>
    <w:rsid w:val="00E673D1"/>
    <w:rsid w:val="00E75493"/>
    <w:rsid w:val="00E773C3"/>
    <w:rsid w:val="00E776E1"/>
    <w:rsid w:val="00E779C8"/>
    <w:rsid w:val="00E82DAF"/>
    <w:rsid w:val="00E834D5"/>
    <w:rsid w:val="00E83EDF"/>
    <w:rsid w:val="00E854E1"/>
    <w:rsid w:val="00E86939"/>
    <w:rsid w:val="00E86E52"/>
    <w:rsid w:val="00E87698"/>
    <w:rsid w:val="00E87C51"/>
    <w:rsid w:val="00E909AC"/>
    <w:rsid w:val="00E90BB7"/>
    <w:rsid w:val="00E90D37"/>
    <w:rsid w:val="00E921B1"/>
    <w:rsid w:val="00E92E82"/>
    <w:rsid w:val="00E92FC5"/>
    <w:rsid w:val="00E9397C"/>
    <w:rsid w:val="00E9539F"/>
    <w:rsid w:val="00E95E77"/>
    <w:rsid w:val="00E97B24"/>
    <w:rsid w:val="00E97F8F"/>
    <w:rsid w:val="00EA1840"/>
    <w:rsid w:val="00EA2FD7"/>
    <w:rsid w:val="00EA3562"/>
    <w:rsid w:val="00EA6B62"/>
    <w:rsid w:val="00EA7C66"/>
    <w:rsid w:val="00EA7E96"/>
    <w:rsid w:val="00EB2FEB"/>
    <w:rsid w:val="00EB4BBB"/>
    <w:rsid w:val="00EB5934"/>
    <w:rsid w:val="00EB5A57"/>
    <w:rsid w:val="00EB675B"/>
    <w:rsid w:val="00EB6AE1"/>
    <w:rsid w:val="00EB6D3D"/>
    <w:rsid w:val="00EC19F3"/>
    <w:rsid w:val="00EC3FB2"/>
    <w:rsid w:val="00EC42CE"/>
    <w:rsid w:val="00ED1B14"/>
    <w:rsid w:val="00ED24B1"/>
    <w:rsid w:val="00ED2A01"/>
    <w:rsid w:val="00ED30CB"/>
    <w:rsid w:val="00ED76C2"/>
    <w:rsid w:val="00EE02A0"/>
    <w:rsid w:val="00EE16D8"/>
    <w:rsid w:val="00EE3B4E"/>
    <w:rsid w:val="00EE49E8"/>
    <w:rsid w:val="00EE5CF4"/>
    <w:rsid w:val="00EE6559"/>
    <w:rsid w:val="00EE6877"/>
    <w:rsid w:val="00EE7E0C"/>
    <w:rsid w:val="00EF07DB"/>
    <w:rsid w:val="00EF1B32"/>
    <w:rsid w:val="00EF1F21"/>
    <w:rsid w:val="00EF22F5"/>
    <w:rsid w:val="00EF2E47"/>
    <w:rsid w:val="00EF5686"/>
    <w:rsid w:val="00F007C2"/>
    <w:rsid w:val="00F0114B"/>
    <w:rsid w:val="00F01A6F"/>
    <w:rsid w:val="00F05A25"/>
    <w:rsid w:val="00F0706C"/>
    <w:rsid w:val="00F102EA"/>
    <w:rsid w:val="00F1115D"/>
    <w:rsid w:val="00F126F8"/>
    <w:rsid w:val="00F145F7"/>
    <w:rsid w:val="00F14AD5"/>
    <w:rsid w:val="00F14B5A"/>
    <w:rsid w:val="00F15CD8"/>
    <w:rsid w:val="00F16F58"/>
    <w:rsid w:val="00F202B1"/>
    <w:rsid w:val="00F217C5"/>
    <w:rsid w:val="00F23190"/>
    <w:rsid w:val="00F24168"/>
    <w:rsid w:val="00F24DCA"/>
    <w:rsid w:val="00F25028"/>
    <w:rsid w:val="00F256A8"/>
    <w:rsid w:val="00F257AF"/>
    <w:rsid w:val="00F305C7"/>
    <w:rsid w:val="00F308F3"/>
    <w:rsid w:val="00F31B0C"/>
    <w:rsid w:val="00F32625"/>
    <w:rsid w:val="00F33DD1"/>
    <w:rsid w:val="00F33FF7"/>
    <w:rsid w:val="00F36D64"/>
    <w:rsid w:val="00F405F9"/>
    <w:rsid w:val="00F40E60"/>
    <w:rsid w:val="00F40FAD"/>
    <w:rsid w:val="00F4148D"/>
    <w:rsid w:val="00F420D4"/>
    <w:rsid w:val="00F42CAD"/>
    <w:rsid w:val="00F434E9"/>
    <w:rsid w:val="00F46A0E"/>
    <w:rsid w:val="00F47A0B"/>
    <w:rsid w:val="00F47DA4"/>
    <w:rsid w:val="00F50FD1"/>
    <w:rsid w:val="00F5125E"/>
    <w:rsid w:val="00F51AD6"/>
    <w:rsid w:val="00F5220C"/>
    <w:rsid w:val="00F52699"/>
    <w:rsid w:val="00F53AC4"/>
    <w:rsid w:val="00F57326"/>
    <w:rsid w:val="00F60B0F"/>
    <w:rsid w:val="00F62982"/>
    <w:rsid w:val="00F638FE"/>
    <w:rsid w:val="00F6392D"/>
    <w:rsid w:val="00F6449B"/>
    <w:rsid w:val="00F6795B"/>
    <w:rsid w:val="00F707DC"/>
    <w:rsid w:val="00F70A81"/>
    <w:rsid w:val="00F714E0"/>
    <w:rsid w:val="00F738B8"/>
    <w:rsid w:val="00F7401D"/>
    <w:rsid w:val="00F74963"/>
    <w:rsid w:val="00F76D03"/>
    <w:rsid w:val="00F814D5"/>
    <w:rsid w:val="00F828E7"/>
    <w:rsid w:val="00F83123"/>
    <w:rsid w:val="00F83AA7"/>
    <w:rsid w:val="00F86C34"/>
    <w:rsid w:val="00F86FD4"/>
    <w:rsid w:val="00F90263"/>
    <w:rsid w:val="00F924CB"/>
    <w:rsid w:val="00F937BA"/>
    <w:rsid w:val="00F93E05"/>
    <w:rsid w:val="00F96149"/>
    <w:rsid w:val="00F96BEB"/>
    <w:rsid w:val="00FA0282"/>
    <w:rsid w:val="00FA06CA"/>
    <w:rsid w:val="00FA1513"/>
    <w:rsid w:val="00FA3119"/>
    <w:rsid w:val="00FA3E84"/>
    <w:rsid w:val="00FA46A3"/>
    <w:rsid w:val="00FA540C"/>
    <w:rsid w:val="00FA5730"/>
    <w:rsid w:val="00FA626E"/>
    <w:rsid w:val="00FA74DF"/>
    <w:rsid w:val="00FA7B0E"/>
    <w:rsid w:val="00FA7D45"/>
    <w:rsid w:val="00FB2511"/>
    <w:rsid w:val="00FB2DBC"/>
    <w:rsid w:val="00FB3308"/>
    <w:rsid w:val="00FB3FF1"/>
    <w:rsid w:val="00FB4A3E"/>
    <w:rsid w:val="00FB77D0"/>
    <w:rsid w:val="00FB79D3"/>
    <w:rsid w:val="00FC1367"/>
    <w:rsid w:val="00FC20EA"/>
    <w:rsid w:val="00FC236F"/>
    <w:rsid w:val="00FC3848"/>
    <w:rsid w:val="00FD315A"/>
    <w:rsid w:val="00FD353C"/>
    <w:rsid w:val="00FD43BF"/>
    <w:rsid w:val="00FD65C0"/>
    <w:rsid w:val="00FD755F"/>
    <w:rsid w:val="00FE0DB4"/>
    <w:rsid w:val="00FE29F8"/>
    <w:rsid w:val="00FE2D78"/>
    <w:rsid w:val="00FE3865"/>
    <w:rsid w:val="00FE5AFA"/>
    <w:rsid w:val="00FE6F9D"/>
    <w:rsid w:val="00FF1792"/>
    <w:rsid w:val="00FF21B3"/>
    <w:rsid w:val="00FF2C90"/>
    <w:rsid w:val="00FF3342"/>
    <w:rsid w:val="00FF3F8D"/>
    <w:rsid w:val="00FF51BB"/>
    <w:rsid w:val="00FF5897"/>
    <w:rsid w:val="00FF758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28356"/>
  <w15:docId w15:val="{D81ADD2D-EBE2-453D-91F9-733811B6C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140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4D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54DF8"/>
    <w:rPr>
      <w:color w:val="0000FF"/>
      <w:u w:val="single"/>
    </w:rPr>
  </w:style>
  <w:style w:type="paragraph" w:styleId="ListParagraph">
    <w:name w:val="List Paragraph"/>
    <w:basedOn w:val="Normal"/>
    <w:link w:val="ListParagraphChar"/>
    <w:uiPriority w:val="34"/>
    <w:qFormat/>
    <w:rsid w:val="0040741D"/>
    <w:pPr>
      <w:ind w:left="720"/>
      <w:contextualSpacing/>
    </w:pPr>
  </w:style>
  <w:style w:type="character" w:customStyle="1" w:styleId="Heading2Char">
    <w:name w:val="Heading 2 Char"/>
    <w:basedOn w:val="DefaultParagraphFont"/>
    <w:link w:val="Heading2"/>
    <w:uiPriority w:val="9"/>
    <w:rsid w:val="00B140E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795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749"/>
  </w:style>
  <w:style w:type="paragraph" w:styleId="Footer">
    <w:name w:val="footer"/>
    <w:basedOn w:val="Normal"/>
    <w:link w:val="FooterChar"/>
    <w:uiPriority w:val="99"/>
    <w:unhideWhenUsed/>
    <w:rsid w:val="00795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749"/>
  </w:style>
  <w:style w:type="character" w:styleId="CommentReference">
    <w:name w:val="annotation reference"/>
    <w:basedOn w:val="DefaultParagraphFont"/>
    <w:uiPriority w:val="99"/>
    <w:semiHidden/>
    <w:unhideWhenUsed/>
    <w:rsid w:val="0027059B"/>
    <w:rPr>
      <w:sz w:val="16"/>
      <w:szCs w:val="16"/>
    </w:rPr>
  </w:style>
  <w:style w:type="paragraph" w:styleId="CommentText">
    <w:name w:val="annotation text"/>
    <w:basedOn w:val="Normal"/>
    <w:link w:val="CommentTextChar"/>
    <w:uiPriority w:val="99"/>
    <w:semiHidden/>
    <w:unhideWhenUsed/>
    <w:rsid w:val="0027059B"/>
    <w:pPr>
      <w:spacing w:line="240" w:lineRule="auto"/>
    </w:pPr>
    <w:rPr>
      <w:sz w:val="20"/>
      <w:szCs w:val="20"/>
    </w:rPr>
  </w:style>
  <w:style w:type="character" w:customStyle="1" w:styleId="CommentTextChar">
    <w:name w:val="Comment Text Char"/>
    <w:basedOn w:val="DefaultParagraphFont"/>
    <w:link w:val="CommentText"/>
    <w:uiPriority w:val="99"/>
    <w:semiHidden/>
    <w:rsid w:val="0027059B"/>
    <w:rPr>
      <w:sz w:val="20"/>
      <w:szCs w:val="20"/>
    </w:rPr>
  </w:style>
  <w:style w:type="paragraph" w:styleId="CommentSubject">
    <w:name w:val="annotation subject"/>
    <w:basedOn w:val="CommentText"/>
    <w:next w:val="CommentText"/>
    <w:link w:val="CommentSubjectChar"/>
    <w:uiPriority w:val="99"/>
    <w:semiHidden/>
    <w:unhideWhenUsed/>
    <w:rsid w:val="0027059B"/>
    <w:rPr>
      <w:b/>
      <w:bCs/>
    </w:rPr>
  </w:style>
  <w:style w:type="character" w:customStyle="1" w:styleId="CommentSubjectChar">
    <w:name w:val="Comment Subject Char"/>
    <w:basedOn w:val="CommentTextChar"/>
    <w:link w:val="CommentSubject"/>
    <w:uiPriority w:val="99"/>
    <w:semiHidden/>
    <w:rsid w:val="0027059B"/>
    <w:rPr>
      <w:b/>
      <w:bCs/>
      <w:sz w:val="20"/>
      <w:szCs w:val="20"/>
    </w:rPr>
  </w:style>
  <w:style w:type="paragraph" w:styleId="BalloonText">
    <w:name w:val="Balloon Text"/>
    <w:basedOn w:val="Normal"/>
    <w:link w:val="BalloonTextChar"/>
    <w:uiPriority w:val="99"/>
    <w:semiHidden/>
    <w:unhideWhenUsed/>
    <w:rsid w:val="002705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59B"/>
    <w:rPr>
      <w:rFonts w:ascii="Tahoma" w:hAnsi="Tahoma" w:cs="Tahoma"/>
      <w:sz w:val="16"/>
      <w:szCs w:val="16"/>
    </w:rPr>
  </w:style>
  <w:style w:type="character" w:customStyle="1" w:styleId="ListParagraphChar">
    <w:name w:val="List Paragraph Char"/>
    <w:basedOn w:val="DefaultParagraphFont"/>
    <w:link w:val="ListParagraph"/>
    <w:uiPriority w:val="34"/>
    <w:rsid w:val="00FF21B3"/>
  </w:style>
  <w:style w:type="paragraph" w:styleId="BodyText">
    <w:name w:val="Body Text"/>
    <w:basedOn w:val="Normal"/>
    <w:link w:val="BodyTextChar"/>
    <w:uiPriority w:val="99"/>
    <w:rsid w:val="00353ED4"/>
    <w:pPr>
      <w:spacing w:beforeLines="60" w:afterLines="60" w:line="240" w:lineRule="auto"/>
      <w:jc w:val="both"/>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99"/>
    <w:rsid w:val="00353ED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15835">
      <w:bodyDiv w:val="1"/>
      <w:marLeft w:val="0"/>
      <w:marRight w:val="0"/>
      <w:marTop w:val="0"/>
      <w:marBottom w:val="0"/>
      <w:divBdr>
        <w:top w:val="none" w:sz="0" w:space="0" w:color="auto"/>
        <w:left w:val="none" w:sz="0" w:space="0" w:color="auto"/>
        <w:bottom w:val="none" w:sz="0" w:space="0" w:color="auto"/>
        <w:right w:val="none" w:sz="0" w:space="0" w:color="auto"/>
      </w:divBdr>
    </w:div>
    <w:div w:id="989750985">
      <w:bodyDiv w:val="1"/>
      <w:marLeft w:val="0"/>
      <w:marRight w:val="0"/>
      <w:marTop w:val="0"/>
      <w:marBottom w:val="0"/>
      <w:divBdr>
        <w:top w:val="none" w:sz="0" w:space="0" w:color="auto"/>
        <w:left w:val="none" w:sz="0" w:space="0" w:color="auto"/>
        <w:bottom w:val="none" w:sz="0" w:space="0" w:color="auto"/>
        <w:right w:val="none" w:sz="0" w:space="0" w:color="auto"/>
      </w:divBdr>
    </w:div>
    <w:div w:id="1166939029">
      <w:bodyDiv w:val="1"/>
      <w:marLeft w:val="0"/>
      <w:marRight w:val="0"/>
      <w:marTop w:val="0"/>
      <w:marBottom w:val="0"/>
      <w:divBdr>
        <w:top w:val="none" w:sz="0" w:space="0" w:color="auto"/>
        <w:left w:val="none" w:sz="0" w:space="0" w:color="auto"/>
        <w:bottom w:val="none" w:sz="0" w:space="0" w:color="auto"/>
        <w:right w:val="none" w:sz="0" w:space="0" w:color="auto"/>
      </w:divBdr>
    </w:div>
    <w:div w:id="135669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78316-A16C-4438-98D1-1B67D9965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ndchung.stttt</dc:creator>
  <cp:lastModifiedBy>Trần Thị Ngọc Dung</cp:lastModifiedBy>
  <cp:revision>6</cp:revision>
  <cp:lastPrinted>2021-02-19T06:48:00Z</cp:lastPrinted>
  <dcterms:created xsi:type="dcterms:W3CDTF">2021-03-16T07:13:00Z</dcterms:created>
  <dcterms:modified xsi:type="dcterms:W3CDTF">2021-03-17T03:49:00Z</dcterms:modified>
</cp:coreProperties>
</file>