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10" w:type="dxa"/>
        <w:tblCellMar>
          <w:left w:w="10" w:type="dxa"/>
          <w:right w:w="10" w:type="dxa"/>
        </w:tblCellMar>
        <w:tblLook w:val="07E0" w:firstRow="1" w:lastRow="1" w:firstColumn="1" w:lastColumn="1" w:noHBand="1" w:noVBand="1"/>
      </w:tblPr>
      <w:tblGrid>
        <w:gridCol w:w="3137"/>
        <w:gridCol w:w="5935"/>
      </w:tblGrid>
      <w:tr w:rsidR="000F6278" w:rsidRPr="008424BF" w14:paraId="523185E9" w14:textId="77777777" w:rsidTr="008424BF">
        <w:tc>
          <w:tcPr>
            <w:tcW w:w="1729" w:type="pct"/>
            <w:hideMark/>
          </w:tcPr>
          <w:p w14:paraId="4563701B" w14:textId="77777777" w:rsidR="000F6278" w:rsidRPr="008424BF" w:rsidRDefault="000F6278" w:rsidP="000F6278">
            <w:pPr>
              <w:jc w:val="center"/>
              <w:rPr>
                <w:b/>
                <w:bCs/>
                <w:color w:val="000000" w:themeColor="text1"/>
                <w:sz w:val="28"/>
                <w:szCs w:val="28"/>
                <w:lang w:val="pt-BR"/>
              </w:rPr>
            </w:pPr>
            <w:r w:rsidRPr="008424BF">
              <w:rPr>
                <w:b/>
                <w:color w:val="000000" w:themeColor="text1"/>
                <w:sz w:val="28"/>
                <w:szCs w:val="28"/>
              </w:rPr>
              <w:t>HỘI</w:t>
            </w:r>
            <w:r w:rsidRPr="008424BF">
              <w:rPr>
                <w:b/>
                <w:color w:val="000000" w:themeColor="text1"/>
                <w:spacing w:val="-13"/>
                <w:sz w:val="28"/>
                <w:szCs w:val="28"/>
              </w:rPr>
              <w:t xml:space="preserve"> </w:t>
            </w:r>
            <w:r w:rsidRPr="008424BF">
              <w:rPr>
                <w:b/>
                <w:bCs/>
                <w:color w:val="000000" w:themeColor="text1"/>
                <w:sz w:val="28"/>
                <w:szCs w:val="28"/>
                <w:lang w:val="pt-BR"/>
              </w:rPr>
              <w:t xml:space="preserve">ĐỒNG NHÂN DÂN </w:t>
            </w:r>
          </w:p>
          <w:p w14:paraId="063197AA" w14:textId="12D0A430" w:rsidR="000F6278" w:rsidRPr="008424BF" w:rsidRDefault="000F6278" w:rsidP="000F6278">
            <w:pPr>
              <w:jc w:val="center"/>
              <w:rPr>
                <w:sz w:val="28"/>
                <w:szCs w:val="28"/>
              </w:rPr>
            </w:pPr>
            <w:r w:rsidRPr="008424BF">
              <w:rPr>
                <w:b/>
                <w:bCs/>
                <w:color w:val="000000" w:themeColor="text1"/>
                <w:sz w:val="28"/>
                <w:szCs w:val="28"/>
                <w:lang w:val="pt-BR"/>
              </w:rPr>
              <w:t>THÀNH PHỐ ĐÀ NẴNG</w:t>
            </w:r>
            <w:r w:rsidRPr="008424BF">
              <w:rPr>
                <w:sz w:val="28"/>
                <w:szCs w:val="28"/>
              </w:rPr>
              <w:br/>
            </w:r>
            <w:r w:rsidRPr="008424BF">
              <w:rPr>
                <w:sz w:val="28"/>
                <w:szCs w:val="28"/>
                <w:vertAlign w:val="superscript"/>
              </w:rPr>
              <w:t>_____________</w:t>
            </w:r>
          </w:p>
          <w:p w14:paraId="3794181F" w14:textId="233DD9BB" w:rsidR="000F6278" w:rsidRPr="008424BF" w:rsidRDefault="000F6278" w:rsidP="000F6278">
            <w:pPr>
              <w:jc w:val="center"/>
              <w:rPr>
                <w:sz w:val="28"/>
                <w:szCs w:val="28"/>
              </w:rPr>
            </w:pPr>
            <w:r w:rsidRPr="008424BF">
              <w:rPr>
                <w:color w:val="1F1F1F"/>
                <w:sz w:val="28"/>
                <w:szCs w:val="28"/>
                <w:shd w:val="clear" w:color="auto" w:fill="FFFFFF"/>
              </w:rPr>
              <w:t>Số: 89</w:t>
            </w:r>
            <w:r w:rsidRPr="008424BF">
              <w:rPr>
                <w:color w:val="000000" w:themeColor="text1"/>
                <w:sz w:val="28"/>
                <w:szCs w:val="28"/>
              </w:rPr>
              <w:t>/202</w:t>
            </w:r>
            <w:r w:rsidRPr="008424BF">
              <w:rPr>
                <w:color w:val="000000" w:themeColor="text1"/>
                <w:sz w:val="28"/>
                <w:szCs w:val="28"/>
                <w:lang w:val="en-US"/>
              </w:rPr>
              <w:t>6</w:t>
            </w:r>
            <w:r w:rsidRPr="008424BF">
              <w:rPr>
                <w:color w:val="000000" w:themeColor="text1"/>
                <w:sz w:val="28"/>
                <w:szCs w:val="28"/>
              </w:rPr>
              <w:t>/NQ-</w:t>
            </w:r>
            <w:r w:rsidRPr="008424BF">
              <w:rPr>
                <w:color w:val="000000" w:themeColor="text1"/>
                <w:spacing w:val="-4"/>
                <w:sz w:val="28"/>
                <w:szCs w:val="28"/>
              </w:rPr>
              <w:t>HĐND</w:t>
            </w:r>
          </w:p>
        </w:tc>
        <w:tc>
          <w:tcPr>
            <w:tcW w:w="3271" w:type="pct"/>
            <w:hideMark/>
          </w:tcPr>
          <w:p w14:paraId="476E1C0D" w14:textId="77777777" w:rsidR="000F6278" w:rsidRPr="008424BF" w:rsidRDefault="000F6278" w:rsidP="000F6278">
            <w:pPr>
              <w:jc w:val="center"/>
              <w:rPr>
                <w:sz w:val="28"/>
                <w:szCs w:val="28"/>
              </w:rPr>
            </w:pPr>
            <w:r w:rsidRPr="008424BF">
              <w:rPr>
                <w:b/>
                <w:sz w:val="28"/>
                <w:szCs w:val="28"/>
              </w:rPr>
              <w:t>CỘNG HÒA XÃ HỘI CHỦ NGHĨA VIỆT NAM</w:t>
            </w:r>
          </w:p>
          <w:p w14:paraId="663700CD" w14:textId="77777777" w:rsidR="000F6278" w:rsidRPr="008424BF" w:rsidRDefault="000F6278" w:rsidP="000F6278">
            <w:pPr>
              <w:jc w:val="center"/>
              <w:rPr>
                <w:i/>
                <w:sz w:val="28"/>
                <w:szCs w:val="28"/>
              </w:rPr>
            </w:pPr>
            <w:r w:rsidRPr="008424BF">
              <w:rPr>
                <w:b/>
                <w:sz w:val="28"/>
                <w:szCs w:val="28"/>
              </w:rPr>
              <w:t>Độc lập – Tự do – Hạnh phúc</w:t>
            </w:r>
            <w:r w:rsidRPr="008424BF">
              <w:rPr>
                <w:sz w:val="28"/>
                <w:szCs w:val="28"/>
              </w:rPr>
              <w:br/>
            </w:r>
            <w:r w:rsidRPr="008424BF">
              <w:rPr>
                <w:sz w:val="28"/>
                <w:szCs w:val="28"/>
                <w:vertAlign w:val="superscript"/>
              </w:rPr>
              <w:t>_________________</w:t>
            </w:r>
          </w:p>
          <w:p w14:paraId="6726AFC2" w14:textId="7D01FADE" w:rsidR="000F6278" w:rsidRPr="008424BF" w:rsidRDefault="000F6278" w:rsidP="000F6278">
            <w:pPr>
              <w:jc w:val="center"/>
              <w:rPr>
                <w:sz w:val="28"/>
                <w:szCs w:val="28"/>
              </w:rPr>
            </w:pPr>
            <w:proofErr w:type="spellStart"/>
            <w:r w:rsidRPr="008424BF">
              <w:rPr>
                <w:i/>
                <w:iCs/>
                <w:color w:val="1F1F1F"/>
                <w:sz w:val="28"/>
                <w:szCs w:val="28"/>
                <w:shd w:val="clear" w:color="auto" w:fill="FFFFFF"/>
                <w:lang w:val="en-US"/>
              </w:rPr>
              <w:t>Đà</w:t>
            </w:r>
            <w:proofErr w:type="spellEnd"/>
            <w:r w:rsidRPr="008424BF">
              <w:rPr>
                <w:i/>
                <w:iCs/>
                <w:color w:val="1F1F1F"/>
                <w:sz w:val="28"/>
                <w:szCs w:val="28"/>
                <w:shd w:val="clear" w:color="auto" w:fill="FFFFFF"/>
                <w:lang w:val="en-US"/>
              </w:rPr>
              <w:t xml:space="preserve"> </w:t>
            </w:r>
            <w:proofErr w:type="spellStart"/>
            <w:r w:rsidRPr="008424BF">
              <w:rPr>
                <w:i/>
                <w:iCs/>
                <w:color w:val="1F1F1F"/>
                <w:sz w:val="28"/>
                <w:szCs w:val="28"/>
                <w:shd w:val="clear" w:color="auto" w:fill="FFFFFF"/>
                <w:lang w:val="en-US"/>
              </w:rPr>
              <w:t>Nẵng</w:t>
            </w:r>
            <w:proofErr w:type="spellEnd"/>
            <w:r w:rsidRPr="008424BF">
              <w:rPr>
                <w:i/>
                <w:iCs/>
                <w:color w:val="1F1F1F"/>
                <w:sz w:val="28"/>
                <w:szCs w:val="28"/>
                <w:shd w:val="clear" w:color="auto" w:fill="FFFFFF"/>
              </w:rPr>
              <w:t>, ngày </w:t>
            </w:r>
            <w:r w:rsidRPr="008424BF">
              <w:rPr>
                <w:i/>
                <w:iCs/>
                <w:color w:val="1F1F1F"/>
                <w:sz w:val="28"/>
                <w:szCs w:val="28"/>
                <w:shd w:val="clear" w:color="auto" w:fill="FFFFFF"/>
                <w:lang w:val="en-US"/>
              </w:rPr>
              <w:t>31</w:t>
            </w:r>
            <w:r w:rsidRPr="008424BF">
              <w:rPr>
                <w:i/>
                <w:iCs/>
                <w:color w:val="1F1F1F"/>
                <w:sz w:val="28"/>
                <w:szCs w:val="28"/>
                <w:shd w:val="clear" w:color="auto" w:fill="FFFFFF"/>
              </w:rPr>
              <w:t> tháng </w:t>
            </w:r>
            <w:r w:rsidRPr="008424BF">
              <w:rPr>
                <w:i/>
                <w:iCs/>
                <w:color w:val="1F1F1F"/>
                <w:sz w:val="28"/>
                <w:szCs w:val="28"/>
                <w:shd w:val="clear" w:color="auto" w:fill="FFFFFF"/>
                <w:lang w:val="en-US"/>
              </w:rPr>
              <w:t>7</w:t>
            </w:r>
            <w:r w:rsidRPr="008424BF">
              <w:rPr>
                <w:i/>
                <w:iCs/>
                <w:color w:val="1F1F1F"/>
                <w:sz w:val="28"/>
                <w:szCs w:val="28"/>
                <w:shd w:val="clear" w:color="auto" w:fill="FFFFFF"/>
              </w:rPr>
              <w:t> năm 2026</w:t>
            </w:r>
          </w:p>
        </w:tc>
      </w:tr>
    </w:tbl>
    <w:p w14:paraId="3F461695" w14:textId="77777777" w:rsidR="000F6278" w:rsidRPr="008424BF" w:rsidRDefault="000F6278" w:rsidP="000F6278">
      <w:pPr>
        <w:jc w:val="both"/>
        <w:rPr>
          <w:i/>
          <w:color w:val="000000" w:themeColor="text1"/>
          <w:sz w:val="28"/>
          <w:szCs w:val="28"/>
        </w:rPr>
      </w:pPr>
    </w:p>
    <w:p w14:paraId="5ACB338A" w14:textId="77777777" w:rsidR="000F6278" w:rsidRPr="008424BF" w:rsidRDefault="000F6278" w:rsidP="000F6278">
      <w:pPr>
        <w:jc w:val="both"/>
        <w:rPr>
          <w:i/>
          <w:color w:val="000000" w:themeColor="text1"/>
          <w:sz w:val="28"/>
          <w:szCs w:val="28"/>
        </w:rPr>
      </w:pPr>
    </w:p>
    <w:p w14:paraId="6A54349E" w14:textId="77777777" w:rsidR="000F6278" w:rsidRPr="008424BF" w:rsidRDefault="000F6278" w:rsidP="000F6278">
      <w:pPr>
        <w:pStyle w:val="Heading1"/>
        <w:ind w:left="0"/>
        <w:rPr>
          <w:color w:val="000000" w:themeColor="text1"/>
        </w:rPr>
      </w:pPr>
      <w:r w:rsidRPr="008424BF">
        <w:rPr>
          <w:color w:val="000000" w:themeColor="text1"/>
          <w:spacing w:val="-8"/>
        </w:rPr>
        <w:t>NGHỊ</w:t>
      </w:r>
      <w:r w:rsidRPr="008424BF">
        <w:rPr>
          <w:color w:val="000000" w:themeColor="text1"/>
          <w:spacing w:val="-11"/>
        </w:rPr>
        <w:t xml:space="preserve"> </w:t>
      </w:r>
      <w:r w:rsidRPr="008424BF">
        <w:rPr>
          <w:color w:val="000000" w:themeColor="text1"/>
          <w:spacing w:val="-2"/>
        </w:rPr>
        <w:t>QUYẾT</w:t>
      </w:r>
    </w:p>
    <w:p w14:paraId="3B73792D" w14:textId="77777777" w:rsidR="000F6278" w:rsidRPr="008424BF" w:rsidRDefault="000F6278" w:rsidP="000F6278">
      <w:pPr>
        <w:jc w:val="center"/>
        <w:rPr>
          <w:b/>
          <w:color w:val="000000" w:themeColor="text1"/>
          <w:sz w:val="28"/>
          <w:szCs w:val="28"/>
        </w:rPr>
      </w:pPr>
      <w:r w:rsidRPr="008424BF">
        <w:rPr>
          <w:b/>
          <w:color w:val="000000" w:themeColor="text1"/>
          <w:sz w:val="28"/>
          <w:szCs w:val="28"/>
        </w:rPr>
        <w:t>Quy</w:t>
      </w:r>
      <w:r w:rsidRPr="008424BF">
        <w:rPr>
          <w:b/>
          <w:color w:val="000000" w:themeColor="text1"/>
          <w:spacing w:val="-2"/>
          <w:sz w:val="28"/>
          <w:szCs w:val="28"/>
        </w:rPr>
        <w:t xml:space="preserve"> </w:t>
      </w:r>
      <w:r w:rsidRPr="008424BF">
        <w:rPr>
          <w:b/>
          <w:color w:val="000000" w:themeColor="text1"/>
          <w:sz w:val="28"/>
          <w:szCs w:val="28"/>
        </w:rPr>
        <w:t>định</w:t>
      </w:r>
      <w:r w:rsidRPr="008424BF">
        <w:rPr>
          <w:b/>
          <w:color w:val="000000" w:themeColor="text1"/>
          <w:spacing w:val="-4"/>
          <w:sz w:val="28"/>
          <w:szCs w:val="28"/>
        </w:rPr>
        <w:t xml:space="preserve"> </w:t>
      </w:r>
      <w:proofErr w:type="spellStart"/>
      <w:r w:rsidRPr="008424BF">
        <w:rPr>
          <w:b/>
          <w:color w:val="000000" w:themeColor="text1"/>
          <w:spacing w:val="-4"/>
          <w:sz w:val="28"/>
          <w:szCs w:val="28"/>
          <w:lang w:val="en-US"/>
        </w:rPr>
        <w:t>nội</w:t>
      </w:r>
      <w:proofErr w:type="spellEnd"/>
      <w:r w:rsidRPr="008424BF">
        <w:rPr>
          <w:b/>
          <w:color w:val="000000" w:themeColor="text1"/>
          <w:spacing w:val="-4"/>
          <w:sz w:val="28"/>
          <w:szCs w:val="28"/>
          <w:lang w:val="en-US"/>
        </w:rPr>
        <w:t xml:space="preserve"> dung, </w:t>
      </w:r>
      <w:r w:rsidRPr="008424BF">
        <w:rPr>
          <w:b/>
          <w:color w:val="000000" w:themeColor="text1"/>
          <w:sz w:val="28"/>
          <w:szCs w:val="28"/>
        </w:rPr>
        <w:t>mức</w:t>
      </w:r>
      <w:r w:rsidRPr="008424BF">
        <w:rPr>
          <w:b/>
          <w:color w:val="000000" w:themeColor="text1"/>
          <w:spacing w:val="-4"/>
          <w:sz w:val="28"/>
          <w:szCs w:val="28"/>
        </w:rPr>
        <w:t xml:space="preserve"> </w:t>
      </w:r>
      <w:r w:rsidRPr="008424BF">
        <w:rPr>
          <w:b/>
          <w:color w:val="000000" w:themeColor="text1"/>
          <w:sz w:val="28"/>
          <w:szCs w:val="28"/>
        </w:rPr>
        <w:t>chi</w:t>
      </w:r>
      <w:r w:rsidRPr="008424BF">
        <w:rPr>
          <w:b/>
          <w:color w:val="000000" w:themeColor="text1"/>
          <w:spacing w:val="-2"/>
          <w:sz w:val="28"/>
          <w:szCs w:val="28"/>
        </w:rPr>
        <w:t xml:space="preserve"> </w:t>
      </w:r>
      <w:r w:rsidRPr="008424BF">
        <w:rPr>
          <w:b/>
          <w:color w:val="000000" w:themeColor="text1"/>
          <w:sz w:val="28"/>
          <w:szCs w:val="28"/>
        </w:rPr>
        <w:t>thực</w:t>
      </w:r>
      <w:r w:rsidRPr="008424BF">
        <w:rPr>
          <w:b/>
          <w:color w:val="000000" w:themeColor="text1"/>
          <w:spacing w:val="-4"/>
          <w:sz w:val="28"/>
          <w:szCs w:val="28"/>
        </w:rPr>
        <w:t xml:space="preserve"> </w:t>
      </w:r>
      <w:r w:rsidRPr="008424BF">
        <w:rPr>
          <w:b/>
          <w:color w:val="000000" w:themeColor="text1"/>
          <w:sz w:val="28"/>
          <w:szCs w:val="28"/>
        </w:rPr>
        <w:t>hiện</w:t>
      </w:r>
      <w:r w:rsidRPr="008424BF">
        <w:rPr>
          <w:b/>
          <w:color w:val="000000" w:themeColor="text1"/>
          <w:spacing w:val="-3"/>
          <w:sz w:val="28"/>
          <w:szCs w:val="28"/>
        </w:rPr>
        <w:t xml:space="preserve"> </w:t>
      </w:r>
      <w:r w:rsidRPr="008424BF">
        <w:rPr>
          <w:b/>
          <w:color w:val="000000" w:themeColor="text1"/>
          <w:sz w:val="28"/>
          <w:szCs w:val="28"/>
        </w:rPr>
        <w:t>Đề</w:t>
      </w:r>
      <w:r w:rsidRPr="008424BF">
        <w:rPr>
          <w:b/>
          <w:color w:val="000000" w:themeColor="text1"/>
          <w:spacing w:val="-3"/>
          <w:sz w:val="28"/>
          <w:szCs w:val="28"/>
        </w:rPr>
        <w:t xml:space="preserve"> </w:t>
      </w:r>
      <w:r w:rsidRPr="008424BF">
        <w:rPr>
          <w:b/>
          <w:color w:val="000000" w:themeColor="text1"/>
          <w:sz w:val="28"/>
          <w:szCs w:val="28"/>
        </w:rPr>
        <w:t>án</w:t>
      </w:r>
      <w:r w:rsidRPr="008424BF">
        <w:rPr>
          <w:b/>
          <w:color w:val="000000" w:themeColor="text1"/>
          <w:spacing w:val="-3"/>
          <w:sz w:val="28"/>
          <w:szCs w:val="28"/>
        </w:rPr>
        <w:t xml:space="preserve"> </w:t>
      </w:r>
      <w:r w:rsidRPr="008424BF">
        <w:rPr>
          <w:b/>
          <w:color w:val="000000" w:themeColor="text1"/>
          <w:sz w:val="28"/>
          <w:szCs w:val="28"/>
        </w:rPr>
        <w:t>“Xây</w:t>
      </w:r>
      <w:r w:rsidRPr="008424BF">
        <w:rPr>
          <w:b/>
          <w:color w:val="000000" w:themeColor="text1"/>
          <w:spacing w:val="-2"/>
          <w:sz w:val="28"/>
          <w:szCs w:val="28"/>
        </w:rPr>
        <w:t xml:space="preserve"> </w:t>
      </w:r>
      <w:r w:rsidRPr="008424BF">
        <w:rPr>
          <w:b/>
          <w:color w:val="000000" w:themeColor="text1"/>
          <w:sz w:val="28"/>
          <w:szCs w:val="28"/>
        </w:rPr>
        <w:t>dựng</w:t>
      </w:r>
      <w:r w:rsidRPr="008424BF">
        <w:rPr>
          <w:b/>
          <w:color w:val="000000" w:themeColor="text1"/>
          <w:spacing w:val="-6"/>
          <w:sz w:val="28"/>
          <w:szCs w:val="28"/>
        </w:rPr>
        <w:t xml:space="preserve"> </w:t>
      </w:r>
      <w:r w:rsidRPr="008424BF">
        <w:rPr>
          <w:b/>
          <w:color w:val="000000" w:themeColor="text1"/>
          <w:sz w:val="28"/>
          <w:szCs w:val="28"/>
        </w:rPr>
        <w:t>xã</w:t>
      </w:r>
      <w:r w:rsidRPr="008424BF">
        <w:rPr>
          <w:b/>
          <w:color w:val="000000" w:themeColor="text1"/>
          <w:spacing w:val="-2"/>
          <w:sz w:val="28"/>
          <w:szCs w:val="28"/>
        </w:rPr>
        <w:t xml:space="preserve"> </w:t>
      </w:r>
      <w:r w:rsidRPr="008424BF">
        <w:rPr>
          <w:b/>
          <w:color w:val="000000" w:themeColor="text1"/>
          <w:sz w:val="28"/>
          <w:szCs w:val="28"/>
        </w:rPr>
        <w:t>hội</w:t>
      </w:r>
      <w:r w:rsidRPr="008424BF">
        <w:rPr>
          <w:b/>
          <w:color w:val="000000" w:themeColor="text1"/>
          <w:spacing w:val="-2"/>
          <w:sz w:val="28"/>
          <w:szCs w:val="28"/>
        </w:rPr>
        <w:t xml:space="preserve"> </w:t>
      </w:r>
      <w:r w:rsidRPr="008424BF">
        <w:rPr>
          <w:b/>
          <w:color w:val="000000" w:themeColor="text1"/>
          <w:sz w:val="28"/>
          <w:szCs w:val="28"/>
        </w:rPr>
        <w:t>học</w:t>
      </w:r>
      <w:r w:rsidRPr="008424BF">
        <w:rPr>
          <w:b/>
          <w:color w:val="000000" w:themeColor="text1"/>
          <w:spacing w:val="-3"/>
          <w:sz w:val="28"/>
          <w:szCs w:val="28"/>
        </w:rPr>
        <w:t xml:space="preserve"> </w:t>
      </w:r>
      <w:r w:rsidRPr="008424BF">
        <w:rPr>
          <w:b/>
          <w:color w:val="000000" w:themeColor="text1"/>
          <w:sz w:val="28"/>
          <w:szCs w:val="28"/>
        </w:rPr>
        <w:t>tập</w:t>
      </w:r>
    </w:p>
    <w:p w14:paraId="0C4BB86F" w14:textId="6D1EB23A" w:rsidR="000F6278" w:rsidRPr="008424BF" w:rsidRDefault="000F6278" w:rsidP="00F57100">
      <w:pPr>
        <w:jc w:val="center"/>
        <w:rPr>
          <w:b/>
          <w:color w:val="000000" w:themeColor="text1"/>
          <w:spacing w:val="-6"/>
          <w:sz w:val="28"/>
          <w:szCs w:val="28"/>
        </w:rPr>
      </w:pPr>
      <w:r w:rsidRPr="008424BF">
        <w:rPr>
          <w:b/>
          <w:color w:val="000000" w:themeColor="text1"/>
          <w:sz w:val="28"/>
          <w:szCs w:val="28"/>
        </w:rPr>
        <w:t xml:space="preserve"> </w:t>
      </w:r>
      <w:r w:rsidRPr="008424BF">
        <w:rPr>
          <w:b/>
          <w:color w:val="000000" w:themeColor="text1"/>
          <w:spacing w:val="-6"/>
          <w:sz w:val="28"/>
          <w:szCs w:val="28"/>
        </w:rPr>
        <w:t xml:space="preserve">giai đoạn 2021 - 2030” trên địa bàn thành phố Đà Nẵng </w:t>
      </w:r>
      <w:r w:rsidR="00F57100" w:rsidRPr="008424BF">
        <w:rPr>
          <w:b/>
          <w:color w:val="000000" w:themeColor="text1"/>
          <w:spacing w:val="-6"/>
          <w:sz w:val="28"/>
          <w:szCs w:val="28"/>
          <w:lang w:val="en-US"/>
        </w:rPr>
        <w:t xml:space="preserve"> </w:t>
      </w:r>
      <w:r w:rsidRPr="008424BF">
        <w:rPr>
          <w:b/>
          <w:color w:val="000000" w:themeColor="text1"/>
          <w:spacing w:val="-6"/>
          <w:sz w:val="28"/>
          <w:szCs w:val="28"/>
        </w:rPr>
        <w:t>giai đoạn 2026 - 2030</w:t>
      </w:r>
    </w:p>
    <w:p w14:paraId="4BE34ED6" w14:textId="77777777" w:rsidR="000F6278" w:rsidRPr="008424BF" w:rsidRDefault="000F6278" w:rsidP="000F6278">
      <w:pPr>
        <w:jc w:val="both"/>
        <w:rPr>
          <w:i/>
          <w:color w:val="000000" w:themeColor="text1"/>
          <w:sz w:val="28"/>
          <w:szCs w:val="28"/>
        </w:rPr>
      </w:pPr>
    </w:p>
    <w:p w14:paraId="724A8C54" w14:textId="77777777" w:rsidR="00363806" w:rsidRPr="008424BF" w:rsidRDefault="00363806" w:rsidP="000F6278">
      <w:pPr>
        <w:spacing w:after="120"/>
        <w:ind w:firstLine="720"/>
        <w:jc w:val="both"/>
        <w:rPr>
          <w:i/>
          <w:color w:val="000000" w:themeColor="text1"/>
          <w:sz w:val="28"/>
          <w:szCs w:val="28"/>
        </w:rPr>
      </w:pPr>
      <w:r w:rsidRPr="008424BF">
        <w:rPr>
          <w:i/>
          <w:color w:val="000000" w:themeColor="text1"/>
          <w:sz w:val="28"/>
          <w:szCs w:val="28"/>
        </w:rPr>
        <w:t>Căn cứ Luật Tổ chức chính quyền địa phương số 72/2025/QH15;</w:t>
      </w:r>
    </w:p>
    <w:p w14:paraId="7748C948" w14:textId="36E98597" w:rsidR="00363806" w:rsidRPr="008424BF" w:rsidRDefault="00363806" w:rsidP="000F6278">
      <w:pPr>
        <w:spacing w:after="120"/>
        <w:ind w:firstLine="720"/>
        <w:jc w:val="both"/>
        <w:rPr>
          <w:i/>
          <w:color w:val="000000" w:themeColor="text1"/>
          <w:sz w:val="28"/>
          <w:szCs w:val="28"/>
        </w:rPr>
      </w:pPr>
      <w:r w:rsidRPr="008424BF">
        <w:rPr>
          <w:i/>
          <w:color w:val="000000" w:themeColor="text1"/>
          <w:sz w:val="28"/>
          <w:szCs w:val="28"/>
        </w:rPr>
        <w:t>Căn cứ Luật Ban hành văn bản quy phạm pháp luật số 64/2025/QH15 được sửa đổi, bổ sung bởi Luật số 87/2025/QH15;</w:t>
      </w:r>
    </w:p>
    <w:p w14:paraId="3E5ED7FA" w14:textId="77777777" w:rsidR="00363806" w:rsidRPr="008424BF" w:rsidRDefault="00363806" w:rsidP="000F6278">
      <w:pPr>
        <w:spacing w:after="120"/>
        <w:ind w:firstLine="720"/>
        <w:jc w:val="both"/>
        <w:rPr>
          <w:i/>
          <w:color w:val="000000" w:themeColor="text1"/>
          <w:sz w:val="28"/>
          <w:szCs w:val="28"/>
        </w:rPr>
      </w:pPr>
      <w:r w:rsidRPr="008424BF">
        <w:rPr>
          <w:i/>
          <w:color w:val="000000" w:themeColor="text1"/>
          <w:sz w:val="28"/>
          <w:szCs w:val="28"/>
        </w:rPr>
        <w:t>Căn cứ Luật Ngân sách nhà nước số 89/2025/QH15;</w:t>
      </w:r>
    </w:p>
    <w:p w14:paraId="4C484456" w14:textId="77777777" w:rsidR="00933AD4" w:rsidRPr="008424BF" w:rsidRDefault="00933AD4" w:rsidP="000F6278">
      <w:pPr>
        <w:spacing w:after="120"/>
        <w:ind w:firstLine="720"/>
        <w:jc w:val="both"/>
        <w:rPr>
          <w:i/>
          <w:sz w:val="28"/>
          <w:szCs w:val="28"/>
          <w:lang w:val="sv-SE"/>
        </w:rPr>
      </w:pPr>
      <w:r w:rsidRPr="008424BF">
        <w:rPr>
          <w:rStyle w:val="fontstyle01"/>
        </w:rPr>
        <w:t>Căn cứ Nghị định số 78/2025/NĐ-CP</w:t>
      </w:r>
      <w:r w:rsidRPr="008424BF">
        <w:rPr>
          <w:rStyle w:val="fontstyle01"/>
          <w:lang w:val="en-US"/>
        </w:rPr>
        <w:t xml:space="preserve"> </w:t>
      </w:r>
      <w:r w:rsidRPr="008424BF">
        <w:rPr>
          <w:rStyle w:val="fontstyle01"/>
        </w:rPr>
        <w:t>của Chính phủ</w:t>
      </w:r>
      <w:r w:rsidRPr="008424BF">
        <w:rPr>
          <w:rStyle w:val="fontstyle01"/>
          <w:lang w:val="en-US"/>
        </w:rPr>
        <w:t xml:space="preserve"> </w:t>
      </w:r>
      <w:r w:rsidRPr="008424BF">
        <w:rPr>
          <w:rStyle w:val="fontstyle01"/>
        </w:rPr>
        <w:t>quy định chi tiết một số điều và biện pháp để tổ chức, hướng dẫn thi hành Luật Ban hành văn bản quy phạm pháp luật được sửa đổi, bổ sung bởi Nghị định số 187/2025/NĐ-CP</w:t>
      </w:r>
      <w:r w:rsidRPr="008424BF">
        <w:rPr>
          <w:i/>
          <w:sz w:val="28"/>
          <w:szCs w:val="28"/>
          <w:lang w:val="es-ES"/>
        </w:rPr>
        <w:t xml:space="preserve"> </w:t>
      </w:r>
      <w:proofErr w:type="spellStart"/>
      <w:r w:rsidRPr="008424BF">
        <w:rPr>
          <w:i/>
          <w:sz w:val="28"/>
          <w:szCs w:val="28"/>
          <w:lang w:val="es-ES"/>
        </w:rPr>
        <w:t>và</w:t>
      </w:r>
      <w:proofErr w:type="spellEnd"/>
      <w:r w:rsidRPr="008424BF">
        <w:rPr>
          <w:i/>
          <w:sz w:val="28"/>
          <w:szCs w:val="28"/>
          <w:lang w:val="es-ES"/>
        </w:rPr>
        <w:t xml:space="preserve"> </w:t>
      </w:r>
      <w:proofErr w:type="spellStart"/>
      <w:r w:rsidRPr="008424BF">
        <w:rPr>
          <w:i/>
          <w:sz w:val="28"/>
          <w:szCs w:val="28"/>
          <w:lang w:val="es-ES"/>
        </w:rPr>
        <w:t>Nghị</w:t>
      </w:r>
      <w:proofErr w:type="spellEnd"/>
      <w:r w:rsidRPr="008424BF">
        <w:rPr>
          <w:i/>
          <w:sz w:val="28"/>
          <w:szCs w:val="28"/>
          <w:lang w:val="es-ES"/>
        </w:rPr>
        <w:t xml:space="preserve"> </w:t>
      </w:r>
      <w:proofErr w:type="spellStart"/>
      <w:r w:rsidRPr="008424BF">
        <w:rPr>
          <w:i/>
          <w:sz w:val="28"/>
          <w:szCs w:val="28"/>
          <w:lang w:val="es-ES"/>
        </w:rPr>
        <w:t>định</w:t>
      </w:r>
      <w:proofErr w:type="spellEnd"/>
      <w:r w:rsidRPr="008424BF">
        <w:rPr>
          <w:i/>
          <w:sz w:val="28"/>
          <w:szCs w:val="28"/>
          <w:lang w:val="es-ES"/>
        </w:rPr>
        <w:t xml:space="preserve"> </w:t>
      </w:r>
      <w:proofErr w:type="spellStart"/>
      <w:r w:rsidRPr="008424BF">
        <w:rPr>
          <w:i/>
          <w:sz w:val="28"/>
          <w:szCs w:val="28"/>
          <w:lang w:val="es-ES"/>
        </w:rPr>
        <w:t>số</w:t>
      </w:r>
      <w:proofErr w:type="spellEnd"/>
      <w:r w:rsidRPr="008424BF">
        <w:rPr>
          <w:i/>
          <w:sz w:val="28"/>
          <w:szCs w:val="28"/>
          <w:lang w:val="es-ES"/>
        </w:rPr>
        <w:t xml:space="preserve"> 79/2025/NĐ-CP</w:t>
      </w:r>
      <w:r w:rsidRPr="008424BF">
        <w:rPr>
          <w:i/>
          <w:sz w:val="28"/>
          <w:szCs w:val="28"/>
          <w:lang w:val="en-US"/>
        </w:rPr>
        <w:t>;</w:t>
      </w:r>
      <w:r w:rsidRPr="008424BF">
        <w:rPr>
          <w:i/>
          <w:sz w:val="28"/>
          <w:szCs w:val="28"/>
        </w:rPr>
        <w:t xml:space="preserve"> </w:t>
      </w:r>
    </w:p>
    <w:p w14:paraId="417EA296" w14:textId="37337232" w:rsidR="00770F10" w:rsidRPr="008424BF" w:rsidRDefault="005F6C93" w:rsidP="000F6278">
      <w:pPr>
        <w:spacing w:after="120"/>
        <w:ind w:firstLine="720"/>
        <w:jc w:val="both"/>
        <w:rPr>
          <w:i/>
          <w:color w:val="000000" w:themeColor="text1"/>
          <w:sz w:val="28"/>
          <w:szCs w:val="28"/>
        </w:rPr>
      </w:pPr>
      <w:r w:rsidRPr="008424BF">
        <w:rPr>
          <w:i/>
          <w:color w:val="000000" w:themeColor="text1"/>
          <w:sz w:val="28"/>
          <w:szCs w:val="28"/>
        </w:rPr>
        <w:t>Căn cứ Thông tư số 17/2022/TT-BTC của Bộ trưởng Bộ Tài chính hướng dẫn quản lý và sử dụng kinh phí thực hiện Đề án “Xây dựng xã hội học tập giai đoạn 2021 - 2030”;</w:t>
      </w:r>
    </w:p>
    <w:p w14:paraId="32303141" w14:textId="35639499" w:rsidR="00770F10" w:rsidRPr="008424BF" w:rsidRDefault="005F6C93" w:rsidP="000F6278">
      <w:pPr>
        <w:spacing w:after="120"/>
        <w:ind w:firstLine="720"/>
        <w:jc w:val="both"/>
        <w:rPr>
          <w:i/>
          <w:color w:val="000000" w:themeColor="text1"/>
          <w:sz w:val="28"/>
          <w:szCs w:val="28"/>
        </w:rPr>
      </w:pPr>
      <w:r w:rsidRPr="008424BF">
        <w:rPr>
          <w:i/>
          <w:color w:val="000000" w:themeColor="text1"/>
          <w:sz w:val="28"/>
          <w:szCs w:val="28"/>
        </w:rPr>
        <w:t>Xét Tờ trình số</w:t>
      </w:r>
      <w:r w:rsidR="00457E8A" w:rsidRPr="008424BF">
        <w:rPr>
          <w:i/>
          <w:color w:val="000000" w:themeColor="text1"/>
          <w:sz w:val="28"/>
          <w:szCs w:val="28"/>
        </w:rPr>
        <w:t xml:space="preserve"> 360</w:t>
      </w:r>
      <w:r w:rsidRPr="008424BF">
        <w:rPr>
          <w:i/>
          <w:color w:val="000000" w:themeColor="text1"/>
          <w:sz w:val="28"/>
          <w:szCs w:val="28"/>
        </w:rPr>
        <w:t xml:space="preserve">/TTr-UBND ngày </w:t>
      </w:r>
      <w:r w:rsidR="00457E8A" w:rsidRPr="008424BF">
        <w:rPr>
          <w:i/>
          <w:color w:val="000000" w:themeColor="text1"/>
          <w:sz w:val="28"/>
          <w:szCs w:val="28"/>
        </w:rPr>
        <w:t>03</w:t>
      </w:r>
      <w:r w:rsidRPr="008424BF">
        <w:rPr>
          <w:i/>
          <w:color w:val="000000" w:themeColor="text1"/>
          <w:sz w:val="28"/>
          <w:szCs w:val="28"/>
        </w:rPr>
        <w:t xml:space="preserve"> tháng </w:t>
      </w:r>
      <w:r w:rsidR="00457E8A" w:rsidRPr="008424BF">
        <w:rPr>
          <w:i/>
          <w:color w:val="000000" w:themeColor="text1"/>
          <w:sz w:val="28"/>
          <w:szCs w:val="28"/>
        </w:rPr>
        <w:t>7</w:t>
      </w:r>
      <w:r w:rsidRPr="008424BF">
        <w:rPr>
          <w:i/>
          <w:color w:val="000000" w:themeColor="text1"/>
          <w:sz w:val="28"/>
          <w:szCs w:val="28"/>
        </w:rPr>
        <w:t xml:space="preserve"> năm 202</w:t>
      </w:r>
      <w:r w:rsidR="00363806" w:rsidRPr="008424BF">
        <w:rPr>
          <w:i/>
          <w:color w:val="000000" w:themeColor="text1"/>
          <w:sz w:val="28"/>
          <w:szCs w:val="28"/>
        </w:rPr>
        <w:t>6</w:t>
      </w:r>
      <w:r w:rsidRPr="008424BF">
        <w:rPr>
          <w:i/>
          <w:color w:val="000000" w:themeColor="text1"/>
          <w:sz w:val="28"/>
          <w:szCs w:val="28"/>
        </w:rPr>
        <w:t xml:space="preserve"> của Ủy ban nhân dân </w:t>
      </w:r>
      <w:r w:rsidR="00363806" w:rsidRPr="008424BF">
        <w:rPr>
          <w:i/>
          <w:color w:val="000000" w:themeColor="text1"/>
          <w:sz w:val="28"/>
          <w:szCs w:val="28"/>
        </w:rPr>
        <w:t>thành phố</w:t>
      </w:r>
      <w:r w:rsidRPr="008424BF">
        <w:rPr>
          <w:i/>
          <w:color w:val="000000" w:themeColor="text1"/>
          <w:sz w:val="28"/>
          <w:szCs w:val="28"/>
        </w:rPr>
        <w:t xml:space="preserve"> </w:t>
      </w:r>
      <w:r w:rsidR="0090661C" w:rsidRPr="008424BF">
        <w:rPr>
          <w:i/>
          <w:color w:val="000000" w:themeColor="text1"/>
          <w:sz w:val="28"/>
          <w:szCs w:val="28"/>
        </w:rPr>
        <w:t xml:space="preserve">về </w:t>
      </w:r>
      <w:r w:rsidR="007F6A3A" w:rsidRPr="008424BF">
        <w:rPr>
          <w:i/>
          <w:color w:val="000000" w:themeColor="text1"/>
          <w:sz w:val="28"/>
          <w:szCs w:val="28"/>
        </w:rPr>
        <w:t>dự thảo</w:t>
      </w:r>
      <w:r w:rsidRPr="008424BF">
        <w:rPr>
          <w:i/>
          <w:color w:val="000000" w:themeColor="text1"/>
          <w:sz w:val="28"/>
          <w:szCs w:val="28"/>
        </w:rPr>
        <w:t xml:space="preserve"> Nghị quyết quy định mức chi</w:t>
      </w:r>
      <w:r w:rsidR="007A1EBC" w:rsidRPr="008424BF">
        <w:rPr>
          <w:i/>
          <w:color w:val="000000" w:themeColor="text1"/>
          <w:sz w:val="28"/>
          <w:szCs w:val="28"/>
        </w:rPr>
        <w:t>, nội dung chi</w:t>
      </w:r>
      <w:r w:rsidRPr="008424BF">
        <w:rPr>
          <w:i/>
          <w:color w:val="000000" w:themeColor="text1"/>
          <w:sz w:val="28"/>
          <w:szCs w:val="28"/>
        </w:rPr>
        <w:t xml:space="preserve"> thực hiện Đề án “Xây dựng xã hội học tập giai đoạn 202</w:t>
      </w:r>
      <w:r w:rsidR="00BC0DFA" w:rsidRPr="008424BF">
        <w:rPr>
          <w:i/>
          <w:color w:val="000000" w:themeColor="text1"/>
          <w:sz w:val="28"/>
          <w:szCs w:val="28"/>
        </w:rPr>
        <w:t>1</w:t>
      </w:r>
      <w:r w:rsidRPr="008424BF">
        <w:rPr>
          <w:i/>
          <w:color w:val="000000" w:themeColor="text1"/>
          <w:sz w:val="28"/>
          <w:szCs w:val="28"/>
        </w:rPr>
        <w:t xml:space="preserve"> - 2030” trên địa bàn </w:t>
      </w:r>
      <w:r w:rsidR="0090661C" w:rsidRPr="008424BF">
        <w:rPr>
          <w:i/>
          <w:color w:val="000000" w:themeColor="text1"/>
          <w:sz w:val="28"/>
          <w:szCs w:val="28"/>
        </w:rPr>
        <w:t>thành phố Đà Nẵng</w:t>
      </w:r>
      <w:r w:rsidR="00BC0DFA" w:rsidRPr="008424BF">
        <w:rPr>
          <w:i/>
          <w:color w:val="000000" w:themeColor="text1"/>
          <w:sz w:val="28"/>
          <w:szCs w:val="28"/>
        </w:rPr>
        <w:t xml:space="preserve"> giai đoạn 2026 - 2030</w:t>
      </w:r>
      <w:r w:rsidRPr="008424BF">
        <w:rPr>
          <w:i/>
          <w:color w:val="000000" w:themeColor="text1"/>
          <w:sz w:val="28"/>
          <w:szCs w:val="28"/>
        </w:rPr>
        <w:t xml:space="preserve">; </w:t>
      </w:r>
      <w:r w:rsidR="00C26D33" w:rsidRPr="008424BF">
        <w:rPr>
          <w:i/>
          <w:iCs/>
          <w:color w:val="000000" w:themeColor="text1"/>
          <w:sz w:val="28"/>
          <w:szCs w:val="28"/>
        </w:rPr>
        <w:t>Báo cáo thẩm tra số</w:t>
      </w:r>
      <w:r w:rsidR="00440D7D" w:rsidRPr="008424BF">
        <w:rPr>
          <w:i/>
          <w:iCs/>
          <w:color w:val="000000" w:themeColor="text1"/>
          <w:sz w:val="28"/>
          <w:szCs w:val="28"/>
          <w:lang w:val="en-US"/>
        </w:rPr>
        <w:t xml:space="preserve"> 116</w:t>
      </w:r>
      <w:r w:rsidR="007F6A3A" w:rsidRPr="008424BF">
        <w:rPr>
          <w:i/>
          <w:iCs/>
          <w:color w:val="000000" w:themeColor="text1"/>
          <w:sz w:val="28"/>
          <w:szCs w:val="28"/>
        </w:rPr>
        <w:t>/BC-</w:t>
      </w:r>
      <w:r w:rsidR="001B7F59" w:rsidRPr="008424BF">
        <w:rPr>
          <w:i/>
          <w:iCs/>
          <w:color w:val="000000" w:themeColor="text1"/>
          <w:sz w:val="28"/>
          <w:szCs w:val="28"/>
          <w:lang w:val="en-US"/>
        </w:rPr>
        <w:t>HĐND</w:t>
      </w:r>
      <w:r w:rsidR="007F6A3A" w:rsidRPr="008424BF">
        <w:rPr>
          <w:i/>
          <w:iCs/>
          <w:color w:val="000000" w:themeColor="text1"/>
          <w:sz w:val="28"/>
          <w:szCs w:val="28"/>
        </w:rPr>
        <w:t xml:space="preserve"> ngày </w:t>
      </w:r>
      <w:r w:rsidR="00440D7D" w:rsidRPr="008424BF">
        <w:rPr>
          <w:i/>
          <w:iCs/>
          <w:color w:val="000000" w:themeColor="text1"/>
          <w:sz w:val="28"/>
          <w:szCs w:val="28"/>
          <w:lang w:val="en-US"/>
        </w:rPr>
        <w:t>28</w:t>
      </w:r>
      <w:r w:rsidR="007F6A3A" w:rsidRPr="008424BF">
        <w:rPr>
          <w:i/>
          <w:iCs/>
          <w:color w:val="000000" w:themeColor="text1"/>
          <w:sz w:val="28"/>
          <w:szCs w:val="28"/>
        </w:rPr>
        <w:t xml:space="preserve"> tháng </w:t>
      </w:r>
      <w:r w:rsidR="00470B48" w:rsidRPr="008424BF">
        <w:rPr>
          <w:i/>
          <w:iCs/>
          <w:color w:val="000000" w:themeColor="text1"/>
          <w:sz w:val="28"/>
          <w:szCs w:val="28"/>
          <w:lang w:val="en-US"/>
        </w:rPr>
        <w:t>7</w:t>
      </w:r>
      <w:r w:rsidR="007F6A3A" w:rsidRPr="008424BF">
        <w:rPr>
          <w:i/>
          <w:iCs/>
          <w:color w:val="000000" w:themeColor="text1"/>
          <w:sz w:val="28"/>
          <w:szCs w:val="28"/>
        </w:rPr>
        <w:t xml:space="preserve"> năm 2026 của Ban </w:t>
      </w:r>
      <w:r w:rsidR="001B7F59" w:rsidRPr="008424BF">
        <w:rPr>
          <w:i/>
          <w:iCs/>
          <w:color w:val="000000" w:themeColor="text1"/>
          <w:sz w:val="28"/>
          <w:szCs w:val="28"/>
          <w:lang w:val="en-US"/>
        </w:rPr>
        <w:t xml:space="preserve">Văn </w:t>
      </w:r>
      <w:proofErr w:type="spellStart"/>
      <w:r w:rsidR="001B7F59" w:rsidRPr="008424BF">
        <w:rPr>
          <w:i/>
          <w:iCs/>
          <w:color w:val="000000" w:themeColor="text1"/>
          <w:sz w:val="28"/>
          <w:szCs w:val="28"/>
          <w:lang w:val="en-US"/>
        </w:rPr>
        <w:t>hóa</w:t>
      </w:r>
      <w:proofErr w:type="spellEnd"/>
      <w:r w:rsidR="001B7F59" w:rsidRPr="008424BF">
        <w:rPr>
          <w:i/>
          <w:iCs/>
          <w:color w:val="000000" w:themeColor="text1"/>
          <w:sz w:val="28"/>
          <w:szCs w:val="28"/>
          <w:lang w:val="en-US"/>
        </w:rPr>
        <w:t xml:space="preserve"> </w:t>
      </w:r>
      <w:r w:rsidR="00470B48" w:rsidRPr="008424BF">
        <w:rPr>
          <w:i/>
          <w:iCs/>
          <w:color w:val="000000" w:themeColor="text1"/>
          <w:sz w:val="28"/>
          <w:szCs w:val="28"/>
          <w:lang w:val="en-US"/>
        </w:rPr>
        <w:t>-</w:t>
      </w:r>
      <w:r w:rsidR="001B7F59" w:rsidRPr="008424BF">
        <w:rPr>
          <w:i/>
          <w:iCs/>
          <w:color w:val="000000" w:themeColor="text1"/>
          <w:sz w:val="28"/>
          <w:szCs w:val="28"/>
          <w:lang w:val="en-US"/>
        </w:rPr>
        <w:t xml:space="preserve"> </w:t>
      </w:r>
      <w:proofErr w:type="spellStart"/>
      <w:r w:rsidR="001B7F59" w:rsidRPr="008424BF">
        <w:rPr>
          <w:i/>
          <w:iCs/>
          <w:color w:val="000000" w:themeColor="text1"/>
          <w:sz w:val="28"/>
          <w:szCs w:val="28"/>
          <w:lang w:val="en-US"/>
        </w:rPr>
        <w:t>Xã</w:t>
      </w:r>
      <w:proofErr w:type="spellEnd"/>
      <w:r w:rsidR="001B7F59" w:rsidRPr="008424BF">
        <w:rPr>
          <w:i/>
          <w:iCs/>
          <w:color w:val="000000" w:themeColor="text1"/>
          <w:sz w:val="28"/>
          <w:szCs w:val="28"/>
          <w:lang w:val="en-US"/>
        </w:rPr>
        <w:t xml:space="preserve"> </w:t>
      </w:r>
      <w:proofErr w:type="spellStart"/>
      <w:r w:rsidR="001B7F59" w:rsidRPr="008424BF">
        <w:rPr>
          <w:i/>
          <w:iCs/>
          <w:color w:val="000000" w:themeColor="text1"/>
          <w:sz w:val="28"/>
          <w:szCs w:val="28"/>
          <w:lang w:val="en-US"/>
        </w:rPr>
        <w:t>hội</w:t>
      </w:r>
      <w:proofErr w:type="spellEnd"/>
      <w:r w:rsidR="007F6A3A" w:rsidRPr="008424BF">
        <w:rPr>
          <w:i/>
          <w:iCs/>
          <w:color w:val="000000" w:themeColor="text1"/>
          <w:sz w:val="28"/>
          <w:szCs w:val="28"/>
        </w:rPr>
        <w:t xml:space="preserve"> Hội đồng nhân dân thành phố;</w:t>
      </w:r>
      <w:r w:rsidR="007F6A3A" w:rsidRPr="008424BF">
        <w:rPr>
          <w:i/>
          <w:iCs/>
          <w:color w:val="000000" w:themeColor="text1"/>
          <w:sz w:val="28"/>
          <w:szCs w:val="28"/>
          <w:lang w:bidi="vi-VN"/>
        </w:rPr>
        <w:t> ý kiến thảo luận của đại biểu Hội đồng nhân dân</w:t>
      </w:r>
      <w:r w:rsidR="00F812DE" w:rsidRPr="008424BF">
        <w:rPr>
          <w:i/>
          <w:iCs/>
          <w:color w:val="000000" w:themeColor="text1"/>
          <w:sz w:val="28"/>
          <w:szCs w:val="28"/>
          <w:lang w:val="en-US" w:bidi="vi-VN"/>
        </w:rPr>
        <w:t xml:space="preserve"> </w:t>
      </w:r>
      <w:proofErr w:type="spellStart"/>
      <w:r w:rsidR="00F812DE" w:rsidRPr="008424BF">
        <w:rPr>
          <w:i/>
          <w:iCs/>
          <w:color w:val="000000" w:themeColor="text1"/>
          <w:sz w:val="28"/>
          <w:szCs w:val="28"/>
          <w:lang w:val="en-US" w:bidi="vi-VN"/>
        </w:rPr>
        <w:t>thành</w:t>
      </w:r>
      <w:proofErr w:type="spellEnd"/>
      <w:r w:rsidR="00F812DE" w:rsidRPr="008424BF">
        <w:rPr>
          <w:i/>
          <w:iCs/>
          <w:color w:val="000000" w:themeColor="text1"/>
          <w:sz w:val="28"/>
          <w:szCs w:val="28"/>
          <w:lang w:val="en-US" w:bidi="vi-VN"/>
        </w:rPr>
        <w:t xml:space="preserve"> </w:t>
      </w:r>
      <w:proofErr w:type="spellStart"/>
      <w:r w:rsidR="00F812DE" w:rsidRPr="008424BF">
        <w:rPr>
          <w:i/>
          <w:iCs/>
          <w:color w:val="000000" w:themeColor="text1"/>
          <w:sz w:val="28"/>
          <w:szCs w:val="28"/>
          <w:lang w:val="en-US" w:bidi="vi-VN"/>
        </w:rPr>
        <w:t>phố</w:t>
      </w:r>
      <w:proofErr w:type="spellEnd"/>
      <w:r w:rsidR="007F6A3A" w:rsidRPr="008424BF">
        <w:rPr>
          <w:i/>
          <w:iCs/>
          <w:color w:val="000000" w:themeColor="text1"/>
          <w:sz w:val="28"/>
          <w:szCs w:val="28"/>
          <w:lang w:bidi="vi-VN"/>
        </w:rPr>
        <w:t xml:space="preserve"> tại kỳ họp</w:t>
      </w:r>
      <w:r w:rsidR="0090661C" w:rsidRPr="008424BF">
        <w:rPr>
          <w:i/>
          <w:iCs/>
          <w:color w:val="000000" w:themeColor="text1"/>
          <w:sz w:val="28"/>
          <w:szCs w:val="28"/>
        </w:rPr>
        <w:t>;</w:t>
      </w:r>
    </w:p>
    <w:p w14:paraId="2EF991A9" w14:textId="04E97C9F" w:rsidR="0090661C" w:rsidRPr="008424BF" w:rsidRDefault="0090661C" w:rsidP="000F6278">
      <w:pPr>
        <w:spacing w:after="120"/>
        <w:ind w:firstLine="720"/>
        <w:jc w:val="both"/>
        <w:rPr>
          <w:i/>
          <w:iCs/>
          <w:color w:val="000000" w:themeColor="text1"/>
          <w:sz w:val="28"/>
          <w:szCs w:val="28"/>
        </w:rPr>
      </w:pPr>
      <w:r w:rsidRPr="008424BF">
        <w:rPr>
          <w:i/>
          <w:iCs/>
          <w:color w:val="000000" w:themeColor="text1"/>
          <w:sz w:val="28"/>
          <w:szCs w:val="28"/>
        </w:rPr>
        <w:t xml:space="preserve">Hội đồng nhân dân </w:t>
      </w:r>
      <w:proofErr w:type="spellStart"/>
      <w:r w:rsidR="00F812DE" w:rsidRPr="008424BF">
        <w:rPr>
          <w:i/>
          <w:iCs/>
          <w:color w:val="000000" w:themeColor="text1"/>
          <w:sz w:val="28"/>
          <w:szCs w:val="28"/>
          <w:lang w:val="en-US"/>
        </w:rPr>
        <w:t>thành</w:t>
      </w:r>
      <w:proofErr w:type="spellEnd"/>
      <w:r w:rsidR="00F812DE" w:rsidRPr="008424BF">
        <w:rPr>
          <w:i/>
          <w:iCs/>
          <w:color w:val="000000" w:themeColor="text1"/>
          <w:sz w:val="28"/>
          <w:szCs w:val="28"/>
          <w:lang w:val="en-US"/>
        </w:rPr>
        <w:t xml:space="preserve"> </w:t>
      </w:r>
      <w:proofErr w:type="spellStart"/>
      <w:r w:rsidR="00F812DE" w:rsidRPr="008424BF">
        <w:rPr>
          <w:i/>
          <w:iCs/>
          <w:color w:val="000000" w:themeColor="text1"/>
          <w:sz w:val="28"/>
          <w:szCs w:val="28"/>
          <w:lang w:val="en-US"/>
        </w:rPr>
        <w:t>phố</w:t>
      </w:r>
      <w:proofErr w:type="spellEnd"/>
      <w:r w:rsidR="00F812DE" w:rsidRPr="008424BF">
        <w:rPr>
          <w:i/>
          <w:iCs/>
          <w:color w:val="000000" w:themeColor="text1"/>
          <w:sz w:val="28"/>
          <w:szCs w:val="28"/>
          <w:lang w:val="en-US"/>
        </w:rPr>
        <w:t xml:space="preserve"> </w:t>
      </w:r>
      <w:r w:rsidRPr="008424BF">
        <w:rPr>
          <w:i/>
          <w:iCs/>
          <w:color w:val="000000" w:themeColor="text1"/>
          <w:sz w:val="28"/>
          <w:szCs w:val="28"/>
        </w:rPr>
        <w:t xml:space="preserve">ban hành Nghị quyết quy </w:t>
      </w:r>
      <w:r w:rsidR="00827B04" w:rsidRPr="008424BF">
        <w:rPr>
          <w:i/>
          <w:iCs/>
          <w:color w:val="000000" w:themeColor="text1"/>
          <w:sz w:val="28"/>
          <w:szCs w:val="28"/>
        </w:rPr>
        <w:t xml:space="preserve">định </w:t>
      </w:r>
      <w:proofErr w:type="spellStart"/>
      <w:r w:rsidR="00B472C9" w:rsidRPr="008424BF">
        <w:rPr>
          <w:i/>
          <w:iCs/>
          <w:color w:val="000000" w:themeColor="text1"/>
          <w:sz w:val="28"/>
          <w:szCs w:val="28"/>
          <w:lang w:val="en-US"/>
        </w:rPr>
        <w:t>nội</w:t>
      </w:r>
      <w:proofErr w:type="spellEnd"/>
      <w:r w:rsidR="00B472C9" w:rsidRPr="008424BF">
        <w:rPr>
          <w:i/>
          <w:iCs/>
          <w:color w:val="000000" w:themeColor="text1"/>
          <w:sz w:val="28"/>
          <w:szCs w:val="28"/>
          <w:lang w:val="en-US"/>
        </w:rPr>
        <w:t xml:space="preserve"> dung, </w:t>
      </w:r>
      <w:r w:rsidR="00827B04" w:rsidRPr="008424BF">
        <w:rPr>
          <w:i/>
          <w:iCs/>
          <w:color w:val="000000" w:themeColor="text1"/>
          <w:sz w:val="28"/>
          <w:szCs w:val="28"/>
          <w:lang w:val="nl-NL"/>
        </w:rPr>
        <w:t>mức chi thực hiện Đề án “Xây dựng xã hội học tập giai đoạn 20</w:t>
      </w:r>
      <w:r w:rsidR="001756FA" w:rsidRPr="008424BF">
        <w:rPr>
          <w:i/>
          <w:iCs/>
          <w:color w:val="000000" w:themeColor="text1"/>
          <w:sz w:val="28"/>
          <w:szCs w:val="28"/>
          <w:lang w:val="nl-NL"/>
        </w:rPr>
        <w:t>2</w:t>
      </w:r>
      <w:r w:rsidR="00BC0DFA" w:rsidRPr="008424BF">
        <w:rPr>
          <w:i/>
          <w:iCs/>
          <w:color w:val="000000" w:themeColor="text1"/>
          <w:sz w:val="28"/>
          <w:szCs w:val="28"/>
          <w:lang w:val="nl-NL"/>
        </w:rPr>
        <w:t>1</w:t>
      </w:r>
      <w:r w:rsidR="001B1B6D" w:rsidRPr="008424BF">
        <w:rPr>
          <w:i/>
          <w:iCs/>
          <w:color w:val="000000" w:themeColor="text1"/>
          <w:sz w:val="28"/>
          <w:szCs w:val="28"/>
          <w:lang w:val="nl-NL"/>
        </w:rPr>
        <w:t xml:space="preserve"> </w:t>
      </w:r>
      <w:r w:rsidR="00827B04" w:rsidRPr="008424BF">
        <w:rPr>
          <w:i/>
          <w:iCs/>
          <w:color w:val="000000" w:themeColor="text1"/>
          <w:sz w:val="28"/>
          <w:szCs w:val="28"/>
          <w:lang w:val="nl-NL"/>
        </w:rPr>
        <w:t>-</w:t>
      </w:r>
      <w:r w:rsidR="001B1B6D" w:rsidRPr="008424BF">
        <w:rPr>
          <w:i/>
          <w:iCs/>
          <w:color w:val="000000" w:themeColor="text1"/>
          <w:sz w:val="28"/>
          <w:szCs w:val="28"/>
          <w:lang w:val="nl-NL"/>
        </w:rPr>
        <w:t xml:space="preserve"> </w:t>
      </w:r>
      <w:r w:rsidR="00827B04" w:rsidRPr="008424BF">
        <w:rPr>
          <w:i/>
          <w:iCs/>
          <w:color w:val="000000" w:themeColor="text1"/>
          <w:sz w:val="28"/>
          <w:szCs w:val="28"/>
          <w:lang w:val="nl-NL"/>
        </w:rPr>
        <w:t>2030” trên địa bàn thành phố Đà Nẵng</w:t>
      </w:r>
      <w:r w:rsidR="00BC0DFA" w:rsidRPr="008424BF">
        <w:rPr>
          <w:i/>
          <w:iCs/>
          <w:color w:val="000000" w:themeColor="text1"/>
          <w:sz w:val="28"/>
          <w:szCs w:val="28"/>
          <w:lang w:val="nl-NL"/>
        </w:rPr>
        <w:t xml:space="preserve"> giai đoạn 2026 - 2030</w:t>
      </w:r>
      <w:r w:rsidRPr="008424BF">
        <w:rPr>
          <w:i/>
          <w:iCs/>
          <w:color w:val="000000" w:themeColor="text1"/>
          <w:sz w:val="28"/>
          <w:szCs w:val="28"/>
        </w:rPr>
        <w:t>.</w:t>
      </w:r>
    </w:p>
    <w:p w14:paraId="00148CE0" w14:textId="76843051" w:rsidR="00701C7B" w:rsidRPr="008424BF" w:rsidRDefault="007C03F0" w:rsidP="000F6278">
      <w:pPr>
        <w:spacing w:after="120"/>
        <w:jc w:val="both"/>
        <w:rPr>
          <w:color w:val="000000" w:themeColor="text1"/>
          <w:sz w:val="28"/>
          <w:szCs w:val="28"/>
          <w:lang w:val="nl-NL"/>
        </w:rPr>
      </w:pPr>
      <w:r w:rsidRPr="008424BF">
        <w:rPr>
          <w:b/>
          <w:color w:val="000000" w:themeColor="text1"/>
          <w:sz w:val="28"/>
          <w:szCs w:val="28"/>
          <w:lang w:val="nl-NL"/>
        </w:rPr>
        <w:t xml:space="preserve">Điều </w:t>
      </w:r>
      <w:r w:rsidR="00470B48" w:rsidRPr="008424BF">
        <w:rPr>
          <w:b/>
          <w:color w:val="000000" w:themeColor="text1"/>
          <w:sz w:val="28"/>
          <w:szCs w:val="28"/>
          <w:lang w:val="nl-NL"/>
        </w:rPr>
        <w:t xml:space="preserve">1. Phạm vi điều chỉnh và </w:t>
      </w:r>
      <w:r w:rsidR="00701C7B" w:rsidRPr="008424BF">
        <w:rPr>
          <w:b/>
          <w:color w:val="000000" w:themeColor="text1"/>
          <w:sz w:val="28"/>
          <w:szCs w:val="28"/>
          <w:lang w:val="nl-NL"/>
        </w:rPr>
        <w:t xml:space="preserve">đối tượng áp dụng </w:t>
      </w:r>
    </w:p>
    <w:p w14:paraId="59EA2868" w14:textId="18D2E60C" w:rsidR="00470B48" w:rsidRPr="008424BF" w:rsidRDefault="00E55441" w:rsidP="000F6278">
      <w:pPr>
        <w:spacing w:after="120"/>
        <w:jc w:val="both"/>
        <w:rPr>
          <w:bCs/>
          <w:color w:val="000000" w:themeColor="text1"/>
          <w:sz w:val="28"/>
          <w:szCs w:val="28"/>
          <w:lang w:val="nl-NL"/>
        </w:rPr>
      </w:pPr>
      <w:r w:rsidRPr="008424BF">
        <w:rPr>
          <w:bCs/>
          <w:color w:val="000000" w:themeColor="text1"/>
          <w:sz w:val="28"/>
          <w:szCs w:val="28"/>
          <w:lang w:val="nl-NL"/>
        </w:rPr>
        <w:t>1.</w:t>
      </w:r>
      <w:r w:rsidR="00701C7B" w:rsidRPr="008424BF">
        <w:rPr>
          <w:bCs/>
          <w:color w:val="000000" w:themeColor="text1"/>
          <w:sz w:val="28"/>
          <w:szCs w:val="28"/>
          <w:lang w:val="nl-NL"/>
        </w:rPr>
        <w:t xml:space="preserve"> Phạm vi điều chỉnh</w:t>
      </w:r>
    </w:p>
    <w:p w14:paraId="085E5F33" w14:textId="5A387338" w:rsidR="00701C7B" w:rsidRPr="008424BF" w:rsidRDefault="00470B48" w:rsidP="000F6278">
      <w:pPr>
        <w:spacing w:after="120"/>
        <w:jc w:val="both"/>
        <w:rPr>
          <w:bCs/>
          <w:color w:val="000000" w:themeColor="text1"/>
          <w:sz w:val="28"/>
          <w:szCs w:val="28"/>
          <w:lang w:val="nl-NL"/>
        </w:rPr>
      </w:pPr>
      <w:r w:rsidRPr="008424BF">
        <w:rPr>
          <w:bCs/>
          <w:color w:val="000000" w:themeColor="text1"/>
          <w:sz w:val="28"/>
          <w:szCs w:val="28"/>
          <w:lang w:val="nl-NL"/>
        </w:rPr>
        <w:t>Q</w:t>
      </w:r>
      <w:r w:rsidR="00701C7B" w:rsidRPr="008424BF">
        <w:rPr>
          <w:color w:val="000000" w:themeColor="text1"/>
          <w:sz w:val="28"/>
          <w:szCs w:val="28"/>
          <w:lang w:val="nl-NL"/>
        </w:rPr>
        <w:t xml:space="preserve">uy định về </w:t>
      </w:r>
      <w:r w:rsidR="00E7176F" w:rsidRPr="008424BF">
        <w:rPr>
          <w:color w:val="000000" w:themeColor="text1"/>
          <w:sz w:val="28"/>
          <w:szCs w:val="28"/>
          <w:lang w:val="nl-NL"/>
        </w:rPr>
        <w:t xml:space="preserve">nội dung, </w:t>
      </w:r>
      <w:r w:rsidR="00701C7B" w:rsidRPr="008424BF">
        <w:rPr>
          <w:color w:val="000000" w:themeColor="text1"/>
          <w:sz w:val="28"/>
          <w:szCs w:val="28"/>
          <w:lang w:val="nl-NL"/>
        </w:rPr>
        <w:t>mức chi thực hiện Đề án “Xây dựng xã hội học tập giai đoạn 202</w:t>
      </w:r>
      <w:r w:rsidR="00BC0DFA" w:rsidRPr="008424BF">
        <w:rPr>
          <w:color w:val="000000" w:themeColor="text1"/>
          <w:sz w:val="28"/>
          <w:szCs w:val="28"/>
          <w:lang w:val="nl-NL"/>
        </w:rPr>
        <w:t>1</w:t>
      </w:r>
      <w:r w:rsidR="00701C7B" w:rsidRPr="008424BF">
        <w:rPr>
          <w:color w:val="000000" w:themeColor="text1"/>
          <w:sz w:val="28"/>
          <w:szCs w:val="28"/>
          <w:lang w:val="nl-NL"/>
        </w:rPr>
        <w:t>-2030” trên địa bàn thành phố Đà Nẵng</w:t>
      </w:r>
      <w:r w:rsidR="00BC0DFA" w:rsidRPr="008424BF">
        <w:rPr>
          <w:color w:val="000000" w:themeColor="text1"/>
          <w:sz w:val="28"/>
          <w:szCs w:val="28"/>
          <w:lang w:val="nl-NL"/>
        </w:rPr>
        <w:t xml:space="preserve"> giai đoạn 2026 - 2030</w:t>
      </w:r>
      <w:r w:rsidR="00701C7B" w:rsidRPr="008424BF">
        <w:rPr>
          <w:bCs/>
          <w:color w:val="000000" w:themeColor="text1"/>
          <w:sz w:val="28"/>
          <w:szCs w:val="28"/>
          <w:lang w:val="nl-NL"/>
        </w:rPr>
        <w:t>.</w:t>
      </w:r>
    </w:p>
    <w:p w14:paraId="2AD10552" w14:textId="7425B671" w:rsidR="00470B48" w:rsidRPr="008424BF" w:rsidRDefault="00E55441" w:rsidP="000F6278">
      <w:pPr>
        <w:spacing w:after="120"/>
        <w:jc w:val="both"/>
        <w:rPr>
          <w:bCs/>
          <w:color w:val="000000" w:themeColor="text1"/>
          <w:sz w:val="28"/>
          <w:szCs w:val="28"/>
          <w:lang w:val="nl-NL"/>
        </w:rPr>
      </w:pPr>
      <w:r w:rsidRPr="008424BF">
        <w:rPr>
          <w:bCs/>
          <w:color w:val="000000" w:themeColor="text1"/>
          <w:sz w:val="28"/>
          <w:szCs w:val="28"/>
          <w:lang w:val="nl-NL"/>
        </w:rPr>
        <w:t>2.</w:t>
      </w:r>
      <w:r w:rsidR="00701C7B" w:rsidRPr="008424BF">
        <w:rPr>
          <w:bCs/>
          <w:color w:val="000000" w:themeColor="text1"/>
          <w:sz w:val="28"/>
          <w:szCs w:val="28"/>
          <w:lang w:val="nl-NL"/>
        </w:rPr>
        <w:t xml:space="preserve"> Đối tượng áp dụng</w:t>
      </w:r>
    </w:p>
    <w:p w14:paraId="129DF69A" w14:textId="77777777" w:rsidR="000F6278" w:rsidRPr="008424BF" w:rsidRDefault="00701C7B" w:rsidP="000F6278">
      <w:pPr>
        <w:spacing w:after="120"/>
        <w:jc w:val="both"/>
        <w:rPr>
          <w:color w:val="000000" w:themeColor="text1"/>
          <w:sz w:val="28"/>
          <w:szCs w:val="28"/>
          <w:lang w:val="nl-NL"/>
        </w:rPr>
      </w:pPr>
      <w:r w:rsidRPr="008424BF">
        <w:rPr>
          <w:color w:val="000000" w:themeColor="text1"/>
          <w:sz w:val="28"/>
          <w:szCs w:val="28"/>
          <w:lang w:val="nl-NL"/>
        </w:rPr>
        <w:t xml:space="preserve">Cơ quan quản lý nhà nước về giáo dục và đào tạo, các cơ sở giáo dục và các cơ quan, đơn vị, tổ chức, cá nhân có liên quan được cơ quan có thẩm quyền giao tổ chức thực hiện các nhiệm vụ </w:t>
      </w:r>
      <w:r w:rsidR="00E55441" w:rsidRPr="008424BF">
        <w:rPr>
          <w:color w:val="000000" w:themeColor="text1"/>
          <w:sz w:val="28"/>
          <w:szCs w:val="28"/>
          <w:lang w:val="nl-NL"/>
        </w:rPr>
        <w:t>triển khai</w:t>
      </w:r>
      <w:r w:rsidRPr="008424BF">
        <w:rPr>
          <w:color w:val="000000" w:themeColor="text1"/>
          <w:sz w:val="28"/>
          <w:szCs w:val="28"/>
          <w:lang w:val="nl-NL"/>
        </w:rPr>
        <w:t xml:space="preserve"> thực hiện Đề án “Xây dựng xã hội học tập giai đoạn 202</w:t>
      </w:r>
      <w:r w:rsidR="00BC0DFA" w:rsidRPr="008424BF">
        <w:rPr>
          <w:color w:val="000000" w:themeColor="text1"/>
          <w:sz w:val="28"/>
          <w:szCs w:val="28"/>
          <w:lang w:val="nl-NL"/>
        </w:rPr>
        <w:t>1</w:t>
      </w:r>
      <w:r w:rsidR="000D2F0C" w:rsidRPr="008424BF">
        <w:rPr>
          <w:color w:val="000000" w:themeColor="text1"/>
          <w:sz w:val="28"/>
          <w:szCs w:val="28"/>
          <w:lang w:val="nl-NL"/>
        </w:rPr>
        <w:t xml:space="preserve"> </w:t>
      </w:r>
      <w:r w:rsidRPr="008424BF">
        <w:rPr>
          <w:color w:val="000000" w:themeColor="text1"/>
          <w:sz w:val="28"/>
          <w:szCs w:val="28"/>
          <w:lang w:val="nl-NL"/>
        </w:rPr>
        <w:t>-</w:t>
      </w:r>
      <w:r w:rsidR="000D2F0C" w:rsidRPr="008424BF">
        <w:rPr>
          <w:color w:val="000000" w:themeColor="text1"/>
          <w:sz w:val="28"/>
          <w:szCs w:val="28"/>
          <w:lang w:val="nl-NL"/>
        </w:rPr>
        <w:t xml:space="preserve"> </w:t>
      </w:r>
      <w:r w:rsidRPr="008424BF">
        <w:rPr>
          <w:color w:val="000000" w:themeColor="text1"/>
          <w:sz w:val="28"/>
          <w:szCs w:val="28"/>
          <w:lang w:val="nl-NL"/>
        </w:rPr>
        <w:t>2030” trên địa bàn thành phố</w:t>
      </w:r>
      <w:r w:rsidR="00BC0DFA" w:rsidRPr="008424BF">
        <w:rPr>
          <w:color w:val="000000" w:themeColor="text1"/>
          <w:sz w:val="28"/>
          <w:szCs w:val="28"/>
          <w:lang w:val="nl-NL"/>
        </w:rPr>
        <w:t xml:space="preserve"> giai đoạn 2026 - 2030</w:t>
      </w:r>
      <w:r w:rsidRPr="008424BF">
        <w:rPr>
          <w:color w:val="000000" w:themeColor="text1"/>
          <w:sz w:val="28"/>
          <w:szCs w:val="28"/>
          <w:lang w:val="nl-NL"/>
        </w:rPr>
        <w:t>.</w:t>
      </w:r>
    </w:p>
    <w:p w14:paraId="306A0BE3" w14:textId="510A3155" w:rsidR="00770F10" w:rsidRPr="008424BF" w:rsidRDefault="005F6C93" w:rsidP="000F6278">
      <w:pPr>
        <w:spacing w:after="120"/>
        <w:jc w:val="both"/>
        <w:rPr>
          <w:b/>
          <w:bCs/>
          <w:color w:val="000000" w:themeColor="text1"/>
          <w:sz w:val="28"/>
          <w:szCs w:val="28"/>
          <w:lang w:val="nl-NL"/>
        </w:rPr>
      </w:pPr>
      <w:r w:rsidRPr="008424BF">
        <w:rPr>
          <w:b/>
          <w:color w:val="000000" w:themeColor="text1"/>
          <w:sz w:val="28"/>
          <w:szCs w:val="28"/>
        </w:rPr>
        <w:t>Điều</w:t>
      </w:r>
      <w:r w:rsidRPr="008424BF">
        <w:rPr>
          <w:b/>
          <w:color w:val="000000" w:themeColor="text1"/>
          <w:spacing w:val="-3"/>
          <w:sz w:val="28"/>
          <w:szCs w:val="28"/>
        </w:rPr>
        <w:t xml:space="preserve"> </w:t>
      </w:r>
      <w:r w:rsidRPr="008424BF">
        <w:rPr>
          <w:b/>
          <w:color w:val="000000" w:themeColor="text1"/>
          <w:sz w:val="28"/>
          <w:szCs w:val="28"/>
        </w:rPr>
        <w:t>2.</w:t>
      </w:r>
      <w:r w:rsidRPr="008424BF">
        <w:rPr>
          <w:b/>
          <w:color w:val="000000" w:themeColor="text1"/>
          <w:spacing w:val="-1"/>
          <w:sz w:val="28"/>
          <w:szCs w:val="28"/>
        </w:rPr>
        <w:t xml:space="preserve"> </w:t>
      </w:r>
      <w:r w:rsidRPr="008424BF">
        <w:rPr>
          <w:b/>
          <w:color w:val="000000" w:themeColor="text1"/>
          <w:sz w:val="28"/>
          <w:szCs w:val="28"/>
        </w:rPr>
        <w:t>Mức</w:t>
      </w:r>
      <w:r w:rsidRPr="008424BF">
        <w:rPr>
          <w:b/>
          <w:color w:val="000000" w:themeColor="text1"/>
          <w:spacing w:val="-2"/>
          <w:sz w:val="28"/>
          <w:szCs w:val="28"/>
        </w:rPr>
        <w:t xml:space="preserve"> </w:t>
      </w:r>
      <w:r w:rsidRPr="008424BF">
        <w:rPr>
          <w:b/>
          <w:color w:val="000000" w:themeColor="text1"/>
          <w:spacing w:val="-5"/>
          <w:sz w:val="28"/>
          <w:szCs w:val="28"/>
        </w:rPr>
        <w:t>chi</w:t>
      </w:r>
    </w:p>
    <w:p w14:paraId="11BDEA4B" w14:textId="3CB09CBA" w:rsidR="00EE11F0" w:rsidRPr="008424BF" w:rsidRDefault="00701C7B" w:rsidP="000F6278">
      <w:pPr>
        <w:spacing w:after="120"/>
        <w:jc w:val="both"/>
        <w:rPr>
          <w:color w:val="000000" w:themeColor="text1"/>
          <w:sz w:val="28"/>
          <w:szCs w:val="28"/>
        </w:rPr>
      </w:pPr>
      <w:r w:rsidRPr="008424BF">
        <w:rPr>
          <w:color w:val="000000" w:themeColor="text1"/>
          <w:sz w:val="28"/>
          <w:szCs w:val="28"/>
          <w:lang w:val="nl-NL"/>
        </w:rPr>
        <w:lastRenderedPageBreak/>
        <w:t xml:space="preserve">1. Chi công tác phổ biến, giáo dục pháp luật nâng cao nhận thức, trách nhiệm của các cấp, các ngành, các tổ chức, đoàn thể, các lực lượng xã hội tại địa phương về mục đích, ý nghĩa, vai trò và lợi ích của việc học tập suốt đời, xây dựng xã hội học tập; chi tổ chức Tuần lễ hưởng ứng học tập suốt đời hằng năm: </w:t>
      </w:r>
      <w:r w:rsidR="00BC0DFA" w:rsidRPr="008424BF">
        <w:rPr>
          <w:sz w:val="28"/>
          <w:szCs w:val="28"/>
        </w:rPr>
        <w:t xml:space="preserve">Thực hiện theo quy định tại </w:t>
      </w:r>
      <w:r w:rsidR="00702A72" w:rsidRPr="008424BF">
        <w:rPr>
          <w:sz w:val="28"/>
          <w:szCs w:val="28"/>
        </w:rPr>
        <w:t xml:space="preserve">Nghị quyết số 59/2026/NQ-HĐND ngày 29 tháng 6 năm 2026 của Hội đồng nhân dân thành phố </w:t>
      </w:r>
      <w:proofErr w:type="spellStart"/>
      <w:r w:rsidR="008B3D31" w:rsidRPr="008424BF">
        <w:rPr>
          <w:sz w:val="28"/>
          <w:szCs w:val="28"/>
          <w:lang w:val="en-US"/>
        </w:rPr>
        <w:t>về</w:t>
      </w:r>
      <w:proofErr w:type="spellEnd"/>
      <w:r w:rsidR="008B3D31" w:rsidRPr="008424BF">
        <w:rPr>
          <w:sz w:val="28"/>
          <w:szCs w:val="28"/>
          <w:lang w:val="en-US"/>
        </w:rPr>
        <w:t xml:space="preserve"> </w:t>
      </w:r>
      <w:r w:rsidR="00702A72" w:rsidRPr="008424BF">
        <w:rPr>
          <w:sz w:val="28"/>
          <w:szCs w:val="28"/>
        </w:rPr>
        <w:t>quy định mức chi bảo đảm cho công tác phổ biến, giáo dục pháp luật, chuẩn tiếp cận pháp luật và hòa giải ở cơ sở trên địa bàn thành phố Đà Nẵng</w:t>
      </w:r>
      <w:r w:rsidR="00EE11F0" w:rsidRPr="008424BF">
        <w:rPr>
          <w:sz w:val="28"/>
          <w:szCs w:val="28"/>
        </w:rPr>
        <w:t>.</w:t>
      </w:r>
    </w:p>
    <w:p w14:paraId="27032D96" w14:textId="0E8EA789" w:rsidR="00701C7B" w:rsidRPr="008424BF" w:rsidRDefault="00701C7B" w:rsidP="000F6278">
      <w:pPr>
        <w:spacing w:after="120"/>
        <w:jc w:val="both"/>
        <w:rPr>
          <w:color w:val="000000" w:themeColor="text1"/>
          <w:spacing w:val="-8"/>
          <w:sz w:val="28"/>
          <w:szCs w:val="28"/>
          <w:lang w:val="nl-NL"/>
        </w:rPr>
      </w:pPr>
      <w:r w:rsidRPr="008424BF">
        <w:rPr>
          <w:color w:val="000000" w:themeColor="text1"/>
          <w:sz w:val="28"/>
          <w:szCs w:val="28"/>
          <w:lang w:val="nl-NL"/>
        </w:rPr>
        <w:t xml:space="preserve">2. Chi công tác phí, chi thực hiện các nhiệm vụ kiểm tra, giám sát việc thực hiện Đề án tại địa phương, học tập kinh nghiệm mô hình xây dựng xã hội học tập hiệu quả trong nước; chi tổ chức các cuộc họp, hội nghị sơ kết, tổng kết các cấp ở địa phương: Thực hiện theo quy định tại Nghị quyết số 16/2025/NQ-HĐND ngày 11 tháng 12 năm 2025 của Hội đồng nhân dân thành phố về quy định mức chi chế độ công tác phí, chi tổ chức hội nghị đối với các cơ quan Đảng, Nhà nước, Ủy ban Mặt trận Tổ quốc, tổ chức chính trị - xã hội, các tổ chức Hội được Đảng </w:t>
      </w:r>
      <w:r w:rsidRPr="008424BF">
        <w:rPr>
          <w:color w:val="000000" w:themeColor="text1"/>
          <w:spacing w:val="-8"/>
          <w:sz w:val="28"/>
          <w:szCs w:val="28"/>
          <w:lang w:val="nl-NL"/>
        </w:rPr>
        <w:t>và Nhà nước giao nhiệm vụ, đơn vị sự nghiệp công lập trên địa bàn thành phố Đà Nẵng.</w:t>
      </w:r>
    </w:p>
    <w:p w14:paraId="3FF894AE" w14:textId="45743653" w:rsidR="00701C7B" w:rsidRPr="008424BF" w:rsidRDefault="00701C7B" w:rsidP="000F6278">
      <w:pPr>
        <w:spacing w:after="120"/>
        <w:jc w:val="both"/>
        <w:rPr>
          <w:color w:val="000000" w:themeColor="text1"/>
          <w:spacing w:val="-4"/>
          <w:sz w:val="28"/>
          <w:szCs w:val="28"/>
          <w:lang w:val="nl-NL"/>
        </w:rPr>
      </w:pPr>
      <w:r w:rsidRPr="008424BF">
        <w:rPr>
          <w:color w:val="000000" w:themeColor="text1"/>
          <w:spacing w:val="-4"/>
          <w:sz w:val="28"/>
          <w:szCs w:val="28"/>
          <w:lang w:val="nl-NL"/>
        </w:rPr>
        <w:t>3. Chi đào tạo, bồi dưỡng, tập huấn nâng cao năng lực chuyên môn, nghiệp vụ cho các đối tượng thuộc các hoạt động của Đề án; chi bồi dưỡng cho báo cáo viên/hướng dẫn viên tham gia giảng dạy tại</w:t>
      </w:r>
      <w:r w:rsidR="0095034D" w:rsidRPr="008424BF">
        <w:rPr>
          <w:color w:val="000000" w:themeColor="text1"/>
          <w:spacing w:val="-4"/>
          <w:sz w:val="28"/>
          <w:szCs w:val="28"/>
          <w:lang w:val="nl-NL"/>
        </w:rPr>
        <w:t xml:space="preserve"> </w:t>
      </w:r>
      <w:r w:rsidR="008C5994" w:rsidRPr="008424BF">
        <w:rPr>
          <w:color w:val="000000" w:themeColor="text1"/>
          <w:spacing w:val="-4"/>
          <w:sz w:val="28"/>
          <w:szCs w:val="28"/>
          <w:lang w:val="nl-NL"/>
        </w:rPr>
        <w:t>cá</w:t>
      </w:r>
      <w:r w:rsidR="000D2F0C" w:rsidRPr="008424BF">
        <w:rPr>
          <w:color w:val="000000" w:themeColor="text1"/>
          <w:spacing w:val="-4"/>
          <w:sz w:val="28"/>
          <w:szCs w:val="28"/>
          <w:lang w:val="nl-NL"/>
        </w:rPr>
        <w:t>c thiết chế văn hóa có mô hình T</w:t>
      </w:r>
      <w:r w:rsidR="008C5994" w:rsidRPr="008424BF">
        <w:rPr>
          <w:color w:val="000000" w:themeColor="text1"/>
          <w:spacing w:val="-4"/>
          <w:sz w:val="28"/>
          <w:szCs w:val="28"/>
          <w:lang w:val="nl-NL"/>
        </w:rPr>
        <w:t xml:space="preserve">rung tâm học tập cộng đồng, </w:t>
      </w:r>
      <w:r w:rsidRPr="008424BF">
        <w:rPr>
          <w:color w:val="000000" w:themeColor="text1"/>
          <w:spacing w:val="-4"/>
          <w:sz w:val="28"/>
          <w:szCs w:val="28"/>
          <w:lang w:val="nl-NL"/>
        </w:rPr>
        <w:t xml:space="preserve">Trung tâm học tập cộng đồng (bao gồm công tác chuẩn bị, soạn bài và báo cáo); chi đào tạo bồi dưỡng nâng cao năng lực quản lý </w:t>
      </w:r>
      <w:r w:rsidR="008C5994" w:rsidRPr="008424BF">
        <w:rPr>
          <w:color w:val="000000" w:themeColor="text1"/>
          <w:spacing w:val="-4"/>
          <w:sz w:val="28"/>
          <w:szCs w:val="28"/>
          <w:lang w:val="nl-NL"/>
        </w:rPr>
        <w:t>của cá</w:t>
      </w:r>
      <w:r w:rsidR="009F1D85" w:rsidRPr="008424BF">
        <w:rPr>
          <w:color w:val="000000" w:themeColor="text1"/>
          <w:spacing w:val="-4"/>
          <w:sz w:val="28"/>
          <w:szCs w:val="28"/>
          <w:lang w:val="nl-NL"/>
        </w:rPr>
        <w:t>c thiết chế văn hóa có mô hình T</w:t>
      </w:r>
      <w:r w:rsidR="008C5994" w:rsidRPr="008424BF">
        <w:rPr>
          <w:color w:val="000000" w:themeColor="text1"/>
          <w:spacing w:val="-4"/>
          <w:sz w:val="28"/>
          <w:szCs w:val="28"/>
          <w:lang w:val="nl-NL"/>
        </w:rPr>
        <w:t xml:space="preserve">rung tâm học tập cộng đồng, </w:t>
      </w:r>
      <w:r w:rsidRPr="008424BF">
        <w:rPr>
          <w:color w:val="000000" w:themeColor="text1"/>
          <w:spacing w:val="-4"/>
          <w:sz w:val="28"/>
          <w:szCs w:val="28"/>
          <w:lang w:val="nl-NL"/>
        </w:rPr>
        <w:t>Trung tâm học tập cộng đồng: Thực hiện theo quy định tại Nghị quyết số 51/2025/NQ-HĐND ngày 11 tháng 12 năm 2025 của Hội đồng nhân dân thành phố quy định hỗ trợ và mức chi đào tạo, bồi dưỡng cán bộ, công chức, viên chức, người lao động trên địa bàn thành phố Đà Nẵng.</w:t>
      </w:r>
    </w:p>
    <w:p w14:paraId="3E6CB219" w14:textId="54CCD019" w:rsidR="00701C7B" w:rsidRPr="008424BF" w:rsidRDefault="00701C7B" w:rsidP="000F6278">
      <w:pPr>
        <w:spacing w:after="120"/>
        <w:jc w:val="both"/>
        <w:rPr>
          <w:color w:val="000000" w:themeColor="text1"/>
          <w:spacing w:val="-6"/>
          <w:sz w:val="28"/>
          <w:szCs w:val="28"/>
          <w:lang w:val="nl-NL"/>
        </w:rPr>
      </w:pPr>
      <w:r w:rsidRPr="008424BF">
        <w:rPr>
          <w:color w:val="000000" w:themeColor="text1"/>
          <w:spacing w:val="-6"/>
          <w:sz w:val="28"/>
          <w:szCs w:val="28"/>
          <w:lang w:val="nl-NL"/>
        </w:rPr>
        <w:t>4. Chi kiểm tra, đánh giá, xếp loại hoặc công nhận các mô hình học tập, gồm:</w:t>
      </w:r>
    </w:p>
    <w:p w14:paraId="6AF94F95" w14:textId="0C4670C2" w:rsidR="00701C7B" w:rsidRPr="008424BF" w:rsidRDefault="00701C7B" w:rsidP="000F6278">
      <w:pPr>
        <w:spacing w:after="120"/>
        <w:jc w:val="both"/>
        <w:rPr>
          <w:color w:val="000000" w:themeColor="text1"/>
          <w:spacing w:val="-4"/>
          <w:sz w:val="28"/>
          <w:szCs w:val="28"/>
          <w:lang w:val="nl-NL"/>
        </w:rPr>
      </w:pPr>
      <w:r w:rsidRPr="008424BF">
        <w:rPr>
          <w:color w:val="000000" w:themeColor="text1"/>
          <w:spacing w:val="-4"/>
          <w:sz w:val="28"/>
          <w:szCs w:val="28"/>
          <w:lang w:val="nl-NL"/>
        </w:rPr>
        <w:t>a) Chi tổ chức các cuộc họp, hội nghị triển khai kế hoạch đánh giá, xếp loại hoặc công nhận các mô hình học tập: Thực hiện theo quy định tạ</w:t>
      </w:r>
      <w:r w:rsidR="00072C00" w:rsidRPr="008424BF">
        <w:rPr>
          <w:color w:val="000000" w:themeColor="text1"/>
          <w:spacing w:val="-4"/>
          <w:sz w:val="28"/>
          <w:szCs w:val="28"/>
          <w:lang w:val="nl-NL"/>
        </w:rPr>
        <w:t>i Nghị quyết số 16/2025/NQ-HĐND ngày 11 tháng 12 năm 2025 của Hội đồng nhân dân thành phố.</w:t>
      </w:r>
    </w:p>
    <w:p w14:paraId="796EF38C" w14:textId="153A5A81" w:rsidR="00701C7B" w:rsidRPr="008424BF" w:rsidRDefault="00701C7B" w:rsidP="000F6278">
      <w:pPr>
        <w:spacing w:after="120"/>
        <w:jc w:val="both"/>
        <w:rPr>
          <w:color w:val="000000" w:themeColor="text1"/>
          <w:spacing w:val="-2"/>
          <w:sz w:val="28"/>
          <w:szCs w:val="28"/>
          <w:lang w:val="nl-NL"/>
        </w:rPr>
      </w:pPr>
      <w:r w:rsidRPr="008424BF">
        <w:rPr>
          <w:color w:val="000000" w:themeColor="text1"/>
          <w:spacing w:val="-2"/>
          <w:sz w:val="28"/>
          <w:szCs w:val="28"/>
          <w:lang w:val="nl-NL"/>
        </w:rPr>
        <w:t xml:space="preserve">b) Chi điều tra nhu cầu học tập, thu thập minh chứng, chi tổng hợp số liệu, viết báo cáo đánh giá, căn cứ quy mô, tính chất của từng cuộc điều tra, thủ trưởng đơn vị được giao chủ trì thực hiện kiểm tra, đánh giá, xếp loại hoặc công nhận các mô hình học tập: Thực hiện theo quy định tại Nghị quyết số 20/2025/HĐND ngày 11 tháng 12 năm 2025 của Hội đồng nhân dân thành phố </w:t>
      </w:r>
      <w:r w:rsidR="00412BD8" w:rsidRPr="008424BF">
        <w:rPr>
          <w:color w:val="000000" w:themeColor="text1"/>
          <w:spacing w:val="-2"/>
          <w:sz w:val="28"/>
          <w:szCs w:val="28"/>
          <w:lang w:val="nl-NL"/>
        </w:rPr>
        <w:t xml:space="preserve">về </w:t>
      </w:r>
      <w:r w:rsidRPr="008424BF">
        <w:rPr>
          <w:color w:val="000000" w:themeColor="text1"/>
          <w:spacing w:val="-2"/>
          <w:sz w:val="28"/>
          <w:szCs w:val="28"/>
          <w:lang w:val="nl-NL"/>
        </w:rPr>
        <w:t>quy định nội dung, mức chi thực hiện các cuộc điều tra thống kê trên địa bàn thành phố Đà Nẵng.</w:t>
      </w:r>
    </w:p>
    <w:p w14:paraId="30823BC5" w14:textId="7B91A44F" w:rsidR="00701C7B" w:rsidRPr="008424BF" w:rsidRDefault="00701C7B" w:rsidP="000F6278">
      <w:pPr>
        <w:spacing w:after="120"/>
        <w:jc w:val="both"/>
        <w:rPr>
          <w:color w:val="000000" w:themeColor="text1"/>
          <w:sz w:val="28"/>
          <w:szCs w:val="28"/>
          <w:lang w:val="nl-NL"/>
        </w:rPr>
      </w:pPr>
      <w:r w:rsidRPr="008424BF">
        <w:rPr>
          <w:color w:val="000000" w:themeColor="text1"/>
          <w:sz w:val="28"/>
          <w:szCs w:val="28"/>
          <w:lang w:val="nl-NL"/>
        </w:rPr>
        <w:t xml:space="preserve">5. Chi cho các lớp học tại </w:t>
      </w:r>
      <w:r w:rsidR="008C5994" w:rsidRPr="008424BF">
        <w:rPr>
          <w:color w:val="000000" w:themeColor="text1"/>
          <w:sz w:val="28"/>
          <w:szCs w:val="28"/>
          <w:lang w:val="nl-NL"/>
        </w:rPr>
        <w:t>cá</w:t>
      </w:r>
      <w:r w:rsidR="009F1D85" w:rsidRPr="008424BF">
        <w:rPr>
          <w:color w:val="000000" w:themeColor="text1"/>
          <w:sz w:val="28"/>
          <w:szCs w:val="28"/>
          <w:lang w:val="nl-NL"/>
        </w:rPr>
        <w:t>c thiết chế văn hóa có mô hình T</w:t>
      </w:r>
      <w:r w:rsidR="008C5994" w:rsidRPr="008424BF">
        <w:rPr>
          <w:color w:val="000000" w:themeColor="text1"/>
          <w:sz w:val="28"/>
          <w:szCs w:val="28"/>
          <w:lang w:val="nl-NL"/>
        </w:rPr>
        <w:t xml:space="preserve">rung tâm học tập cộng đồng, </w:t>
      </w:r>
      <w:r w:rsidRPr="008424BF">
        <w:rPr>
          <w:color w:val="000000" w:themeColor="text1"/>
          <w:sz w:val="28"/>
          <w:szCs w:val="28"/>
          <w:lang w:val="nl-NL"/>
        </w:rPr>
        <w:t>Trung tâm học tập cộng đồng, các lớp học phổ cập giáo dục, xóa mù chữ ban đêm:</w:t>
      </w:r>
    </w:p>
    <w:p w14:paraId="0F3BBC6D" w14:textId="41C95340" w:rsidR="00701C7B" w:rsidRPr="008424BF" w:rsidRDefault="00701C7B" w:rsidP="000F6278">
      <w:pPr>
        <w:spacing w:after="120"/>
        <w:jc w:val="both"/>
        <w:rPr>
          <w:color w:val="000000" w:themeColor="text1"/>
          <w:sz w:val="28"/>
          <w:szCs w:val="28"/>
          <w:lang w:val="nl-NL"/>
        </w:rPr>
      </w:pPr>
      <w:r w:rsidRPr="008424BF">
        <w:rPr>
          <w:color w:val="000000" w:themeColor="text1"/>
          <w:sz w:val="28"/>
          <w:szCs w:val="28"/>
          <w:lang w:val="nl-NL"/>
        </w:rPr>
        <w:t xml:space="preserve">a) Chi tiền điện (hoặc dầu đèn) đối với các lớp học ban đêm: Bình quân 100KW/tháng/lớp học theo giá điện hiện hành, tối đa </w:t>
      </w:r>
      <w:r w:rsidR="0095034D" w:rsidRPr="008424BF">
        <w:rPr>
          <w:color w:val="000000" w:themeColor="text1"/>
          <w:sz w:val="28"/>
          <w:szCs w:val="28"/>
          <w:lang w:val="nl-NL"/>
        </w:rPr>
        <w:t>3</w:t>
      </w:r>
      <w:r w:rsidRPr="008424BF">
        <w:rPr>
          <w:color w:val="000000" w:themeColor="text1"/>
          <w:sz w:val="28"/>
          <w:szCs w:val="28"/>
          <w:lang w:val="nl-NL"/>
        </w:rPr>
        <w:t>00.000 đồng/tháng/lớp học.</w:t>
      </w:r>
    </w:p>
    <w:p w14:paraId="01B85C7F" w14:textId="7E07D85A" w:rsidR="00701C7B" w:rsidRPr="008424BF" w:rsidRDefault="00701C7B" w:rsidP="000F6278">
      <w:pPr>
        <w:spacing w:after="120"/>
        <w:jc w:val="both"/>
        <w:rPr>
          <w:color w:val="000000" w:themeColor="text1"/>
          <w:sz w:val="28"/>
          <w:szCs w:val="28"/>
          <w:lang w:val="nl-NL"/>
        </w:rPr>
      </w:pPr>
      <w:r w:rsidRPr="008424BF">
        <w:rPr>
          <w:color w:val="000000" w:themeColor="text1"/>
          <w:sz w:val="28"/>
          <w:szCs w:val="28"/>
          <w:lang w:val="nl-NL"/>
        </w:rPr>
        <w:t xml:space="preserve">b) Chi hỗ trợ tài liệu, sách giáo khoa dùng chung, đồ dùng phục vụ công tác giảng dạy, học tập: Chi theo thực tế, tối đa </w:t>
      </w:r>
      <w:r w:rsidR="0095034D" w:rsidRPr="008424BF">
        <w:rPr>
          <w:color w:val="000000" w:themeColor="text1"/>
          <w:sz w:val="28"/>
          <w:szCs w:val="28"/>
          <w:lang w:val="nl-NL"/>
        </w:rPr>
        <w:t>4</w:t>
      </w:r>
      <w:r w:rsidRPr="008424BF">
        <w:rPr>
          <w:color w:val="000000" w:themeColor="text1"/>
          <w:sz w:val="28"/>
          <w:szCs w:val="28"/>
          <w:lang w:val="nl-NL"/>
        </w:rPr>
        <w:t xml:space="preserve">.000.000 đồng/lớp </w:t>
      </w:r>
      <w:r w:rsidRPr="008424BF">
        <w:rPr>
          <w:sz w:val="28"/>
          <w:szCs w:val="28"/>
          <w:lang w:val="nl-NL"/>
        </w:rPr>
        <w:t>học</w:t>
      </w:r>
      <w:r w:rsidR="0096219A" w:rsidRPr="008424BF">
        <w:rPr>
          <w:sz w:val="28"/>
          <w:szCs w:val="28"/>
          <w:lang w:val="nl-NL"/>
        </w:rPr>
        <w:t>/năm học</w:t>
      </w:r>
      <w:r w:rsidRPr="008424BF">
        <w:rPr>
          <w:sz w:val="28"/>
          <w:szCs w:val="28"/>
          <w:lang w:val="nl-NL"/>
        </w:rPr>
        <w:t>.</w:t>
      </w:r>
    </w:p>
    <w:p w14:paraId="18C11EC6" w14:textId="0F8B1741" w:rsidR="00701C7B" w:rsidRPr="008424BF" w:rsidRDefault="00701C7B" w:rsidP="000F6278">
      <w:pPr>
        <w:spacing w:after="120"/>
        <w:jc w:val="both"/>
        <w:rPr>
          <w:color w:val="000000" w:themeColor="text1"/>
          <w:sz w:val="28"/>
          <w:szCs w:val="28"/>
          <w:lang w:val="nl-NL"/>
        </w:rPr>
      </w:pPr>
      <w:r w:rsidRPr="008424BF">
        <w:rPr>
          <w:color w:val="000000" w:themeColor="text1"/>
          <w:sz w:val="28"/>
          <w:szCs w:val="28"/>
          <w:lang w:val="nl-NL"/>
        </w:rPr>
        <w:lastRenderedPageBreak/>
        <w:t>6. Chi cho công tác xóa mù chữ và phổ cập giáo dục:</w:t>
      </w:r>
    </w:p>
    <w:p w14:paraId="43C652F8" w14:textId="40A10D8A" w:rsidR="00701C7B" w:rsidRPr="008424BF" w:rsidRDefault="00701C7B" w:rsidP="000F6278">
      <w:pPr>
        <w:spacing w:after="120"/>
        <w:jc w:val="both"/>
        <w:rPr>
          <w:color w:val="000000" w:themeColor="text1"/>
          <w:spacing w:val="-4"/>
          <w:sz w:val="28"/>
          <w:szCs w:val="28"/>
          <w:lang w:val="nl-NL"/>
        </w:rPr>
      </w:pPr>
      <w:r w:rsidRPr="008424BF">
        <w:rPr>
          <w:color w:val="000000" w:themeColor="text1"/>
          <w:spacing w:val="-4"/>
          <w:sz w:val="28"/>
          <w:szCs w:val="28"/>
          <w:lang w:val="nl-NL"/>
        </w:rPr>
        <w:t>a) Chi cho các hoạt động điều tra, khảo sát phục vụ công tác xóa mù chữ và phổ cập giáo dục mầm non, phổ cập giáo dục tiểu học và phổ cập giáo dục trung học cơ sở (gọi tắt là phổ cập giáo dục): Thực hiện theo quy định</w:t>
      </w:r>
      <w:r w:rsidR="00762BD3" w:rsidRPr="008424BF">
        <w:rPr>
          <w:color w:val="000000" w:themeColor="text1"/>
          <w:spacing w:val="-4"/>
          <w:sz w:val="28"/>
          <w:szCs w:val="28"/>
          <w:lang w:val="nl-NL"/>
        </w:rPr>
        <w:t xml:space="preserve"> tại Nghị quyết số 20/2025/HĐND ngày 11 tháng 12 năm 2025 của Hội đồng nhân dân thành phố.</w:t>
      </w:r>
    </w:p>
    <w:p w14:paraId="2A69D80D" w14:textId="39561D8C" w:rsidR="00701C7B" w:rsidRPr="008424BF" w:rsidRDefault="00701C7B" w:rsidP="000F6278">
      <w:pPr>
        <w:spacing w:after="120"/>
        <w:jc w:val="both"/>
        <w:rPr>
          <w:color w:val="000000" w:themeColor="text1"/>
          <w:sz w:val="28"/>
          <w:szCs w:val="28"/>
          <w:lang w:val="nl-NL"/>
        </w:rPr>
      </w:pPr>
      <w:r w:rsidRPr="008424BF">
        <w:rPr>
          <w:color w:val="000000" w:themeColor="text1"/>
          <w:sz w:val="28"/>
          <w:szCs w:val="28"/>
          <w:lang w:val="nl-NL"/>
        </w:rPr>
        <w:t xml:space="preserve">b) Hỗ trợ học phẩm đối với các học viên các lớp học xóa mù chữ: Hằng năm, học viên được cấp bằng hiện vật học phẩm với tổng giá trị tối đa là </w:t>
      </w:r>
      <w:r w:rsidR="0095034D" w:rsidRPr="008424BF">
        <w:rPr>
          <w:color w:val="000000" w:themeColor="text1"/>
          <w:sz w:val="28"/>
          <w:szCs w:val="28"/>
          <w:lang w:val="nl-NL"/>
        </w:rPr>
        <w:t>4</w:t>
      </w:r>
      <w:r w:rsidRPr="008424BF">
        <w:rPr>
          <w:color w:val="000000" w:themeColor="text1"/>
          <w:sz w:val="28"/>
          <w:szCs w:val="28"/>
          <w:lang w:val="nl-NL"/>
        </w:rPr>
        <w:t>00.000 đồng/học viên.</w:t>
      </w:r>
    </w:p>
    <w:p w14:paraId="397C72BD" w14:textId="77777777" w:rsidR="00E21AF6" w:rsidRPr="008424BF" w:rsidRDefault="00F22EBB" w:rsidP="000F6278">
      <w:pPr>
        <w:spacing w:after="120"/>
        <w:jc w:val="both"/>
        <w:rPr>
          <w:color w:val="000000" w:themeColor="text1"/>
          <w:sz w:val="28"/>
          <w:szCs w:val="28"/>
          <w:lang w:val="nl-NL"/>
        </w:rPr>
      </w:pPr>
      <w:r w:rsidRPr="008424BF">
        <w:rPr>
          <w:color w:val="000000" w:themeColor="text1"/>
          <w:sz w:val="28"/>
          <w:szCs w:val="28"/>
          <w:lang w:val="nl-NL"/>
        </w:rPr>
        <w:t>c) Chi tuyên truyền, huy động người mù c</w:t>
      </w:r>
      <w:r w:rsidR="00E21AF6" w:rsidRPr="008424BF">
        <w:rPr>
          <w:color w:val="000000" w:themeColor="text1"/>
          <w:sz w:val="28"/>
          <w:szCs w:val="28"/>
          <w:lang w:val="nl-NL"/>
        </w:rPr>
        <w:t>hữ đến lớp xóa mù chữ, như sau:</w:t>
      </w:r>
    </w:p>
    <w:p w14:paraId="607E4F46" w14:textId="5FAF6364" w:rsidR="00E21AF6" w:rsidRPr="008424BF" w:rsidRDefault="00E21AF6" w:rsidP="000F6278">
      <w:pPr>
        <w:spacing w:after="120"/>
        <w:jc w:val="both"/>
        <w:rPr>
          <w:color w:val="000000" w:themeColor="text1"/>
          <w:spacing w:val="-2"/>
          <w:sz w:val="28"/>
          <w:szCs w:val="28"/>
          <w:lang w:val="nl-NL"/>
        </w:rPr>
      </w:pPr>
      <w:r w:rsidRPr="008424BF">
        <w:rPr>
          <w:color w:val="000000" w:themeColor="text1"/>
          <w:spacing w:val="-2"/>
          <w:sz w:val="28"/>
          <w:szCs w:val="28"/>
          <w:lang w:val="nl-NL"/>
        </w:rPr>
        <w:t xml:space="preserve">- </w:t>
      </w:r>
      <w:r w:rsidR="00F22EBB" w:rsidRPr="008424BF">
        <w:rPr>
          <w:color w:val="000000" w:themeColor="text1"/>
          <w:spacing w:val="-2"/>
          <w:sz w:val="28"/>
          <w:szCs w:val="28"/>
          <w:lang w:val="nl-NL"/>
        </w:rPr>
        <w:t xml:space="preserve">Chi tuyên truyền, huy động người mù chữ đến lớp: </w:t>
      </w:r>
      <w:r w:rsidRPr="008424BF">
        <w:rPr>
          <w:color w:val="000000" w:themeColor="text1"/>
          <w:spacing w:val="-2"/>
          <w:sz w:val="28"/>
          <w:szCs w:val="28"/>
        </w:rPr>
        <w:t xml:space="preserve">140.000 </w:t>
      </w:r>
      <w:r w:rsidR="002F39A9" w:rsidRPr="008424BF">
        <w:rPr>
          <w:color w:val="000000" w:themeColor="text1"/>
          <w:spacing w:val="-2"/>
          <w:sz w:val="28"/>
          <w:szCs w:val="28"/>
        </w:rPr>
        <w:t>đồng/người/</w:t>
      </w:r>
      <w:r w:rsidR="00F22EBB" w:rsidRPr="008424BF">
        <w:rPr>
          <w:color w:val="000000" w:themeColor="text1"/>
          <w:spacing w:val="-2"/>
          <w:sz w:val="28"/>
          <w:szCs w:val="28"/>
        </w:rPr>
        <w:t>học viên</w:t>
      </w:r>
      <w:r w:rsidR="00CF76EF" w:rsidRPr="008424BF">
        <w:rPr>
          <w:color w:val="000000" w:themeColor="text1"/>
          <w:spacing w:val="-2"/>
          <w:sz w:val="28"/>
          <w:szCs w:val="28"/>
          <w:lang w:val="nl-NL"/>
        </w:rPr>
        <w:t>/giai đoạn, t</w:t>
      </w:r>
      <w:r w:rsidR="002D4B11" w:rsidRPr="008424BF">
        <w:rPr>
          <w:color w:val="000000" w:themeColor="text1"/>
          <w:spacing w:val="-2"/>
          <w:sz w:val="28"/>
          <w:szCs w:val="28"/>
          <w:lang w:val="nl-NL"/>
        </w:rPr>
        <w:t>ối</w:t>
      </w:r>
      <w:r w:rsidR="00CF76EF" w:rsidRPr="008424BF">
        <w:rPr>
          <w:color w:val="000000" w:themeColor="text1"/>
          <w:spacing w:val="-2"/>
          <w:sz w:val="28"/>
          <w:szCs w:val="28"/>
          <w:lang w:val="nl-NL"/>
        </w:rPr>
        <w:t xml:space="preserve"> đa 02 giai đoạn</w:t>
      </w:r>
      <w:r w:rsidR="00F22EBB" w:rsidRPr="008424BF">
        <w:rPr>
          <w:color w:val="000000" w:themeColor="text1"/>
          <w:spacing w:val="-2"/>
          <w:sz w:val="28"/>
          <w:szCs w:val="28"/>
        </w:rPr>
        <w:t>.</w:t>
      </w:r>
    </w:p>
    <w:p w14:paraId="155C2AB2" w14:textId="35E9AC28" w:rsidR="00F22EBB" w:rsidRPr="008424BF" w:rsidRDefault="00F22EBB" w:rsidP="000F6278">
      <w:pPr>
        <w:spacing w:after="120"/>
        <w:jc w:val="both"/>
        <w:rPr>
          <w:color w:val="000000" w:themeColor="text1"/>
          <w:sz w:val="28"/>
          <w:szCs w:val="28"/>
          <w:lang w:val="nl-NL"/>
        </w:rPr>
      </w:pPr>
      <w:r w:rsidRPr="008424BF">
        <w:rPr>
          <w:color w:val="000000" w:themeColor="text1"/>
          <w:sz w:val="28"/>
          <w:szCs w:val="28"/>
          <w:lang w:val="nl-NL"/>
        </w:rPr>
        <w:t>- Chi hỗ trợ học viên học chương trình xóa mù chữ: 500.000 đồng/học viên/kỳ học</w:t>
      </w:r>
      <w:r w:rsidR="007835E0" w:rsidRPr="008424BF">
        <w:rPr>
          <w:color w:val="000000" w:themeColor="text1"/>
          <w:sz w:val="28"/>
          <w:szCs w:val="28"/>
          <w:lang w:val="nl-NL"/>
        </w:rPr>
        <w:t>, tối đa 05 kỳ</w:t>
      </w:r>
      <w:r w:rsidR="00CF76EF" w:rsidRPr="008424BF">
        <w:rPr>
          <w:color w:val="000000" w:themeColor="text1"/>
          <w:sz w:val="28"/>
          <w:szCs w:val="28"/>
          <w:lang w:val="nl-NL"/>
        </w:rPr>
        <w:t xml:space="preserve"> học</w:t>
      </w:r>
      <w:r w:rsidRPr="008424BF">
        <w:rPr>
          <w:color w:val="000000" w:themeColor="text1"/>
          <w:sz w:val="28"/>
          <w:szCs w:val="28"/>
          <w:lang w:val="nl-NL"/>
        </w:rPr>
        <w:t>.</w:t>
      </w:r>
    </w:p>
    <w:p w14:paraId="4CDDBE72" w14:textId="5A7056C6" w:rsidR="00153549" w:rsidRPr="008424BF" w:rsidRDefault="00701C7B" w:rsidP="000F6278">
      <w:pPr>
        <w:spacing w:after="120"/>
        <w:jc w:val="both"/>
        <w:rPr>
          <w:color w:val="000000" w:themeColor="text1"/>
          <w:sz w:val="28"/>
          <w:szCs w:val="28"/>
          <w:lang w:val="nl-NL"/>
        </w:rPr>
      </w:pPr>
      <w:r w:rsidRPr="008424BF">
        <w:rPr>
          <w:color w:val="000000" w:themeColor="text1"/>
          <w:sz w:val="28"/>
          <w:szCs w:val="28"/>
          <w:lang w:val="nl-NL"/>
        </w:rPr>
        <w:t xml:space="preserve">d) Tình nguyện viên tham gia giảng dạy các lớp xóa mù chữ: Hỗ trợ chi phí ăn, ở, đi lại cho tình nguyện viên được huy động theo chế độ công tác phí quy định tại </w:t>
      </w:r>
      <w:r w:rsidR="00762BD3" w:rsidRPr="008424BF">
        <w:rPr>
          <w:color w:val="000000" w:themeColor="text1"/>
          <w:sz w:val="28"/>
          <w:szCs w:val="28"/>
          <w:lang w:val="nl-NL"/>
        </w:rPr>
        <w:t>Nghị quyết số 16/2025/NQ-HĐND ngày 11 tháng 12 năm 2025 của Hội đồng nhân dân thành phố.</w:t>
      </w:r>
    </w:p>
    <w:p w14:paraId="6EE0C5C6" w14:textId="40103497" w:rsidR="004A0B6F" w:rsidRPr="008424BF" w:rsidRDefault="004A0B6F" w:rsidP="000F6278">
      <w:pPr>
        <w:spacing w:after="120"/>
        <w:jc w:val="both"/>
        <w:rPr>
          <w:b/>
          <w:bCs/>
          <w:color w:val="000000" w:themeColor="text1"/>
          <w:sz w:val="28"/>
          <w:szCs w:val="28"/>
          <w:lang w:val="nl-NL"/>
        </w:rPr>
      </w:pPr>
      <w:r w:rsidRPr="008424BF">
        <w:rPr>
          <w:bCs/>
          <w:color w:val="000000" w:themeColor="text1"/>
          <w:sz w:val="28"/>
          <w:szCs w:val="28"/>
        </w:rPr>
        <w:t>7</w:t>
      </w:r>
      <w:r w:rsidRPr="008424BF">
        <w:rPr>
          <w:color w:val="000000" w:themeColor="text1"/>
          <w:sz w:val="28"/>
          <w:szCs w:val="28"/>
        </w:rPr>
        <w:t>. Trong trường hợp cùng đối tượng, cùng nội dung, có nhiều chính sách hỗ trợ khác nhau thì chỉ được hưởng một mức hỗ trợ cao nhất.</w:t>
      </w:r>
    </w:p>
    <w:p w14:paraId="62599F75" w14:textId="2A9D4806" w:rsidR="00770F10" w:rsidRPr="008424BF" w:rsidRDefault="005F6C93" w:rsidP="000F6278">
      <w:pPr>
        <w:spacing w:after="120"/>
        <w:jc w:val="both"/>
        <w:rPr>
          <w:b/>
          <w:bCs/>
          <w:color w:val="000000" w:themeColor="text1"/>
          <w:sz w:val="28"/>
          <w:szCs w:val="28"/>
        </w:rPr>
      </w:pPr>
      <w:r w:rsidRPr="008424BF">
        <w:rPr>
          <w:b/>
          <w:bCs/>
          <w:color w:val="000000" w:themeColor="text1"/>
          <w:sz w:val="28"/>
          <w:szCs w:val="28"/>
        </w:rPr>
        <w:t>Điều</w:t>
      </w:r>
      <w:r w:rsidRPr="008424BF">
        <w:rPr>
          <w:b/>
          <w:bCs/>
          <w:color w:val="000000" w:themeColor="text1"/>
          <w:spacing w:val="-4"/>
          <w:sz w:val="28"/>
          <w:szCs w:val="28"/>
        </w:rPr>
        <w:t xml:space="preserve"> </w:t>
      </w:r>
      <w:r w:rsidRPr="008424BF">
        <w:rPr>
          <w:b/>
          <w:bCs/>
          <w:color w:val="000000" w:themeColor="text1"/>
          <w:sz w:val="28"/>
          <w:szCs w:val="28"/>
        </w:rPr>
        <w:t>3.</w:t>
      </w:r>
      <w:r w:rsidRPr="008424BF">
        <w:rPr>
          <w:b/>
          <w:bCs/>
          <w:color w:val="000000" w:themeColor="text1"/>
          <w:spacing w:val="-4"/>
          <w:sz w:val="28"/>
          <w:szCs w:val="28"/>
        </w:rPr>
        <w:t xml:space="preserve"> </w:t>
      </w:r>
      <w:r w:rsidRPr="008424BF">
        <w:rPr>
          <w:b/>
          <w:bCs/>
          <w:color w:val="000000" w:themeColor="text1"/>
          <w:sz w:val="28"/>
          <w:szCs w:val="28"/>
        </w:rPr>
        <w:t>Nguồn</w:t>
      </w:r>
      <w:r w:rsidRPr="008424BF">
        <w:rPr>
          <w:b/>
          <w:bCs/>
          <w:color w:val="000000" w:themeColor="text1"/>
          <w:spacing w:val="-3"/>
          <w:sz w:val="28"/>
          <w:szCs w:val="28"/>
        </w:rPr>
        <w:t xml:space="preserve"> </w:t>
      </w:r>
      <w:r w:rsidRPr="008424BF">
        <w:rPr>
          <w:b/>
          <w:bCs/>
          <w:color w:val="000000" w:themeColor="text1"/>
          <w:sz w:val="28"/>
          <w:szCs w:val="28"/>
        </w:rPr>
        <w:t>kinh</w:t>
      </w:r>
      <w:r w:rsidRPr="008424BF">
        <w:rPr>
          <w:b/>
          <w:bCs/>
          <w:color w:val="000000" w:themeColor="text1"/>
          <w:spacing w:val="-4"/>
          <w:sz w:val="28"/>
          <w:szCs w:val="28"/>
        </w:rPr>
        <w:t xml:space="preserve"> </w:t>
      </w:r>
      <w:r w:rsidRPr="008424BF">
        <w:rPr>
          <w:b/>
          <w:bCs/>
          <w:color w:val="000000" w:themeColor="text1"/>
          <w:sz w:val="28"/>
          <w:szCs w:val="28"/>
        </w:rPr>
        <w:t>phí</w:t>
      </w:r>
      <w:r w:rsidRPr="008424BF">
        <w:rPr>
          <w:b/>
          <w:bCs/>
          <w:color w:val="000000" w:themeColor="text1"/>
          <w:spacing w:val="-3"/>
          <w:sz w:val="28"/>
          <w:szCs w:val="28"/>
        </w:rPr>
        <w:t xml:space="preserve"> </w:t>
      </w:r>
      <w:r w:rsidRPr="008424BF">
        <w:rPr>
          <w:b/>
          <w:bCs/>
          <w:color w:val="000000" w:themeColor="text1"/>
          <w:sz w:val="28"/>
          <w:szCs w:val="28"/>
        </w:rPr>
        <w:t>thực</w:t>
      </w:r>
      <w:r w:rsidRPr="008424BF">
        <w:rPr>
          <w:b/>
          <w:bCs/>
          <w:color w:val="000000" w:themeColor="text1"/>
          <w:spacing w:val="-3"/>
          <w:sz w:val="28"/>
          <w:szCs w:val="28"/>
        </w:rPr>
        <w:t xml:space="preserve"> </w:t>
      </w:r>
      <w:r w:rsidRPr="008424BF">
        <w:rPr>
          <w:b/>
          <w:bCs/>
          <w:color w:val="000000" w:themeColor="text1"/>
          <w:spacing w:val="-4"/>
          <w:sz w:val="28"/>
          <w:szCs w:val="28"/>
        </w:rPr>
        <w:t>hiện</w:t>
      </w:r>
    </w:p>
    <w:p w14:paraId="1D603E65" w14:textId="4CD4765E" w:rsidR="0080274A" w:rsidRPr="008424BF" w:rsidRDefault="000F6278" w:rsidP="000F6278">
      <w:pPr>
        <w:pStyle w:val="ListParagraph"/>
        <w:tabs>
          <w:tab w:val="left" w:pos="1017"/>
        </w:tabs>
        <w:spacing w:before="0" w:after="120"/>
        <w:ind w:left="0" w:firstLine="0"/>
        <w:rPr>
          <w:color w:val="000000" w:themeColor="text1"/>
          <w:sz w:val="28"/>
          <w:szCs w:val="28"/>
        </w:rPr>
      </w:pPr>
      <w:r w:rsidRPr="008424BF">
        <w:rPr>
          <w:color w:val="000000" w:themeColor="text1"/>
          <w:sz w:val="28"/>
          <w:szCs w:val="28"/>
          <w:lang w:val="en-US"/>
        </w:rPr>
        <w:t xml:space="preserve">1. </w:t>
      </w:r>
      <w:r w:rsidR="005F6C93" w:rsidRPr="008424BF">
        <w:rPr>
          <w:color w:val="000000" w:themeColor="text1"/>
          <w:sz w:val="28"/>
          <w:szCs w:val="28"/>
        </w:rPr>
        <w:t>Ngân sách nhà nước bảo đảm kinh phí thực hiện Đề án theo nhiệm vụ được giao, theo phân cấp ngân sách nhà nước và các văn bản hướng dẫn.</w:t>
      </w:r>
    </w:p>
    <w:p w14:paraId="7D19DF7F" w14:textId="5CE89F32" w:rsidR="00770F10" w:rsidRPr="008424BF" w:rsidRDefault="000F6278" w:rsidP="000F6278">
      <w:pPr>
        <w:tabs>
          <w:tab w:val="left" w:pos="1017"/>
        </w:tabs>
        <w:spacing w:after="120"/>
        <w:jc w:val="both"/>
        <w:rPr>
          <w:color w:val="000000" w:themeColor="text1"/>
          <w:sz w:val="28"/>
          <w:szCs w:val="28"/>
        </w:rPr>
      </w:pPr>
      <w:r w:rsidRPr="008424BF">
        <w:rPr>
          <w:color w:val="000000" w:themeColor="text1"/>
          <w:sz w:val="28"/>
          <w:szCs w:val="28"/>
          <w:lang w:val="en-US"/>
        </w:rPr>
        <w:t>2.</w:t>
      </w:r>
      <w:r w:rsidR="005F6C93" w:rsidRPr="008424BF">
        <w:rPr>
          <w:color w:val="000000" w:themeColor="text1"/>
          <w:sz w:val="28"/>
          <w:szCs w:val="28"/>
        </w:rPr>
        <w:t>Kinh phí huy động từ các nguồn tài trợ, đóng góp của các doanh nghiệp, tổ chức, cá nhân và các nguồn tài trợ hợp pháp khác.</w:t>
      </w:r>
    </w:p>
    <w:p w14:paraId="1291B1B6" w14:textId="37ABE06E" w:rsidR="006051D1" w:rsidRPr="008424BF" w:rsidRDefault="006051D1" w:rsidP="000F6278">
      <w:pPr>
        <w:pStyle w:val="ListParagraph"/>
        <w:tabs>
          <w:tab w:val="left" w:pos="1062"/>
        </w:tabs>
        <w:spacing w:before="0" w:after="120"/>
        <w:ind w:left="0" w:firstLine="0"/>
        <w:rPr>
          <w:b/>
          <w:bCs/>
          <w:color w:val="000000" w:themeColor="text1"/>
          <w:sz w:val="28"/>
          <w:szCs w:val="28"/>
        </w:rPr>
      </w:pPr>
      <w:r w:rsidRPr="008424BF">
        <w:rPr>
          <w:b/>
          <w:bCs/>
          <w:color w:val="000000" w:themeColor="text1"/>
          <w:sz w:val="28"/>
          <w:szCs w:val="28"/>
        </w:rPr>
        <w:t>Điều 4. Hiệu lực thi hành</w:t>
      </w:r>
    </w:p>
    <w:p w14:paraId="38C7D1BF" w14:textId="7FB8F624" w:rsidR="006051D1" w:rsidRPr="008424BF" w:rsidRDefault="00AB47B8" w:rsidP="000F6278">
      <w:pPr>
        <w:spacing w:after="120"/>
        <w:jc w:val="both"/>
        <w:rPr>
          <w:color w:val="000000" w:themeColor="text1"/>
          <w:sz w:val="28"/>
          <w:szCs w:val="28"/>
          <w:lang w:val="en-US"/>
        </w:rPr>
      </w:pPr>
      <w:r w:rsidRPr="008424BF">
        <w:rPr>
          <w:color w:val="000000" w:themeColor="text1"/>
          <w:sz w:val="28"/>
          <w:szCs w:val="28"/>
        </w:rPr>
        <w:t xml:space="preserve">1. </w:t>
      </w:r>
      <w:r w:rsidR="006051D1" w:rsidRPr="008424BF">
        <w:rPr>
          <w:color w:val="000000" w:themeColor="text1"/>
          <w:sz w:val="28"/>
          <w:szCs w:val="28"/>
        </w:rPr>
        <w:t>Nghị quyết này có hiệu lực thi hành kể từ ngày</w:t>
      </w:r>
      <w:r w:rsidR="00483ADC" w:rsidRPr="008424BF">
        <w:rPr>
          <w:color w:val="000000" w:themeColor="text1"/>
          <w:sz w:val="28"/>
          <w:szCs w:val="28"/>
          <w:lang w:val="en-US"/>
        </w:rPr>
        <w:t xml:space="preserve"> 10</w:t>
      </w:r>
      <w:r w:rsidR="006051D1" w:rsidRPr="008424BF">
        <w:rPr>
          <w:color w:val="000000" w:themeColor="text1"/>
          <w:sz w:val="28"/>
          <w:szCs w:val="28"/>
        </w:rPr>
        <w:t xml:space="preserve"> tháng </w:t>
      </w:r>
      <w:r w:rsidR="00483ADC" w:rsidRPr="008424BF">
        <w:rPr>
          <w:color w:val="000000" w:themeColor="text1"/>
          <w:sz w:val="28"/>
          <w:szCs w:val="28"/>
          <w:lang w:val="en-US"/>
        </w:rPr>
        <w:t>8</w:t>
      </w:r>
      <w:r w:rsidR="006051D1" w:rsidRPr="008424BF">
        <w:rPr>
          <w:color w:val="000000" w:themeColor="text1"/>
          <w:sz w:val="28"/>
          <w:szCs w:val="28"/>
        </w:rPr>
        <w:t xml:space="preserve"> năm 2026 và thay thế Nghị quyết số </w:t>
      </w:r>
      <w:r w:rsidR="00D16E94" w:rsidRPr="008424BF">
        <w:rPr>
          <w:color w:val="000000" w:themeColor="text1"/>
          <w:sz w:val="28"/>
          <w:szCs w:val="28"/>
        </w:rPr>
        <w:t>33</w:t>
      </w:r>
      <w:r w:rsidR="006051D1" w:rsidRPr="008424BF">
        <w:rPr>
          <w:color w:val="000000" w:themeColor="text1"/>
          <w:sz w:val="28"/>
          <w:szCs w:val="28"/>
        </w:rPr>
        <w:t>/202</w:t>
      </w:r>
      <w:r w:rsidR="00D16E94" w:rsidRPr="008424BF">
        <w:rPr>
          <w:color w:val="000000" w:themeColor="text1"/>
          <w:sz w:val="28"/>
          <w:szCs w:val="28"/>
        </w:rPr>
        <w:t>2</w:t>
      </w:r>
      <w:r w:rsidR="006051D1" w:rsidRPr="008424BF">
        <w:rPr>
          <w:color w:val="000000" w:themeColor="text1"/>
          <w:sz w:val="28"/>
          <w:szCs w:val="28"/>
        </w:rPr>
        <w:t xml:space="preserve">/NQ-HĐND ngày </w:t>
      </w:r>
      <w:r w:rsidR="00D16E94" w:rsidRPr="008424BF">
        <w:rPr>
          <w:color w:val="000000" w:themeColor="text1"/>
          <w:sz w:val="28"/>
          <w:szCs w:val="28"/>
        </w:rPr>
        <w:t>09</w:t>
      </w:r>
      <w:r w:rsidR="006051D1" w:rsidRPr="008424BF">
        <w:rPr>
          <w:color w:val="000000" w:themeColor="text1"/>
          <w:sz w:val="28"/>
          <w:szCs w:val="28"/>
        </w:rPr>
        <w:t xml:space="preserve"> tháng </w:t>
      </w:r>
      <w:r w:rsidR="00D16E94" w:rsidRPr="008424BF">
        <w:rPr>
          <w:color w:val="000000" w:themeColor="text1"/>
          <w:sz w:val="28"/>
          <w:szCs w:val="28"/>
        </w:rPr>
        <w:t>12</w:t>
      </w:r>
      <w:r w:rsidR="006051D1" w:rsidRPr="008424BF">
        <w:rPr>
          <w:color w:val="000000" w:themeColor="text1"/>
          <w:sz w:val="28"/>
          <w:szCs w:val="28"/>
        </w:rPr>
        <w:t xml:space="preserve"> năm 202</w:t>
      </w:r>
      <w:r w:rsidR="00D16E94" w:rsidRPr="008424BF">
        <w:rPr>
          <w:color w:val="000000" w:themeColor="text1"/>
          <w:sz w:val="28"/>
          <w:szCs w:val="28"/>
        </w:rPr>
        <w:t>2</w:t>
      </w:r>
      <w:r w:rsidR="006051D1" w:rsidRPr="008424BF">
        <w:rPr>
          <w:color w:val="000000" w:themeColor="text1"/>
          <w:sz w:val="28"/>
          <w:szCs w:val="28"/>
        </w:rPr>
        <w:t xml:space="preserve"> của Hội đồng nhân dân tỉnh Quảng Nam</w:t>
      </w:r>
      <w:r w:rsidR="00483ADC" w:rsidRPr="008424BF">
        <w:rPr>
          <w:color w:val="000000" w:themeColor="text1"/>
          <w:sz w:val="28"/>
          <w:szCs w:val="28"/>
        </w:rPr>
        <w:t xml:space="preserve"> về </w:t>
      </w:r>
      <w:r w:rsidR="00483ADC" w:rsidRPr="008424BF">
        <w:rPr>
          <w:iCs/>
          <w:color w:val="000000"/>
          <w:sz w:val="28"/>
          <w:szCs w:val="28"/>
          <w:shd w:val="clear" w:color="auto" w:fill="FFFFFF"/>
          <w:lang w:val="vi-VN"/>
        </w:rPr>
        <w:t>quy định mức chi thực hiện Đề án “Xây dựng xã hội học tập giai đoạn 2021 - 2030” trên địa bàn tỉnh Quảng Nam</w:t>
      </w:r>
      <w:r w:rsidR="00483ADC" w:rsidRPr="008424BF">
        <w:rPr>
          <w:iCs/>
          <w:color w:val="000000"/>
          <w:sz w:val="28"/>
          <w:szCs w:val="28"/>
          <w:shd w:val="clear" w:color="auto" w:fill="FFFFFF"/>
          <w:lang w:val="en-US"/>
        </w:rPr>
        <w:t>.</w:t>
      </w:r>
    </w:p>
    <w:p w14:paraId="4D01C63C" w14:textId="7C1720D3" w:rsidR="001169B4" w:rsidRPr="008424BF" w:rsidRDefault="001169B4" w:rsidP="000F6278">
      <w:pPr>
        <w:spacing w:after="120"/>
        <w:jc w:val="both"/>
        <w:rPr>
          <w:color w:val="000000" w:themeColor="text1"/>
          <w:spacing w:val="2"/>
          <w:sz w:val="28"/>
          <w:szCs w:val="28"/>
        </w:rPr>
      </w:pPr>
      <w:r w:rsidRPr="008424BF">
        <w:rPr>
          <w:color w:val="000000" w:themeColor="text1"/>
          <w:spacing w:val="2"/>
          <w:sz w:val="28"/>
          <w:szCs w:val="28"/>
        </w:rPr>
        <w:t xml:space="preserve">2. </w:t>
      </w:r>
      <w:r w:rsidR="00362CCC" w:rsidRPr="008424BF">
        <w:rPr>
          <w:color w:val="000000" w:themeColor="text1"/>
          <w:spacing w:val="2"/>
          <w:sz w:val="28"/>
          <w:szCs w:val="28"/>
        </w:rPr>
        <w:t>Đối với các hoạt động của Đề án “Xây dựng xã hội học tập giai đoạn 2021</w:t>
      </w:r>
      <w:r w:rsidR="000D2F0C" w:rsidRPr="008424BF">
        <w:rPr>
          <w:color w:val="000000" w:themeColor="text1"/>
          <w:spacing w:val="2"/>
          <w:sz w:val="28"/>
          <w:szCs w:val="28"/>
          <w:lang w:val="en-US"/>
        </w:rPr>
        <w:t xml:space="preserve"> </w:t>
      </w:r>
      <w:r w:rsidR="00362CCC" w:rsidRPr="008424BF">
        <w:rPr>
          <w:color w:val="000000" w:themeColor="text1"/>
          <w:spacing w:val="2"/>
          <w:sz w:val="28"/>
          <w:szCs w:val="28"/>
        </w:rPr>
        <w:t>-</w:t>
      </w:r>
      <w:r w:rsidR="000D2F0C" w:rsidRPr="008424BF">
        <w:rPr>
          <w:color w:val="000000" w:themeColor="text1"/>
          <w:spacing w:val="2"/>
          <w:sz w:val="28"/>
          <w:szCs w:val="28"/>
          <w:lang w:val="en-US"/>
        </w:rPr>
        <w:t xml:space="preserve"> </w:t>
      </w:r>
      <w:r w:rsidR="00362CCC" w:rsidRPr="008424BF">
        <w:rPr>
          <w:color w:val="000000" w:themeColor="text1"/>
          <w:spacing w:val="2"/>
          <w:sz w:val="28"/>
          <w:szCs w:val="28"/>
        </w:rPr>
        <w:t xml:space="preserve">2030” đã thực hiện hoàn thành mà chưa thực hiện thanh quyết toán trước </w:t>
      </w:r>
      <w:r w:rsidR="00362CCC" w:rsidRPr="008424BF">
        <w:rPr>
          <w:color w:val="000000" w:themeColor="text1"/>
          <w:spacing w:val="-6"/>
          <w:sz w:val="28"/>
          <w:szCs w:val="28"/>
        </w:rPr>
        <w:t>ngày Nghị quyết này có hiệu lực thì thực hiện theo Nghị quyết số 33/2022/NQ-HĐND ngày 09 tháng 12 năm 2022 của Hội đồng nhân dân tỉnh Quảng Nam</w:t>
      </w:r>
      <w:r w:rsidR="00362CCC" w:rsidRPr="008424BF">
        <w:rPr>
          <w:color w:val="000000" w:themeColor="text1"/>
          <w:spacing w:val="2"/>
          <w:sz w:val="28"/>
          <w:szCs w:val="28"/>
        </w:rPr>
        <w:t>.</w:t>
      </w:r>
    </w:p>
    <w:p w14:paraId="0EC9991C" w14:textId="2F4BB9B3" w:rsidR="00743C0E" w:rsidRPr="008424BF" w:rsidRDefault="000F6278" w:rsidP="000F6278">
      <w:pPr>
        <w:spacing w:after="120"/>
        <w:jc w:val="both"/>
        <w:rPr>
          <w:color w:val="000000" w:themeColor="text1"/>
          <w:spacing w:val="-4"/>
          <w:sz w:val="28"/>
          <w:szCs w:val="28"/>
        </w:rPr>
      </w:pPr>
      <w:r w:rsidRPr="008424BF">
        <w:rPr>
          <w:color w:val="000000" w:themeColor="text1"/>
          <w:sz w:val="28"/>
          <w:szCs w:val="28"/>
        </w:rPr>
        <w:t>3.</w:t>
      </w:r>
      <w:r w:rsidR="00743C0E" w:rsidRPr="008424BF">
        <w:rPr>
          <w:color w:val="000000" w:themeColor="text1"/>
          <w:spacing w:val="-4"/>
          <w:sz w:val="28"/>
          <w:szCs w:val="28"/>
        </w:rPr>
        <w:t xml:space="preserve"> Những nội dung khác liên quan đến công tác quản lý và sử dụng kinh phí thực hiện Đề án “Xây dựng xã hội học tập giai đoạn 2021</w:t>
      </w:r>
      <w:r w:rsidR="000D2F0C" w:rsidRPr="008424BF">
        <w:rPr>
          <w:color w:val="000000" w:themeColor="text1"/>
          <w:spacing w:val="-4"/>
          <w:sz w:val="28"/>
          <w:szCs w:val="28"/>
        </w:rPr>
        <w:t xml:space="preserve"> </w:t>
      </w:r>
      <w:r w:rsidR="00743C0E" w:rsidRPr="008424BF">
        <w:rPr>
          <w:color w:val="000000" w:themeColor="text1"/>
          <w:spacing w:val="-4"/>
          <w:sz w:val="28"/>
          <w:szCs w:val="28"/>
        </w:rPr>
        <w:t xml:space="preserve">- 2030” không quy định tại Nghị quyết này </w:t>
      </w:r>
      <w:proofErr w:type="spellStart"/>
      <w:r w:rsidR="009718C2" w:rsidRPr="008424BF">
        <w:rPr>
          <w:color w:val="000000" w:themeColor="text1"/>
          <w:spacing w:val="-4"/>
          <w:sz w:val="28"/>
          <w:szCs w:val="28"/>
          <w:lang w:val="en-US"/>
        </w:rPr>
        <w:t>thì</w:t>
      </w:r>
      <w:proofErr w:type="spellEnd"/>
      <w:r w:rsidR="009718C2" w:rsidRPr="008424BF">
        <w:rPr>
          <w:color w:val="000000" w:themeColor="text1"/>
          <w:spacing w:val="-4"/>
          <w:sz w:val="28"/>
          <w:szCs w:val="28"/>
          <w:lang w:val="en-US"/>
        </w:rPr>
        <w:t xml:space="preserve"> </w:t>
      </w:r>
      <w:r w:rsidR="00743C0E" w:rsidRPr="008424BF">
        <w:rPr>
          <w:color w:val="000000" w:themeColor="text1"/>
          <w:spacing w:val="-4"/>
          <w:sz w:val="28"/>
          <w:szCs w:val="28"/>
        </w:rPr>
        <w:t>thực hiện theo quy định tại Thông tư số 17/2022/TT-BTC ngày 08 tháng 3 năm 2022 của Bộ trưởng Bộ Tài chính</w:t>
      </w:r>
      <w:r w:rsidR="00E17101" w:rsidRPr="008424BF">
        <w:rPr>
          <w:color w:val="000000" w:themeColor="text1"/>
          <w:spacing w:val="-4"/>
          <w:sz w:val="28"/>
          <w:szCs w:val="28"/>
        </w:rPr>
        <w:t xml:space="preserve"> về hướng dẫn quản lý và sử dụng kinh phí thực hiện Đề án “Xây dựng xã hội học tập giai đoạn 2021 - 2030”</w:t>
      </w:r>
      <w:r w:rsidR="00743C0E" w:rsidRPr="008424BF">
        <w:rPr>
          <w:color w:val="000000" w:themeColor="text1"/>
          <w:spacing w:val="-4"/>
          <w:sz w:val="28"/>
          <w:szCs w:val="28"/>
        </w:rPr>
        <w:t>.</w:t>
      </w:r>
    </w:p>
    <w:p w14:paraId="64A00EC9" w14:textId="41D4A7FB" w:rsidR="00770F10" w:rsidRPr="008424BF" w:rsidRDefault="005F6C93" w:rsidP="000F6278">
      <w:pPr>
        <w:pStyle w:val="Heading2"/>
        <w:spacing w:after="120"/>
        <w:ind w:left="0"/>
        <w:jc w:val="both"/>
        <w:rPr>
          <w:color w:val="000000" w:themeColor="text1"/>
        </w:rPr>
      </w:pPr>
      <w:r w:rsidRPr="008424BF">
        <w:rPr>
          <w:color w:val="000000" w:themeColor="text1"/>
        </w:rPr>
        <w:t>Điều</w:t>
      </w:r>
      <w:r w:rsidRPr="008424BF">
        <w:rPr>
          <w:color w:val="000000" w:themeColor="text1"/>
          <w:spacing w:val="-4"/>
        </w:rPr>
        <w:t xml:space="preserve"> </w:t>
      </w:r>
      <w:r w:rsidR="006051D1" w:rsidRPr="008424BF">
        <w:rPr>
          <w:color w:val="000000" w:themeColor="text1"/>
        </w:rPr>
        <w:t>5</w:t>
      </w:r>
      <w:r w:rsidRPr="008424BF">
        <w:rPr>
          <w:color w:val="000000" w:themeColor="text1"/>
        </w:rPr>
        <w:t>.</w:t>
      </w:r>
      <w:r w:rsidRPr="008424BF">
        <w:rPr>
          <w:color w:val="000000" w:themeColor="text1"/>
          <w:spacing w:val="-4"/>
        </w:rPr>
        <w:t xml:space="preserve"> </w:t>
      </w:r>
      <w:r w:rsidRPr="008424BF">
        <w:rPr>
          <w:color w:val="000000" w:themeColor="text1"/>
        </w:rPr>
        <w:t>Tổ</w:t>
      </w:r>
      <w:r w:rsidRPr="008424BF">
        <w:rPr>
          <w:color w:val="000000" w:themeColor="text1"/>
          <w:spacing w:val="-2"/>
        </w:rPr>
        <w:t xml:space="preserve"> </w:t>
      </w:r>
      <w:r w:rsidRPr="008424BF">
        <w:rPr>
          <w:color w:val="000000" w:themeColor="text1"/>
        </w:rPr>
        <w:t>chức</w:t>
      </w:r>
      <w:r w:rsidRPr="008424BF">
        <w:rPr>
          <w:color w:val="000000" w:themeColor="text1"/>
          <w:spacing w:val="-3"/>
        </w:rPr>
        <w:t xml:space="preserve"> </w:t>
      </w:r>
      <w:r w:rsidRPr="008424BF">
        <w:rPr>
          <w:color w:val="000000" w:themeColor="text1"/>
        </w:rPr>
        <w:t>thực</w:t>
      </w:r>
      <w:r w:rsidRPr="008424BF">
        <w:rPr>
          <w:color w:val="000000" w:themeColor="text1"/>
          <w:spacing w:val="-3"/>
        </w:rPr>
        <w:t xml:space="preserve"> </w:t>
      </w:r>
      <w:r w:rsidRPr="008424BF">
        <w:rPr>
          <w:color w:val="000000" w:themeColor="text1"/>
          <w:spacing w:val="-4"/>
        </w:rPr>
        <w:t>hiện</w:t>
      </w:r>
    </w:p>
    <w:p w14:paraId="15C83C52" w14:textId="6C319E71" w:rsidR="000D2F0C" w:rsidRPr="008424BF" w:rsidRDefault="000F6278" w:rsidP="000F6278">
      <w:pPr>
        <w:spacing w:after="120"/>
        <w:jc w:val="both"/>
        <w:rPr>
          <w:color w:val="000000" w:themeColor="text1"/>
          <w:sz w:val="28"/>
          <w:szCs w:val="28"/>
          <w:lang w:val="es-DO"/>
        </w:rPr>
      </w:pPr>
      <w:r w:rsidRPr="008424BF">
        <w:rPr>
          <w:color w:val="000000" w:themeColor="text1"/>
          <w:sz w:val="28"/>
          <w:szCs w:val="28"/>
        </w:rPr>
        <w:lastRenderedPageBreak/>
        <w:t xml:space="preserve">1. </w:t>
      </w:r>
      <w:proofErr w:type="spellStart"/>
      <w:r w:rsidR="000D2F0C" w:rsidRPr="008424BF">
        <w:rPr>
          <w:color w:val="000000" w:themeColor="text1"/>
          <w:sz w:val="28"/>
          <w:szCs w:val="28"/>
          <w:lang w:val="es-DO"/>
        </w:rPr>
        <w:t>Giao</w:t>
      </w:r>
      <w:proofErr w:type="spellEnd"/>
      <w:r w:rsidR="000D2F0C" w:rsidRPr="008424BF">
        <w:rPr>
          <w:color w:val="000000" w:themeColor="text1"/>
          <w:sz w:val="28"/>
          <w:szCs w:val="28"/>
          <w:lang w:val="es-DO"/>
        </w:rPr>
        <w:t xml:space="preserve"> </w:t>
      </w:r>
      <w:r w:rsidR="000D2F0C" w:rsidRPr="008424BF">
        <w:rPr>
          <w:color w:val="000000" w:themeColor="text1"/>
          <w:sz w:val="28"/>
          <w:szCs w:val="28"/>
        </w:rPr>
        <w:t>Ủy ban nhân dân thành phố</w:t>
      </w:r>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tổ</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chức</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tuyên</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truyền</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triển</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khai</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thực</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hiện</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Nghị</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quyết</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theo</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đúng</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quy</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định</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của</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pháp</w:t>
      </w:r>
      <w:proofErr w:type="spellEnd"/>
      <w:r w:rsidR="000D2F0C" w:rsidRPr="008424BF">
        <w:rPr>
          <w:color w:val="000000" w:themeColor="text1"/>
          <w:sz w:val="28"/>
          <w:szCs w:val="28"/>
          <w:lang w:val="es-DO"/>
        </w:rPr>
        <w:t xml:space="preserve"> </w:t>
      </w:r>
      <w:proofErr w:type="spellStart"/>
      <w:r w:rsidR="000D2F0C" w:rsidRPr="008424BF">
        <w:rPr>
          <w:color w:val="000000" w:themeColor="text1"/>
          <w:sz w:val="28"/>
          <w:szCs w:val="28"/>
          <w:lang w:val="es-DO"/>
        </w:rPr>
        <w:t>luật</w:t>
      </w:r>
      <w:proofErr w:type="spellEnd"/>
      <w:r w:rsidR="000D2F0C" w:rsidRPr="008424BF">
        <w:rPr>
          <w:color w:val="000000" w:themeColor="text1"/>
          <w:sz w:val="28"/>
          <w:szCs w:val="28"/>
          <w:lang w:val="es-DO"/>
        </w:rPr>
        <w:t>.</w:t>
      </w:r>
    </w:p>
    <w:p w14:paraId="1E2094FB" w14:textId="261BDBB4" w:rsidR="00770F10" w:rsidRPr="008424BF" w:rsidRDefault="004A0B6F" w:rsidP="000F6278">
      <w:pPr>
        <w:spacing w:after="120"/>
        <w:jc w:val="both"/>
        <w:rPr>
          <w:color w:val="000000" w:themeColor="text1"/>
          <w:sz w:val="28"/>
          <w:szCs w:val="28"/>
          <w:lang w:val="es-DO"/>
        </w:rPr>
      </w:pPr>
      <w:r w:rsidRPr="008424BF">
        <w:rPr>
          <w:color w:val="000000" w:themeColor="text1"/>
          <w:sz w:val="28"/>
          <w:szCs w:val="28"/>
        </w:rPr>
        <w:t>2</w:t>
      </w:r>
      <w:r w:rsidR="009A0825" w:rsidRPr="008424BF">
        <w:rPr>
          <w:color w:val="000000" w:themeColor="text1"/>
          <w:sz w:val="28"/>
          <w:szCs w:val="28"/>
        </w:rPr>
        <w:t>. Trường hợp các văn bản quy phạm pháp luật được dẫn chiếu tại Nghị quyết này được sửa đổi, bổ sung hoặc thay thế bằng văn bản khác thì thực hiện theo văn bản sửa đổi, bổ sung hoặc thay thế đó.</w:t>
      </w:r>
    </w:p>
    <w:p w14:paraId="154507A6" w14:textId="5E8F0777" w:rsidR="00770F10" w:rsidRPr="008424BF" w:rsidRDefault="000F6278" w:rsidP="000F6278">
      <w:pPr>
        <w:spacing w:after="120"/>
        <w:jc w:val="both"/>
        <w:rPr>
          <w:color w:val="000000" w:themeColor="text1"/>
          <w:sz w:val="28"/>
          <w:szCs w:val="28"/>
        </w:rPr>
      </w:pPr>
      <w:r w:rsidRPr="008424BF">
        <w:rPr>
          <w:color w:val="000000" w:themeColor="text1"/>
          <w:sz w:val="28"/>
          <w:szCs w:val="28"/>
        </w:rPr>
        <w:t xml:space="preserve">3. </w:t>
      </w:r>
      <w:proofErr w:type="spellStart"/>
      <w:r w:rsidR="00DE3E44" w:rsidRPr="008424BF">
        <w:rPr>
          <w:color w:val="000000" w:themeColor="text1"/>
          <w:sz w:val="28"/>
          <w:szCs w:val="28"/>
          <w:lang w:val="es-DO"/>
        </w:rPr>
        <w:t>Giao</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Thường</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trực</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Hội</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đồng</w:t>
      </w:r>
      <w:proofErr w:type="spellEnd"/>
      <w:r w:rsidR="00DE3E44" w:rsidRPr="008424BF">
        <w:rPr>
          <w:color w:val="000000" w:themeColor="text1"/>
          <w:sz w:val="28"/>
          <w:szCs w:val="28"/>
        </w:rPr>
        <w:t xml:space="preserve"> nhân dân thành phố, các </w:t>
      </w:r>
      <w:r w:rsidR="00DE3E44" w:rsidRPr="008424BF">
        <w:rPr>
          <w:color w:val="000000" w:themeColor="text1"/>
          <w:sz w:val="28"/>
          <w:szCs w:val="28"/>
          <w:lang w:val="es-DO"/>
        </w:rPr>
        <w:t>B</w:t>
      </w:r>
      <w:r w:rsidR="00DE3E44" w:rsidRPr="008424BF">
        <w:rPr>
          <w:color w:val="000000" w:themeColor="text1"/>
          <w:sz w:val="28"/>
          <w:szCs w:val="28"/>
        </w:rPr>
        <w:t>an</w:t>
      </w:r>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của</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Hội</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đồng</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nhân</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dân</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thành</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phố</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các</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Tổ</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đại</w:t>
      </w:r>
      <w:proofErr w:type="spellEnd"/>
      <w:r w:rsidR="00DE3E44" w:rsidRPr="008424BF">
        <w:rPr>
          <w:color w:val="000000" w:themeColor="text1"/>
          <w:sz w:val="28"/>
          <w:szCs w:val="28"/>
          <w:lang w:val="es-DO"/>
        </w:rPr>
        <w:t xml:space="preserve"> </w:t>
      </w:r>
      <w:proofErr w:type="spellStart"/>
      <w:r w:rsidR="00DE3E44" w:rsidRPr="008424BF">
        <w:rPr>
          <w:color w:val="000000" w:themeColor="text1"/>
          <w:sz w:val="28"/>
          <w:szCs w:val="28"/>
          <w:lang w:val="es-DO"/>
        </w:rPr>
        <w:t>biểu</w:t>
      </w:r>
      <w:proofErr w:type="spellEnd"/>
      <w:r w:rsidR="00DE3E44" w:rsidRPr="008424BF">
        <w:rPr>
          <w:color w:val="000000" w:themeColor="text1"/>
          <w:sz w:val="28"/>
          <w:szCs w:val="28"/>
        </w:rPr>
        <w:t xml:space="preserve"> và đại biểu Hội đồng nhân dân thành phố giám sát việc triển khai thực hiện Nghị quyết này</w:t>
      </w:r>
      <w:r w:rsidR="009A0825" w:rsidRPr="008424BF">
        <w:rPr>
          <w:color w:val="000000" w:themeColor="text1"/>
          <w:sz w:val="28"/>
          <w:szCs w:val="28"/>
        </w:rPr>
        <w:t>.</w:t>
      </w:r>
    </w:p>
    <w:p w14:paraId="7594AC6C" w14:textId="420F1E87" w:rsidR="00DE3E44" w:rsidRPr="008424BF" w:rsidRDefault="00DE3E44" w:rsidP="000F6278">
      <w:pPr>
        <w:spacing w:after="120"/>
        <w:jc w:val="both"/>
        <w:rPr>
          <w:color w:val="000000" w:themeColor="text1"/>
          <w:sz w:val="28"/>
          <w:szCs w:val="28"/>
          <w:lang w:val="en-US"/>
        </w:rPr>
      </w:pPr>
      <w:r w:rsidRPr="008424BF">
        <w:rPr>
          <w:color w:val="000000" w:themeColor="text1"/>
          <w:sz w:val="28"/>
          <w:szCs w:val="28"/>
          <w:lang w:val="en-US"/>
        </w:rPr>
        <w:t xml:space="preserve">4. </w:t>
      </w:r>
      <w:r w:rsidR="00F20A7B" w:rsidRPr="008424BF">
        <w:rPr>
          <w:color w:val="000000"/>
          <w:spacing w:val="-4"/>
          <w:sz w:val="28"/>
          <w:szCs w:val="28"/>
          <w:lang w:val="vi-VN"/>
        </w:rPr>
        <w:t>Đề nghị Ủy ban Mặt trận Tổ quốc Việt Nam thành phố và các tổ chức chính trị - xã hội phối hợp tuyên truyền, giám sát việc tổ chức triển khai, thực hiện.</w:t>
      </w:r>
    </w:p>
    <w:p w14:paraId="412C2632" w14:textId="4D702825" w:rsidR="00DE3E44" w:rsidRPr="008424BF" w:rsidRDefault="00DE3E44" w:rsidP="000F6278">
      <w:pPr>
        <w:spacing w:after="120"/>
        <w:jc w:val="both"/>
        <w:rPr>
          <w:color w:val="000000" w:themeColor="text1"/>
          <w:sz w:val="28"/>
          <w:szCs w:val="28"/>
        </w:rPr>
      </w:pPr>
      <w:r w:rsidRPr="008424BF">
        <w:rPr>
          <w:i/>
          <w:iCs/>
          <w:color w:val="000000" w:themeColor="text1"/>
          <w:sz w:val="28"/>
          <w:szCs w:val="28"/>
        </w:rPr>
        <w:t xml:space="preserve">Nghị quyết này đã được Hội đồng nhân dân thành phố </w:t>
      </w:r>
      <w:proofErr w:type="spellStart"/>
      <w:r w:rsidR="003962B1" w:rsidRPr="008424BF">
        <w:rPr>
          <w:i/>
          <w:iCs/>
          <w:color w:val="000000" w:themeColor="text1"/>
          <w:sz w:val="28"/>
          <w:szCs w:val="28"/>
          <w:lang w:val="en-US"/>
        </w:rPr>
        <w:t>Đà</w:t>
      </w:r>
      <w:proofErr w:type="spellEnd"/>
      <w:r w:rsidR="003962B1" w:rsidRPr="008424BF">
        <w:rPr>
          <w:i/>
          <w:iCs/>
          <w:color w:val="000000" w:themeColor="text1"/>
          <w:sz w:val="28"/>
          <w:szCs w:val="28"/>
          <w:lang w:val="en-US"/>
        </w:rPr>
        <w:t xml:space="preserve"> </w:t>
      </w:r>
      <w:proofErr w:type="spellStart"/>
      <w:r w:rsidR="003962B1" w:rsidRPr="008424BF">
        <w:rPr>
          <w:i/>
          <w:iCs/>
          <w:color w:val="000000" w:themeColor="text1"/>
          <w:sz w:val="28"/>
          <w:szCs w:val="28"/>
          <w:lang w:val="en-US"/>
        </w:rPr>
        <w:t>Nẵng</w:t>
      </w:r>
      <w:proofErr w:type="spellEnd"/>
      <w:r w:rsidR="003962B1" w:rsidRPr="008424BF">
        <w:rPr>
          <w:i/>
          <w:iCs/>
          <w:color w:val="000000" w:themeColor="text1"/>
          <w:sz w:val="28"/>
          <w:szCs w:val="28"/>
          <w:lang w:val="en-US"/>
        </w:rPr>
        <w:t xml:space="preserve"> </w:t>
      </w:r>
      <w:r w:rsidRPr="008424BF">
        <w:rPr>
          <w:i/>
          <w:iCs/>
          <w:color w:val="000000" w:themeColor="text1"/>
          <w:sz w:val="28"/>
          <w:szCs w:val="28"/>
        </w:rPr>
        <w:t>khóa X</w:t>
      </w:r>
      <w:r w:rsidRPr="008424BF">
        <w:rPr>
          <w:i/>
          <w:iCs/>
          <w:color w:val="000000" w:themeColor="text1"/>
          <w:sz w:val="28"/>
          <w:szCs w:val="28"/>
          <w:lang w:val="en-US"/>
        </w:rPr>
        <w:t>I</w:t>
      </w:r>
      <w:r w:rsidRPr="008424BF">
        <w:rPr>
          <w:i/>
          <w:iCs/>
          <w:color w:val="000000" w:themeColor="text1"/>
          <w:sz w:val="28"/>
          <w:szCs w:val="28"/>
        </w:rPr>
        <w:t>, nhiệm kỳ 202</w:t>
      </w:r>
      <w:r w:rsidRPr="008424BF">
        <w:rPr>
          <w:i/>
          <w:iCs/>
          <w:color w:val="000000" w:themeColor="text1"/>
          <w:sz w:val="28"/>
          <w:szCs w:val="28"/>
          <w:lang w:val="en-US"/>
        </w:rPr>
        <w:t>6</w:t>
      </w:r>
      <w:r w:rsidR="004F7489" w:rsidRPr="008424BF">
        <w:rPr>
          <w:i/>
          <w:iCs/>
          <w:color w:val="000000" w:themeColor="text1"/>
          <w:sz w:val="28"/>
          <w:szCs w:val="28"/>
          <w:lang w:val="en-US"/>
        </w:rPr>
        <w:t xml:space="preserve"> </w:t>
      </w:r>
      <w:r w:rsidRPr="008424BF">
        <w:rPr>
          <w:i/>
          <w:iCs/>
          <w:color w:val="000000" w:themeColor="text1"/>
          <w:sz w:val="28"/>
          <w:szCs w:val="28"/>
        </w:rPr>
        <w:t>-</w:t>
      </w:r>
      <w:r w:rsidR="004F7489" w:rsidRPr="008424BF">
        <w:rPr>
          <w:i/>
          <w:iCs/>
          <w:color w:val="000000" w:themeColor="text1"/>
          <w:sz w:val="28"/>
          <w:szCs w:val="28"/>
          <w:lang w:val="en-US"/>
        </w:rPr>
        <w:t xml:space="preserve"> </w:t>
      </w:r>
      <w:r w:rsidRPr="008424BF">
        <w:rPr>
          <w:i/>
          <w:iCs/>
          <w:color w:val="000000" w:themeColor="text1"/>
          <w:sz w:val="28"/>
          <w:szCs w:val="28"/>
        </w:rPr>
        <w:t>20</w:t>
      </w:r>
      <w:r w:rsidRPr="008424BF">
        <w:rPr>
          <w:i/>
          <w:iCs/>
          <w:color w:val="000000" w:themeColor="text1"/>
          <w:sz w:val="28"/>
          <w:szCs w:val="28"/>
          <w:lang w:val="en-US"/>
        </w:rPr>
        <w:t>31</w:t>
      </w:r>
      <w:r w:rsidRPr="008424BF">
        <w:rPr>
          <w:i/>
          <w:iCs/>
          <w:color w:val="000000" w:themeColor="text1"/>
          <w:sz w:val="28"/>
          <w:szCs w:val="28"/>
        </w:rPr>
        <w:t xml:space="preserve">, Kỳ họp thứ </w:t>
      </w:r>
      <w:r w:rsidR="007631E4" w:rsidRPr="008424BF">
        <w:rPr>
          <w:i/>
          <w:iCs/>
          <w:color w:val="000000" w:themeColor="text1"/>
          <w:sz w:val="28"/>
          <w:szCs w:val="28"/>
          <w:lang w:val="en-US"/>
        </w:rPr>
        <w:t>4</w:t>
      </w:r>
      <w:r w:rsidRPr="008424BF">
        <w:rPr>
          <w:i/>
          <w:iCs/>
          <w:color w:val="000000" w:themeColor="text1"/>
          <w:sz w:val="28"/>
          <w:szCs w:val="28"/>
        </w:rPr>
        <w:t xml:space="preserve"> thông qua ngày </w:t>
      </w:r>
      <w:r w:rsidRPr="008424BF">
        <w:rPr>
          <w:i/>
          <w:iCs/>
          <w:color w:val="000000" w:themeColor="text1"/>
          <w:sz w:val="28"/>
          <w:szCs w:val="28"/>
          <w:lang w:val="en-US"/>
        </w:rPr>
        <w:t>31</w:t>
      </w:r>
      <w:r w:rsidRPr="008424BF">
        <w:rPr>
          <w:i/>
          <w:iCs/>
          <w:color w:val="000000" w:themeColor="text1"/>
          <w:sz w:val="28"/>
          <w:szCs w:val="28"/>
        </w:rPr>
        <w:t xml:space="preserve"> tháng</w:t>
      </w:r>
      <w:r w:rsidRPr="008424BF">
        <w:rPr>
          <w:i/>
          <w:iCs/>
          <w:color w:val="000000" w:themeColor="text1"/>
          <w:sz w:val="28"/>
          <w:szCs w:val="28"/>
          <w:lang w:val="en-US"/>
        </w:rPr>
        <w:t xml:space="preserve"> 7 </w:t>
      </w:r>
      <w:r w:rsidRPr="008424BF">
        <w:rPr>
          <w:i/>
          <w:iCs/>
          <w:color w:val="000000" w:themeColor="text1"/>
          <w:sz w:val="28"/>
          <w:szCs w:val="28"/>
        </w:rPr>
        <w:t>năm 2026</w:t>
      </w:r>
      <w:r w:rsidRPr="008424BF">
        <w:rPr>
          <w:color w:val="000000" w:themeColor="text1"/>
          <w:sz w:val="28"/>
          <w:szCs w:val="28"/>
        </w:rPr>
        <w:t>./.</w:t>
      </w:r>
    </w:p>
    <w:p w14:paraId="38A92A9C" w14:textId="77777777" w:rsidR="000F6278" w:rsidRPr="008424BF" w:rsidRDefault="000F6278" w:rsidP="000F6278">
      <w:pPr>
        <w:jc w:val="both"/>
        <w:rPr>
          <w:color w:val="000000" w:themeColor="text1"/>
          <w:sz w:val="28"/>
          <w:szCs w:val="28"/>
        </w:rPr>
      </w:pPr>
    </w:p>
    <w:tbl>
      <w:tblPr>
        <w:tblW w:w="9000" w:type="dxa"/>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883"/>
        <w:gridCol w:w="4117"/>
      </w:tblGrid>
      <w:tr w:rsidR="00DE3E44" w:rsidRPr="008424BF" w14:paraId="339CD3BA" w14:textId="77777777" w:rsidTr="000F6278">
        <w:tc>
          <w:tcPr>
            <w:tcW w:w="4883" w:type="dxa"/>
            <w:tcBorders>
              <w:top w:val="nil"/>
              <w:left w:val="nil"/>
              <w:bottom w:val="nil"/>
              <w:right w:val="nil"/>
              <w:tl2br w:val="nil"/>
              <w:tr2bl w:val="nil"/>
            </w:tcBorders>
            <w:tcMar>
              <w:top w:w="0" w:type="dxa"/>
              <w:left w:w="108" w:type="dxa"/>
              <w:bottom w:w="0" w:type="dxa"/>
              <w:right w:w="108" w:type="dxa"/>
            </w:tcMar>
          </w:tcPr>
          <w:p w14:paraId="6B93B520" w14:textId="77777777" w:rsidR="00DE3E44" w:rsidRPr="008424BF" w:rsidRDefault="00DE3E44" w:rsidP="000F6278">
            <w:pPr>
              <w:pStyle w:val="Heading5"/>
              <w:keepNext w:val="0"/>
              <w:spacing w:before="0"/>
              <w:rPr>
                <w:rFonts w:ascii="Times New Roman" w:hAnsi="Times New Roman" w:cs="Times New Roman"/>
                <w:b/>
                <w:sz w:val="20"/>
                <w:szCs w:val="20"/>
                <w:lang w:val="de-DE"/>
              </w:rPr>
            </w:pPr>
            <w:r w:rsidRPr="008424BF">
              <w:rPr>
                <w:rFonts w:ascii="Times New Roman" w:hAnsi="Times New Roman" w:cs="Times New Roman"/>
                <w:b/>
                <w:bCs/>
                <w:i/>
                <w:iCs/>
                <w:color w:val="auto"/>
                <w:sz w:val="20"/>
                <w:szCs w:val="20"/>
                <w:lang w:val="de-DE"/>
              </w:rPr>
              <w:t>Nơi nhận:</w:t>
            </w:r>
            <w:r w:rsidRPr="008424BF">
              <w:rPr>
                <w:rFonts w:ascii="Times New Roman" w:hAnsi="Times New Roman" w:cs="Times New Roman"/>
                <w:b/>
                <w:bCs/>
                <w:iCs/>
                <w:color w:val="auto"/>
                <w:sz w:val="20"/>
                <w:szCs w:val="20"/>
                <w:lang w:val="de-DE"/>
              </w:rPr>
              <w:t xml:space="preserve"> </w:t>
            </w:r>
            <w:r w:rsidRPr="008424BF">
              <w:rPr>
                <w:rFonts w:ascii="Times New Roman" w:hAnsi="Times New Roman" w:cs="Times New Roman"/>
                <w:b/>
                <w:bCs/>
                <w:iCs/>
                <w:color w:val="auto"/>
                <w:sz w:val="20"/>
                <w:szCs w:val="20"/>
                <w:lang w:val="de-DE"/>
              </w:rPr>
              <w:tab/>
            </w:r>
            <w:r w:rsidRPr="008424BF">
              <w:rPr>
                <w:rFonts w:ascii="Times New Roman" w:hAnsi="Times New Roman" w:cs="Times New Roman"/>
                <w:b/>
                <w:bCs/>
                <w:iCs/>
                <w:sz w:val="20"/>
                <w:szCs w:val="20"/>
                <w:lang w:val="de-DE"/>
              </w:rPr>
              <w:tab/>
            </w:r>
            <w:r w:rsidRPr="008424BF">
              <w:rPr>
                <w:rFonts w:ascii="Times New Roman" w:hAnsi="Times New Roman" w:cs="Times New Roman"/>
                <w:b/>
                <w:bCs/>
                <w:iCs/>
                <w:sz w:val="20"/>
                <w:szCs w:val="20"/>
                <w:lang w:val="de-DE"/>
              </w:rPr>
              <w:tab/>
            </w:r>
            <w:r w:rsidRPr="008424BF">
              <w:rPr>
                <w:rFonts w:ascii="Times New Roman" w:hAnsi="Times New Roman" w:cs="Times New Roman"/>
                <w:b/>
                <w:bCs/>
                <w:iCs/>
                <w:sz w:val="20"/>
                <w:szCs w:val="20"/>
                <w:lang w:val="de-DE"/>
              </w:rPr>
              <w:tab/>
            </w:r>
            <w:r w:rsidRPr="008424BF">
              <w:rPr>
                <w:rFonts w:ascii="Times New Roman" w:hAnsi="Times New Roman" w:cs="Times New Roman"/>
                <w:b/>
                <w:bCs/>
                <w:iCs/>
                <w:sz w:val="20"/>
                <w:szCs w:val="20"/>
                <w:lang w:val="de-DE"/>
              </w:rPr>
              <w:tab/>
            </w:r>
          </w:p>
          <w:p w14:paraId="1C987048" w14:textId="77777777" w:rsidR="00DE3E44" w:rsidRPr="008424BF" w:rsidRDefault="00DE3E44" w:rsidP="000F6278">
            <w:pPr>
              <w:rPr>
                <w:iCs/>
                <w:sz w:val="20"/>
                <w:szCs w:val="20"/>
                <w:lang w:val="de-DE"/>
              </w:rPr>
            </w:pPr>
            <w:r w:rsidRPr="008424BF">
              <w:rPr>
                <w:iCs/>
                <w:sz w:val="20"/>
                <w:szCs w:val="20"/>
                <w:lang w:val="de-DE"/>
              </w:rPr>
              <w:t>- Ủy ban Thường vụ Quốc hội; Chính phủ;</w:t>
            </w:r>
          </w:p>
          <w:p w14:paraId="1F18441D" w14:textId="77777777" w:rsidR="00DE3E44" w:rsidRPr="008424BF" w:rsidRDefault="00DE3E44" w:rsidP="000F6278">
            <w:pPr>
              <w:rPr>
                <w:iCs/>
                <w:sz w:val="20"/>
                <w:szCs w:val="20"/>
                <w:lang w:val="de-DE"/>
              </w:rPr>
            </w:pPr>
            <w:r w:rsidRPr="008424BF">
              <w:rPr>
                <w:iCs/>
                <w:sz w:val="20"/>
                <w:szCs w:val="20"/>
                <w:lang w:val="de-DE"/>
              </w:rPr>
              <w:t>- VP: Chủ tịch nước, Chính phủ;</w:t>
            </w:r>
          </w:p>
          <w:p w14:paraId="00F9CABB" w14:textId="35A5A176" w:rsidR="00DE3E44" w:rsidRPr="008424BF" w:rsidRDefault="00DE3E44" w:rsidP="000F6278">
            <w:pPr>
              <w:rPr>
                <w:iCs/>
                <w:spacing w:val="-4"/>
                <w:sz w:val="20"/>
                <w:szCs w:val="20"/>
              </w:rPr>
            </w:pPr>
            <w:r w:rsidRPr="008424BF">
              <w:rPr>
                <w:iCs/>
                <w:spacing w:val="-4"/>
                <w:sz w:val="20"/>
                <w:szCs w:val="20"/>
                <w:lang w:val="de-DE"/>
              </w:rPr>
              <w:t>- Vụ Pháp chế các Bộ: Giáo dục và Đào tạo, Tài chính</w:t>
            </w:r>
            <w:r w:rsidRPr="008424BF">
              <w:rPr>
                <w:iCs/>
                <w:spacing w:val="-4"/>
                <w:sz w:val="20"/>
                <w:szCs w:val="20"/>
                <w:lang w:val="en-US"/>
              </w:rPr>
              <w:t>;</w:t>
            </w:r>
            <w:r w:rsidRPr="008424BF">
              <w:rPr>
                <w:iCs/>
                <w:spacing w:val="-4"/>
                <w:sz w:val="20"/>
                <w:szCs w:val="20"/>
                <w:lang w:val="de-DE"/>
              </w:rPr>
              <w:t xml:space="preserve"> </w:t>
            </w:r>
          </w:p>
          <w:p w14:paraId="09E31246" w14:textId="77777777" w:rsidR="00DE3E44" w:rsidRPr="008424BF" w:rsidRDefault="00DE3E44" w:rsidP="000F6278">
            <w:pPr>
              <w:rPr>
                <w:iCs/>
                <w:sz w:val="20"/>
                <w:szCs w:val="20"/>
              </w:rPr>
            </w:pPr>
            <w:r w:rsidRPr="008424BF">
              <w:rPr>
                <w:iCs/>
                <w:sz w:val="20"/>
                <w:szCs w:val="20"/>
              </w:rPr>
              <w:t xml:space="preserve">- </w:t>
            </w:r>
            <w:r w:rsidRPr="008424BF">
              <w:rPr>
                <w:sz w:val="20"/>
                <w:szCs w:val="20"/>
                <w:lang w:val="nl-NL"/>
              </w:rPr>
              <w:t>Cục Kiểm tra VB và TCTHPL - Bộ Tư pháp;</w:t>
            </w:r>
          </w:p>
          <w:p w14:paraId="6740AC98" w14:textId="77777777" w:rsidR="00DE3E44" w:rsidRPr="008424BF" w:rsidRDefault="00DE3E44" w:rsidP="000F6278">
            <w:pPr>
              <w:rPr>
                <w:iCs/>
                <w:sz w:val="20"/>
                <w:szCs w:val="20"/>
                <w:lang w:val="de-DE"/>
              </w:rPr>
            </w:pPr>
            <w:r w:rsidRPr="008424BF">
              <w:rPr>
                <w:iCs/>
                <w:sz w:val="20"/>
                <w:szCs w:val="20"/>
                <w:lang w:val="de-DE"/>
              </w:rPr>
              <w:t>- Ban Thường vụ Thành ủy;</w:t>
            </w:r>
          </w:p>
          <w:p w14:paraId="372A2C28" w14:textId="77777777" w:rsidR="00DE3E44" w:rsidRPr="008424BF" w:rsidRDefault="00DE3E44" w:rsidP="000F6278">
            <w:pPr>
              <w:rPr>
                <w:iCs/>
                <w:sz w:val="20"/>
                <w:szCs w:val="20"/>
                <w:lang w:val="de-DE"/>
              </w:rPr>
            </w:pPr>
            <w:r w:rsidRPr="008424BF">
              <w:rPr>
                <w:iCs/>
                <w:sz w:val="20"/>
                <w:szCs w:val="20"/>
                <w:lang w:val="de-DE"/>
              </w:rPr>
              <w:t>- TT HĐND</w:t>
            </w:r>
            <w:r w:rsidRPr="008424BF">
              <w:rPr>
                <w:iCs/>
                <w:sz w:val="20"/>
                <w:szCs w:val="20"/>
              </w:rPr>
              <w:t xml:space="preserve">, </w:t>
            </w:r>
            <w:r w:rsidRPr="008424BF">
              <w:rPr>
                <w:iCs/>
                <w:sz w:val="20"/>
                <w:szCs w:val="20"/>
                <w:lang w:val="de-DE"/>
              </w:rPr>
              <w:t xml:space="preserve">UBND, UBMTTQVN thành phố;  </w:t>
            </w:r>
          </w:p>
          <w:p w14:paraId="67ECD019" w14:textId="77777777" w:rsidR="00DE3E44" w:rsidRPr="008424BF" w:rsidRDefault="00DE3E44" w:rsidP="000F6278">
            <w:pPr>
              <w:rPr>
                <w:iCs/>
                <w:sz w:val="20"/>
                <w:szCs w:val="20"/>
                <w:lang w:val="de-DE"/>
              </w:rPr>
            </w:pPr>
            <w:r w:rsidRPr="008424BF">
              <w:rPr>
                <w:iCs/>
                <w:sz w:val="20"/>
                <w:szCs w:val="20"/>
                <w:lang w:val="de-DE"/>
              </w:rPr>
              <w:t>- Các cơ quan tham mưu, giúp việc của</w:t>
            </w:r>
            <w:r w:rsidRPr="008424BF">
              <w:rPr>
                <w:iCs/>
                <w:sz w:val="20"/>
                <w:szCs w:val="20"/>
              </w:rPr>
              <w:t xml:space="preserve"> </w:t>
            </w:r>
            <w:r w:rsidRPr="008424BF">
              <w:rPr>
                <w:iCs/>
                <w:sz w:val="20"/>
                <w:szCs w:val="20"/>
                <w:lang w:val="de-DE"/>
              </w:rPr>
              <w:t xml:space="preserve">Thành ủy; </w:t>
            </w:r>
          </w:p>
          <w:p w14:paraId="02F8398F" w14:textId="77777777" w:rsidR="00DE3E44" w:rsidRPr="008424BF" w:rsidRDefault="00DE3E44" w:rsidP="000F6278">
            <w:pPr>
              <w:rPr>
                <w:iCs/>
                <w:sz w:val="20"/>
                <w:szCs w:val="20"/>
                <w:lang w:val="de-DE"/>
              </w:rPr>
            </w:pPr>
            <w:r w:rsidRPr="008424BF">
              <w:rPr>
                <w:iCs/>
                <w:sz w:val="20"/>
                <w:szCs w:val="20"/>
                <w:lang w:val="de-DE"/>
              </w:rPr>
              <w:t xml:space="preserve">- Đoàn đại biểu Quốc hội thành phố; </w:t>
            </w:r>
          </w:p>
          <w:p w14:paraId="07C4DAB3" w14:textId="77777777" w:rsidR="00DE3E44" w:rsidRPr="008424BF" w:rsidRDefault="00DE3E44" w:rsidP="000F6278">
            <w:pPr>
              <w:rPr>
                <w:iCs/>
                <w:sz w:val="20"/>
                <w:szCs w:val="20"/>
                <w:lang w:val="de-DE"/>
              </w:rPr>
            </w:pPr>
            <w:r w:rsidRPr="008424BF">
              <w:rPr>
                <w:iCs/>
                <w:sz w:val="20"/>
                <w:szCs w:val="20"/>
                <w:lang w:val="de-DE"/>
              </w:rPr>
              <w:t xml:space="preserve">- Đại biểu HĐND thành phố; </w:t>
            </w:r>
          </w:p>
          <w:p w14:paraId="2606BDE7" w14:textId="77777777" w:rsidR="00DE3E44" w:rsidRPr="008424BF" w:rsidRDefault="00DE3E44" w:rsidP="000F6278">
            <w:pPr>
              <w:rPr>
                <w:iCs/>
                <w:sz w:val="20"/>
                <w:szCs w:val="20"/>
                <w:lang w:val="de-DE"/>
              </w:rPr>
            </w:pPr>
            <w:r w:rsidRPr="008424BF">
              <w:rPr>
                <w:iCs/>
                <w:sz w:val="20"/>
                <w:szCs w:val="20"/>
                <w:lang w:val="de-DE"/>
              </w:rPr>
              <w:t>- Các Sở, ban, ngành, đoàn</w:t>
            </w:r>
            <w:r w:rsidRPr="008424BF">
              <w:rPr>
                <w:iCs/>
                <w:sz w:val="20"/>
                <w:szCs w:val="20"/>
              </w:rPr>
              <w:t xml:space="preserve"> thể </w:t>
            </w:r>
            <w:r w:rsidRPr="008424BF">
              <w:rPr>
                <w:iCs/>
                <w:sz w:val="20"/>
                <w:szCs w:val="20"/>
                <w:lang w:val="de-DE"/>
              </w:rPr>
              <w:t xml:space="preserve">thành phố; </w:t>
            </w:r>
          </w:p>
          <w:p w14:paraId="6BB00C37" w14:textId="77777777" w:rsidR="00DE3E44" w:rsidRPr="008424BF" w:rsidRDefault="00DE3E44" w:rsidP="000F6278">
            <w:pPr>
              <w:rPr>
                <w:iCs/>
                <w:sz w:val="20"/>
                <w:szCs w:val="20"/>
                <w:lang w:val="de-DE"/>
              </w:rPr>
            </w:pPr>
            <w:r w:rsidRPr="008424BF">
              <w:rPr>
                <w:iCs/>
                <w:sz w:val="20"/>
                <w:szCs w:val="20"/>
                <w:lang w:val="de-DE"/>
              </w:rPr>
              <w:t>- Văn phòng Thành ủy;</w:t>
            </w:r>
          </w:p>
          <w:p w14:paraId="5BD18B9C" w14:textId="77777777" w:rsidR="00DE3E44" w:rsidRPr="008424BF" w:rsidRDefault="00DE3E44" w:rsidP="000F6278">
            <w:pPr>
              <w:rPr>
                <w:iCs/>
                <w:sz w:val="20"/>
                <w:szCs w:val="20"/>
                <w:lang w:val="de-DE"/>
              </w:rPr>
            </w:pPr>
            <w:r w:rsidRPr="008424BF">
              <w:rPr>
                <w:iCs/>
                <w:sz w:val="20"/>
                <w:szCs w:val="20"/>
                <w:lang w:val="de-DE"/>
              </w:rPr>
              <w:t>- Văn phòng Đoàn ĐBQH và HĐND thành phố;</w:t>
            </w:r>
          </w:p>
          <w:p w14:paraId="10E5B804" w14:textId="77777777" w:rsidR="00DE3E44" w:rsidRPr="008424BF" w:rsidRDefault="00DE3E44" w:rsidP="000F6278">
            <w:pPr>
              <w:rPr>
                <w:iCs/>
                <w:sz w:val="20"/>
                <w:szCs w:val="20"/>
              </w:rPr>
            </w:pPr>
            <w:r w:rsidRPr="008424BF">
              <w:rPr>
                <w:iCs/>
                <w:sz w:val="20"/>
                <w:szCs w:val="20"/>
                <w:lang w:val="de-DE"/>
              </w:rPr>
              <w:t>- Văn phòng UBND thành phố</w:t>
            </w:r>
            <w:r w:rsidRPr="008424BF">
              <w:rPr>
                <w:iCs/>
                <w:sz w:val="20"/>
                <w:szCs w:val="20"/>
              </w:rPr>
              <w:t>;</w:t>
            </w:r>
          </w:p>
          <w:p w14:paraId="57D12AD9" w14:textId="77777777" w:rsidR="00DE3E44" w:rsidRPr="008424BF" w:rsidRDefault="00DE3E44" w:rsidP="000F6278">
            <w:pPr>
              <w:rPr>
                <w:iCs/>
                <w:sz w:val="20"/>
                <w:szCs w:val="20"/>
                <w:lang w:val="de-DE"/>
              </w:rPr>
            </w:pPr>
            <w:r w:rsidRPr="008424BF">
              <w:rPr>
                <w:iCs/>
                <w:sz w:val="20"/>
                <w:szCs w:val="20"/>
                <w:lang w:val="de-DE"/>
              </w:rPr>
              <w:t xml:space="preserve"> -</w:t>
            </w:r>
            <w:r w:rsidRPr="008424BF">
              <w:rPr>
                <w:iCs/>
                <w:sz w:val="20"/>
                <w:szCs w:val="20"/>
              </w:rPr>
              <w:t xml:space="preserve"> Đảng ủy, </w:t>
            </w:r>
            <w:r w:rsidRPr="008424BF">
              <w:rPr>
                <w:iCs/>
                <w:sz w:val="20"/>
                <w:szCs w:val="20"/>
                <w:lang w:val="de-DE"/>
              </w:rPr>
              <w:t>HĐND, UBND, UBMTTQVN các</w:t>
            </w:r>
            <w:r w:rsidRPr="008424BF">
              <w:rPr>
                <w:iCs/>
                <w:sz w:val="20"/>
                <w:szCs w:val="20"/>
              </w:rPr>
              <w:t xml:space="preserve"> xã, phường, đặc khu thuộc thành phố</w:t>
            </w:r>
            <w:r w:rsidRPr="008424BF">
              <w:rPr>
                <w:iCs/>
                <w:sz w:val="20"/>
                <w:szCs w:val="20"/>
                <w:lang w:val="de-DE"/>
              </w:rPr>
              <w:t>;</w:t>
            </w:r>
          </w:p>
          <w:p w14:paraId="0E65A5EB" w14:textId="77777777" w:rsidR="00DE3E44" w:rsidRPr="008424BF" w:rsidRDefault="00DE3E44" w:rsidP="000F6278">
            <w:pPr>
              <w:rPr>
                <w:iCs/>
                <w:sz w:val="20"/>
                <w:szCs w:val="20"/>
                <w:lang w:val="de-DE"/>
              </w:rPr>
            </w:pPr>
            <w:r w:rsidRPr="008424BF">
              <w:rPr>
                <w:iCs/>
                <w:sz w:val="20"/>
                <w:szCs w:val="20"/>
                <w:lang w:val="de-DE"/>
              </w:rPr>
              <w:t xml:space="preserve">- Báo và phát thanh, truyền hình Đà Nẵng; </w:t>
            </w:r>
          </w:p>
          <w:p w14:paraId="6C9AEF1A" w14:textId="77777777" w:rsidR="00DE3E44" w:rsidRPr="008424BF" w:rsidRDefault="00DE3E44" w:rsidP="000F6278">
            <w:pPr>
              <w:rPr>
                <w:iCs/>
                <w:sz w:val="20"/>
                <w:szCs w:val="20"/>
              </w:rPr>
            </w:pPr>
            <w:r w:rsidRPr="008424BF">
              <w:rPr>
                <w:iCs/>
                <w:sz w:val="20"/>
                <w:szCs w:val="20"/>
                <w:lang w:val="de-DE"/>
              </w:rPr>
              <w:t>- Cổng Thông tin điện tử thành phố;</w:t>
            </w:r>
          </w:p>
          <w:p w14:paraId="0ED3A445" w14:textId="77777777" w:rsidR="00DE3E44" w:rsidRPr="008424BF" w:rsidRDefault="00DE3E44" w:rsidP="000F6278">
            <w:pPr>
              <w:rPr>
                <w:iCs/>
                <w:sz w:val="20"/>
                <w:szCs w:val="20"/>
              </w:rPr>
            </w:pPr>
            <w:r w:rsidRPr="008424BF">
              <w:rPr>
                <w:iCs/>
                <w:sz w:val="20"/>
                <w:szCs w:val="20"/>
              </w:rPr>
              <w:t>- Cơ quan Công báo thành phố;</w:t>
            </w:r>
          </w:p>
          <w:p w14:paraId="6851AD3A" w14:textId="77777777" w:rsidR="00DE3E44" w:rsidRPr="008424BF" w:rsidRDefault="00DE3E44" w:rsidP="000F6278">
            <w:pPr>
              <w:rPr>
                <w:iCs/>
                <w:sz w:val="28"/>
                <w:szCs w:val="28"/>
                <w:lang w:val="de-DE"/>
              </w:rPr>
            </w:pPr>
            <w:r w:rsidRPr="008424BF">
              <w:rPr>
                <w:iCs/>
                <w:sz w:val="20"/>
                <w:szCs w:val="20"/>
                <w:lang w:val="de-DE"/>
              </w:rPr>
              <w:t>- Lưu: VT, CTHĐ.</w:t>
            </w:r>
          </w:p>
        </w:tc>
        <w:tc>
          <w:tcPr>
            <w:tcW w:w="4117" w:type="dxa"/>
            <w:tcBorders>
              <w:top w:val="nil"/>
              <w:left w:val="nil"/>
              <w:bottom w:val="nil"/>
              <w:right w:val="nil"/>
              <w:tl2br w:val="nil"/>
              <w:tr2bl w:val="nil"/>
            </w:tcBorders>
            <w:tcMar>
              <w:top w:w="0" w:type="dxa"/>
              <w:left w:w="108" w:type="dxa"/>
              <w:bottom w:w="0" w:type="dxa"/>
              <w:right w:w="108" w:type="dxa"/>
            </w:tcMar>
          </w:tcPr>
          <w:p w14:paraId="206F72D3" w14:textId="77777777" w:rsidR="00DE3E44" w:rsidRPr="008424BF" w:rsidRDefault="00DE3E44" w:rsidP="000F6278">
            <w:pPr>
              <w:jc w:val="center"/>
              <w:rPr>
                <w:b/>
                <w:bCs/>
                <w:sz w:val="28"/>
                <w:szCs w:val="28"/>
              </w:rPr>
            </w:pPr>
            <w:r w:rsidRPr="008424BF">
              <w:rPr>
                <w:b/>
                <w:bCs/>
                <w:sz w:val="28"/>
                <w:szCs w:val="28"/>
              </w:rPr>
              <w:t>CHỦ TỊCH</w:t>
            </w:r>
          </w:p>
          <w:p w14:paraId="6E94B994" w14:textId="77777777" w:rsidR="00DE3E44" w:rsidRPr="008424BF" w:rsidRDefault="00DE3E44" w:rsidP="000F6278">
            <w:pPr>
              <w:jc w:val="center"/>
              <w:rPr>
                <w:sz w:val="28"/>
                <w:szCs w:val="28"/>
              </w:rPr>
            </w:pPr>
          </w:p>
          <w:p w14:paraId="5AA0540E" w14:textId="77777777" w:rsidR="00DE3E44" w:rsidRPr="008424BF" w:rsidRDefault="00DE3E44" w:rsidP="000F6278">
            <w:pPr>
              <w:jc w:val="center"/>
              <w:rPr>
                <w:sz w:val="28"/>
                <w:szCs w:val="28"/>
              </w:rPr>
            </w:pPr>
          </w:p>
          <w:p w14:paraId="53C58F80" w14:textId="41241550" w:rsidR="00DE3E44" w:rsidRPr="008424BF" w:rsidRDefault="00DE3E44" w:rsidP="000F6278">
            <w:pPr>
              <w:jc w:val="center"/>
              <w:rPr>
                <w:sz w:val="28"/>
                <w:szCs w:val="28"/>
              </w:rPr>
            </w:pPr>
          </w:p>
          <w:p w14:paraId="20527090" w14:textId="77777777" w:rsidR="001F1B49" w:rsidRPr="008424BF" w:rsidRDefault="001F1B49" w:rsidP="000F6278">
            <w:pPr>
              <w:jc w:val="center"/>
              <w:rPr>
                <w:sz w:val="28"/>
                <w:szCs w:val="28"/>
              </w:rPr>
            </w:pPr>
          </w:p>
          <w:p w14:paraId="5D1F0959" w14:textId="77777777" w:rsidR="00DE3E44" w:rsidRPr="008424BF" w:rsidRDefault="00DE3E44" w:rsidP="000F6278">
            <w:pPr>
              <w:jc w:val="center"/>
              <w:rPr>
                <w:sz w:val="28"/>
                <w:szCs w:val="28"/>
              </w:rPr>
            </w:pPr>
          </w:p>
          <w:p w14:paraId="0AB69219" w14:textId="77777777" w:rsidR="00DE3E44" w:rsidRPr="008424BF" w:rsidRDefault="00DE3E44" w:rsidP="000F6278">
            <w:pPr>
              <w:jc w:val="center"/>
              <w:rPr>
                <w:sz w:val="28"/>
                <w:szCs w:val="28"/>
              </w:rPr>
            </w:pPr>
          </w:p>
          <w:p w14:paraId="190F78BD" w14:textId="77777777" w:rsidR="00DE3E44" w:rsidRPr="008424BF" w:rsidRDefault="00DE3E44" w:rsidP="000F6278">
            <w:pPr>
              <w:jc w:val="center"/>
              <w:rPr>
                <w:sz w:val="28"/>
                <w:szCs w:val="28"/>
              </w:rPr>
            </w:pPr>
          </w:p>
          <w:p w14:paraId="0197B239" w14:textId="77777777" w:rsidR="00DE3E44" w:rsidRPr="008424BF" w:rsidRDefault="00DE3E44" w:rsidP="000F6278">
            <w:pPr>
              <w:jc w:val="center"/>
              <w:rPr>
                <w:b/>
                <w:bCs/>
                <w:sz w:val="28"/>
                <w:szCs w:val="28"/>
              </w:rPr>
            </w:pPr>
            <w:r w:rsidRPr="008424BF">
              <w:rPr>
                <w:b/>
                <w:bCs/>
                <w:sz w:val="28"/>
                <w:szCs w:val="28"/>
              </w:rPr>
              <w:t>Nguyễn Đức Dũng</w:t>
            </w:r>
          </w:p>
        </w:tc>
      </w:tr>
    </w:tbl>
    <w:p w14:paraId="40F409B3" w14:textId="0794A7F1" w:rsidR="009056D8" w:rsidRPr="008424BF" w:rsidRDefault="009056D8" w:rsidP="000F6278">
      <w:pPr>
        <w:rPr>
          <w:color w:val="000000" w:themeColor="text1"/>
          <w:sz w:val="28"/>
          <w:szCs w:val="28"/>
          <w:lang w:val="en-US"/>
        </w:rPr>
      </w:pPr>
    </w:p>
    <w:sectPr w:rsidR="009056D8" w:rsidRPr="008424BF" w:rsidSect="008424BF">
      <w:headerReference w:type="default" r:id="rId7"/>
      <w:pgSz w:w="11907" w:h="16839" w:code="9"/>
      <w:pgMar w:top="1134" w:right="1134" w:bottom="1134" w:left="1701" w:header="573"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7FC62" w14:textId="77777777" w:rsidR="00A65380" w:rsidRDefault="00A65380">
      <w:r>
        <w:separator/>
      </w:r>
    </w:p>
  </w:endnote>
  <w:endnote w:type="continuationSeparator" w:id="0">
    <w:p w14:paraId="0C8D386B" w14:textId="77777777" w:rsidR="00A65380" w:rsidRDefault="00A65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56314" w14:textId="77777777" w:rsidR="00A65380" w:rsidRDefault="00A65380">
      <w:r>
        <w:separator/>
      </w:r>
    </w:p>
  </w:footnote>
  <w:footnote w:type="continuationSeparator" w:id="0">
    <w:p w14:paraId="173706D5" w14:textId="77777777" w:rsidR="00A65380" w:rsidRDefault="00A65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2ED17" w14:textId="5ACBE2DE" w:rsidR="00770F10" w:rsidRDefault="00770F10">
    <w:pPr>
      <w:pStyle w:val="BodyText"/>
      <w:spacing w:before="0"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960E8"/>
    <w:multiLevelType w:val="hybridMultilevel"/>
    <w:tmpl w:val="F658372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57322C"/>
    <w:multiLevelType w:val="hybridMultilevel"/>
    <w:tmpl w:val="F552DC56"/>
    <w:lvl w:ilvl="0" w:tplc="8A3A5D7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AEF0B5F2">
      <w:numFmt w:val="bullet"/>
      <w:lvlText w:val="•"/>
      <w:lvlJc w:val="left"/>
      <w:pPr>
        <w:ind w:left="680" w:hanging="128"/>
      </w:pPr>
      <w:rPr>
        <w:rFonts w:hint="default"/>
        <w:lang w:val="vi" w:eastAsia="en-US" w:bidi="ar-SA"/>
      </w:rPr>
    </w:lvl>
    <w:lvl w:ilvl="2" w:tplc="B624F784">
      <w:numFmt w:val="bullet"/>
      <w:lvlText w:val="•"/>
      <w:lvlJc w:val="left"/>
      <w:pPr>
        <w:ind w:left="1181" w:hanging="128"/>
      </w:pPr>
      <w:rPr>
        <w:rFonts w:hint="default"/>
        <w:lang w:val="vi" w:eastAsia="en-US" w:bidi="ar-SA"/>
      </w:rPr>
    </w:lvl>
    <w:lvl w:ilvl="3" w:tplc="113A4702">
      <w:numFmt w:val="bullet"/>
      <w:lvlText w:val="•"/>
      <w:lvlJc w:val="left"/>
      <w:pPr>
        <w:ind w:left="1682" w:hanging="128"/>
      </w:pPr>
      <w:rPr>
        <w:rFonts w:hint="default"/>
        <w:lang w:val="vi" w:eastAsia="en-US" w:bidi="ar-SA"/>
      </w:rPr>
    </w:lvl>
    <w:lvl w:ilvl="4" w:tplc="AE929108">
      <w:numFmt w:val="bullet"/>
      <w:lvlText w:val="•"/>
      <w:lvlJc w:val="left"/>
      <w:pPr>
        <w:ind w:left="2183" w:hanging="128"/>
      </w:pPr>
      <w:rPr>
        <w:rFonts w:hint="default"/>
        <w:lang w:val="vi" w:eastAsia="en-US" w:bidi="ar-SA"/>
      </w:rPr>
    </w:lvl>
    <w:lvl w:ilvl="5" w:tplc="72E0748E">
      <w:numFmt w:val="bullet"/>
      <w:lvlText w:val="•"/>
      <w:lvlJc w:val="left"/>
      <w:pPr>
        <w:ind w:left="2684" w:hanging="128"/>
      </w:pPr>
      <w:rPr>
        <w:rFonts w:hint="default"/>
        <w:lang w:val="vi" w:eastAsia="en-US" w:bidi="ar-SA"/>
      </w:rPr>
    </w:lvl>
    <w:lvl w:ilvl="6" w:tplc="F3F6C346">
      <w:numFmt w:val="bullet"/>
      <w:lvlText w:val="•"/>
      <w:lvlJc w:val="left"/>
      <w:pPr>
        <w:ind w:left="3185" w:hanging="128"/>
      </w:pPr>
      <w:rPr>
        <w:rFonts w:hint="default"/>
        <w:lang w:val="vi" w:eastAsia="en-US" w:bidi="ar-SA"/>
      </w:rPr>
    </w:lvl>
    <w:lvl w:ilvl="7" w:tplc="F7BA5184">
      <w:numFmt w:val="bullet"/>
      <w:lvlText w:val="•"/>
      <w:lvlJc w:val="left"/>
      <w:pPr>
        <w:ind w:left="3686" w:hanging="128"/>
      </w:pPr>
      <w:rPr>
        <w:rFonts w:hint="default"/>
        <w:lang w:val="vi" w:eastAsia="en-US" w:bidi="ar-SA"/>
      </w:rPr>
    </w:lvl>
    <w:lvl w:ilvl="8" w:tplc="A2E4909E">
      <w:numFmt w:val="bullet"/>
      <w:lvlText w:val="•"/>
      <w:lvlJc w:val="left"/>
      <w:pPr>
        <w:ind w:left="4187" w:hanging="128"/>
      </w:pPr>
      <w:rPr>
        <w:rFonts w:hint="default"/>
        <w:lang w:val="vi" w:eastAsia="en-US" w:bidi="ar-SA"/>
      </w:rPr>
    </w:lvl>
  </w:abstractNum>
  <w:abstractNum w:abstractNumId="2" w15:restartNumberingAfterBreak="0">
    <w:nsid w:val="525D7B36"/>
    <w:multiLevelType w:val="hybridMultilevel"/>
    <w:tmpl w:val="30DA7572"/>
    <w:lvl w:ilvl="0" w:tplc="13505A98">
      <w:start w:val="1"/>
      <w:numFmt w:val="decimal"/>
      <w:lvlText w:val="%1."/>
      <w:lvlJc w:val="left"/>
      <w:pPr>
        <w:ind w:left="2" w:hanging="314"/>
      </w:pPr>
      <w:rPr>
        <w:rFonts w:ascii="Times New Roman" w:eastAsia="Times New Roman" w:hAnsi="Times New Roman" w:cs="Times New Roman" w:hint="default"/>
        <w:b w:val="0"/>
        <w:bCs w:val="0"/>
        <w:i w:val="0"/>
        <w:iCs w:val="0"/>
        <w:spacing w:val="0"/>
        <w:w w:val="100"/>
        <w:sz w:val="28"/>
        <w:szCs w:val="28"/>
        <w:lang w:val="vi" w:eastAsia="en-US" w:bidi="ar-SA"/>
      </w:rPr>
    </w:lvl>
    <w:lvl w:ilvl="1" w:tplc="EE22444A">
      <w:start w:val="1"/>
      <w:numFmt w:val="lowerLetter"/>
      <w:lvlText w:val="%2)"/>
      <w:lvlJc w:val="left"/>
      <w:pPr>
        <w:ind w:left="2" w:hanging="315"/>
      </w:pPr>
      <w:rPr>
        <w:rFonts w:ascii="Times New Roman" w:eastAsia="Times New Roman" w:hAnsi="Times New Roman" w:cs="Times New Roman" w:hint="default"/>
        <w:b w:val="0"/>
        <w:bCs w:val="0"/>
        <w:i w:val="0"/>
        <w:iCs w:val="0"/>
        <w:spacing w:val="0"/>
        <w:w w:val="100"/>
        <w:sz w:val="28"/>
        <w:szCs w:val="28"/>
        <w:lang w:val="vi" w:eastAsia="en-US" w:bidi="ar-SA"/>
      </w:rPr>
    </w:lvl>
    <w:lvl w:ilvl="2" w:tplc="561E2B84">
      <w:numFmt w:val="bullet"/>
      <w:lvlText w:val="•"/>
      <w:lvlJc w:val="left"/>
      <w:pPr>
        <w:ind w:left="1928" w:hanging="315"/>
      </w:pPr>
      <w:rPr>
        <w:rFonts w:hint="default"/>
        <w:lang w:val="vi" w:eastAsia="en-US" w:bidi="ar-SA"/>
      </w:rPr>
    </w:lvl>
    <w:lvl w:ilvl="3" w:tplc="AA226456">
      <w:numFmt w:val="bullet"/>
      <w:lvlText w:val="•"/>
      <w:lvlJc w:val="left"/>
      <w:pPr>
        <w:ind w:left="2892" w:hanging="315"/>
      </w:pPr>
      <w:rPr>
        <w:rFonts w:hint="default"/>
        <w:lang w:val="vi" w:eastAsia="en-US" w:bidi="ar-SA"/>
      </w:rPr>
    </w:lvl>
    <w:lvl w:ilvl="4" w:tplc="C64E1F3A">
      <w:numFmt w:val="bullet"/>
      <w:lvlText w:val="•"/>
      <w:lvlJc w:val="left"/>
      <w:pPr>
        <w:ind w:left="3856" w:hanging="315"/>
      </w:pPr>
      <w:rPr>
        <w:rFonts w:hint="default"/>
        <w:lang w:val="vi" w:eastAsia="en-US" w:bidi="ar-SA"/>
      </w:rPr>
    </w:lvl>
    <w:lvl w:ilvl="5" w:tplc="5232C21A">
      <w:numFmt w:val="bullet"/>
      <w:lvlText w:val="•"/>
      <w:lvlJc w:val="left"/>
      <w:pPr>
        <w:ind w:left="4820" w:hanging="315"/>
      </w:pPr>
      <w:rPr>
        <w:rFonts w:hint="default"/>
        <w:lang w:val="vi" w:eastAsia="en-US" w:bidi="ar-SA"/>
      </w:rPr>
    </w:lvl>
    <w:lvl w:ilvl="6" w:tplc="E7126088">
      <w:numFmt w:val="bullet"/>
      <w:lvlText w:val="•"/>
      <w:lvlJc w:val="left"/>
      <w:pPr>
        <w:ind w:left="5784" w:hanging="315"/>
      </w:pPr>
      <w:rPr>
        <w:rFonts w:hint="default"/>
        <w:lang w:val="vi" w:eastAsia="en-US" w:bidi="ar-SA"/>
      </w:rPr>
    </w:lvl>
    <w:lvl w:ilvl="7" w:tplc="ABD823B2">
      <w:numFmt w:val="bullet"/>
      <w:lvlText w:val="•"/>
      <w:lvlJc w:val="left"/>
      <w:pPr>
        <w:ind w:left="6748" w:hanging="315"/>
      </w:pPr>
      <w:rPr>
        <w:rFonts w:hint="default"/>
        <w:lang w:val="vi" w:eastAsia="en-US" w:bidi="ar-SA"/>
      </w:rPr>
    </w:lvl>
    <w:lvl w:ilvl="8" w:tplc="A51CA5D2">
      <w:numFmt w:val="bullet"/>
      <w:lvlText w:val="•"/>
      <w:lvlJc w:val="left"/>
      <w:pPr>
        <w:ind w:left="7712" w:hanging="315"/>
      </w:pPr>
      <w:rPr>
        <w:rFonts w:hint="default"/>
        <w:lang w:val="vi" w:eastAsia="en-US" w:bidi="ar-SA"/>
      </w:rPr>
    </w:lvl>
  </w:abstractNum>
  <w:abstractNum w:abstractNumId="3" w15:restartNumberingAfterBreak="0">
    <w:nsid w:val="6D40026A"/>
    <w:multiLevelType w:val="hybridMultilevel"/>
    <w:tmpl w:val="7A245A4E"/>
    <w:lvl w:ilvl="0" w:tplc="D42AE7AA">
      <w:start w:val="1"/>
      <w:numFmt w:val="decimal"/>
      <w:lvlText w:val="%1."/>
      <w:lvlJc w:val="left"/>
      <w:pPr>
        <w:ind w:left="100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112C0E70">
      <w:numFmt w:val="bullet"/>
      <w:lvlText w:val="•"/>
      <w:lvlJc w:val="left"/>
      <w:pPr>
        <w:ind w:left="1864" w:hanging="281"/>
      </w:pPr>
      <w:rPr>
        <w:rFonts w:hint="default"/>
        <w:lang w:val="vi" w:eastAsia="en-US" w:bidi="ar-SA"/>
      </w:rPr>
    </w:lvl>
    <w:lvl w:ilvl="2" w:tplc="5476AD40">
      <w:numFmt w:val="bullet"/>
      <w:lvlText w:val="•"/>
      <w:lvlJc w:val="left"/>
      <w:pPr>
        <w:ind w:left="2728" w:hanging="281"/>
      </w:pPr>
      <w:rPr>
        <w:rFonts w:hint="default"/>
        <w:lang w:val="vi" w:eastAsia="en-US" w:bidi="ar-SA"/>
      </w:rPr>
    </w:lvl>
    <w:lvl w:ilvl="3" w:tplc="E6C84046">
      <w:numFmt w:val="bullet"/>
      <w:lvlText w:val="•"/>
      <w:lvlJc w:val="left"/>
      <w:pPr>
        <w:ind w:left="3592" w:hanging="281"/>
      </w:pPr>
      <w:rPr>
        <w:rFonts w:hint="default"/>
        <w:lang w:val="vi" w:eastAsia="en-US" w:bidi="ar-SA"/>
      </w:rPr>
    </w:lvl>
    <w:lvl w:ilvl="4" w:tplc="2CC264D8">
      <w:numFmt w:val="bullet"/>
      <w:lvlText w:val="•"/>
      <w:lvlJc w:val="left"/>
      <w:pPr>
        <w:ind w:left="4456" w:hanging="281"/>
      </w:pPr>
      <w:rPr>
        <w:rFonts w:hint="default"/>
        <w:lang w:val="vi" w:eastAsia="en-US" w:bidi="ar-SA"/>
      </w:rPr>
    </w:lvl>
    <w:lvl w:ilvl="5" w:tplc="33161882">
      <w:numFmt w:val="bullet"/>
      <w:lvlText w:val="•"/>
      <w:lvlJc w:val="left"/>
      <w:pPr>
        <w:ind w:left="5320" w:hanging="281"/>
      </w:pPr>
      <w:rPr>
        <w:rFonts w:hint="default"/>
        <w:lang w:val="vi" w:eastAsia="en-US" w:bidi="ar-SA"/>
      </w:rPr>
    </w:lvl>
    <w:lvl w:ilvl="6" w:tplc="8D987268">
      <w:numFmt w:val="bullet"/>
      <w:lvlText w:val="•"/>
      <w:lvlJc w:val="left"/>
      <w:pPr>
        <w:ind w:left="6184" w:hanging="281"/>
      </w:pPr>
      <w:rPr>
        <w:rFonts w:hint="default"/>
        <w:lang w:val="vi" w:eastAsia="en-US" w:bidi="ar-SA"/>
      </w:rPr>
    </w:lvl>
    <w:lvl w:ilvl="7" w:tplc="6AE2DC70">
      <w:numFmt w:val="bullet"/>
      <w:lvlText w:val="•"/>
      <w:lvlJc w:val="left"/>
      <w:pPr>
        <w:ind w:left="7048" w:hanging="281"/>
      </w:pPr>
      <w:rPr>
        <w:rFonts w:hint="default"/>
        <w:lang w:val="vi" w:eastAsia="en-US" w:bidi="ar-SA"/>
      </w:rPr>
    </w:lvl>
    <w:lvl w:ilvl="8" w:tplc="41862822">
      <w:numFmt w:val="bullet"/>
      <w:lvlText w:val="•"/>
      <w:lvlJc w:val="left"/>
      <w:pPr>
        <w:ind w:left="7912" w:hanging="281"/>
      </w:pPr>
      <w:rPr>
        <w:rFonts w:hint="default"/>
        <w:lang w:val="vi" w:eastAsia="en-US" w:bidi="ar-SA"/>
      </w:rPr>
    </w:lvl>
  </w:abstractNum>
  <w:abstractNum w:abstractNumId="4" w15:restartNumberingAfterBreak="0">
    <w:nsid w:val="773A457C"/>
    <w:multiLevelType w:val="hybridMultilevel"/>
    <w:tmpl w:val="BFD6EB04"/>
    <w:lvl w:ilvl="0" w:tplc="80583856">
      <w:start w:val="1"/>
      <w:numFmt w:val="decimal"/>
      <w:lvlText w:val="%1."/>
      <w:lvlJc w:val="left"/>
      <w:pPr>
        <w:ind w:left="100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C33C6DDA">
      <w:numFmt w:val="bullet"/>
      <w:lvlText w:val="•"/>
      <w:lvlJc w:val="left"/>
      <w:pPr>
        <w:ind w:left="1864" w:hanging="281"/>
      </w:pPr>
      <w:rPr>
        <w:rFonts w:hint="default"/>
        <w:lang w:val="vi" w:eastAsia="en-US" w:bidi="ar-SA"/>
      </w:rPr>
    </w:lvl>
    <w:lvl w:ilvl="2" w:tplc="E41244F0">
      <w:numFmt w:val="bullet"/>
      <w:lvlText w:val="•"/>
      <w:lvlJc w:val="left"/>
      <w:pPr>
        <w:ind w:left="2728" w:hanging="281"/>
      </w:pPr>
      <w:rPr>
        <w:rFonts w:hint="default"/>
        <w:lang w:val="vi" w:eastAsia="en-US" w:bidi="ar-SA"/>
      </w:rPr>
    </w:lvl>
    <w:lvl w:ilvl="3" w:tplc="27F44300">
      <w:numFmt w:val="bullet"/>
      <w:lvlText w:val="•"/>
      <w:lvlJc w:val="left"/>
      <w:pPr>
        <w:ind w:left="3592" w:hanging="281"/>
      </w:pPr>
      <w:rPr>
        <w:rFonts w:hint="default"/>
        <w:lang w:val="vi" w:eastAsia="en-US" w:bidi="ar-SA"/>
      </w:rPr>
    </w:lvl>
    <w:lvl w:ilvl="4" w:tplc="AC58185E">
      <w:numFmt w:val="bullet"/>
      <w:lvlText w:val="•"/>
      <w:lvlJc w:val="left"/>
      <w:pPr>
        <w:ind w:left="4456" w:hanging="281"/>
      </w:pPr>
      <w:rPr>
        <w:rFonts w:hint="default"/>
        <w:lang w:val="vi" w:eastAsia="en-US" w:bidi="ar-SA"/>
      </w:rPr>
    </w:lvl>
    <w:lvl w:ilvl="5" w:tplc="0EB21280">
      <w:numFmt w:val="bullet"/>
      <w:lvlText w:val="•"/>
      <w:lvlJc w:val="left"/>
      <w:pPr>
        <w:ind w:left="5320" w:hanging="281"/>
      </w:pPr>
      <w:rPr>
        <w:rFonts w:hint="default"/>
        <w:lang w:val="vi" w:eastAsia="en-US" w:bidi="ar-SA"/>
      </w:rPr>
    </w:lvl>
    <w:lvl w:ilvl="6" w:tplc="F86E30B8">
      <w:numFmt w:val="bullet"/>
      <w:lvlText w:val="•"/>
      <w:lvlJc w:val="left"/>
      <w:pPr>
        <w:ind w:left="6184" w:hanging="281"/>
      </w:pPr>
      <w:rPr>
        <w:rFonts w:hint="default"/>
        <w:lang w:val="vi" w:eastAsia="en-US" w:bidi="ar-SA"/>
      </w:rPr>
    </w:lvl>
    <w:lvl w:ilvl="7" w:tplc="5F68B234">
      <w:numFmt w:val="bullet"/>
      <w:lvlText w:val="•"/>
      <w:lvlJc w:val="left"/>
      <w:pPr>
        <w:ind w:left="7048" w:hanging="281"/>
      </w:pPr>
      <w:rPr>
        <w:rFonts w:hint="default"/>
        <w:lang w:val="vi" w:eastAsia="en-US" w:bidi="ar-SA"/>
      </w:rPr>
    </w:lvl>
    <w:lvl w:ilvl="8" w:tplc="0F00C886">
      <w:numFmt w:val="bullet"/>
      <w:lvlText w:val="•"/>
      <w:lvlJc w:val="left"/>
      <w:pPr>
        <w:ind w:left="7912" w:hanging="281"/>
      </w:pPr>
      <w:rPr>
        <w:rFonts w:hint="default"/>
        <w:lang w:val="vi" w:eastAsia="en-US" w:bidi="ar-SA"/>
      </w:rPr>
    </w:lvl>
  </w:abstractNum>
  <w:abstractNum w:abstractNumId="5" w15:restartNumberingAfterBreak="0">
    <w:nsid w:val="78C032EF"/>
    <w:multiLevelType w:val="hybridMultilevel"/>
    <w:tmpl w:val="83B41DC0"/>
    <w:lvl w:ilvl="0" w:tplc="91840FA6">
      <w:start w:val="1"/>
      <w:numFmt w:val="decimal"/>
      <w:lvlText w:val="%1."/>
      <w:lvlJc w:val="left"/>
      <w:pPr>
        <w:ind w:left="1081" w:hanging="360"/>
      </w:pPr>
      <w:rPr>
        <w:rFonts w:ascii="Times New Roman" w:eastAsia="Times New Roman" w:hAnsi="Times New Roman" w:cs="Times New Roman"/>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6" w15:restartNumberingAfterBreak="0">
    <w:nsid w:val="78E66563"/>
    <w:multiLevelType w:val="hybridMultilevel"/>
    <w:tmpl w:val="966E9824"/>
    <w:lvl w:ilvl="0" w:tplc="08CCEF46">
      <w:start w:val="1"/>
      <w:numFmt w:val="decimal"/>
      <w:lvlText w:val="%1."/>
      <w:lvlJc w:val="left"/>
      <w:pPr>
        <w:ind w:left="2" w:hanging="298"/>
      </w:pPr>
      <w:rPr>
        <w:rFonts w:ascii="Times New Roman" w:eastAsia="Times New Roman" w:hAnsi="Times New Roman" w:cs="Times New Roman" w:hint="default"/>
        <w:b w:val="0"/>
        <w:bCs w:val="0"/>
        <w:i w:val="0"/>
        <w:iCs w:val="0"/>
        <w:spacing w:val="0"/>
        <w:w w:val="100"/>
        <w:sz w:val="28"/>
        <w:szCs w:val="28"/>
        <w:lang w:val="vi" w:eastAsia="en-US" w:bidi="ar-SA"/>
      </w:rPr>
    </w:lvl>
    <w:lvl w:ilvl="1" w:tplc="CE8204B8">
      <w:numFmt w:val="bullet"/>
      <w:lvlText w:val="•"/>
      <w:lvlJc w:val="left"/>
      <w:pPr>
        <w:ind w:left="964" w:hanging="298"/>
      </w:pPr>
      <w:rPr>
        <w:rFonts w:hint="default"/>
        <w:lang w:val="vi" w:eastAsia="en-US" w:bidi="ar-SA"/>
      </w:rPr>
    </w:lvl>
    <w:lvl w:ilvl="2" w:tplc="4C1AE182">
      <w:numFmt w:val="bullet"/>
      <w:lvlText w:val="•"/>
      <w:lvlJc w:val="left"/>
      <w:pPr>
        <w:ind w:left="1928" w:hanging="298"/>
      </w:pPr>
      <w:rPr>
        <w:rFonts w:hint="default"/>
        <w:lang w:val="vi" w:eastAsia="en-US" w:bidi="ar-SA"/>
      </w:rPr>
    </w:lvl>
    <w:lvl w:ilvl="3" w:tplc="D6E23462">
      <w:numFmt w:val="bullet"/>
      <w:lvlText w:val="•"/>
      <w:lvlJc w:val="left"/>
      <w:pPr>
        <w:ind w:left="2892" w:hanging="298"/>
      </w:pPr>
      <w:rPr>
        <w:rFonts w:hint="default"/>
        <w:lang w:val="vi" w:eastAsia="en-US" w:bidi="ar-SA"/>
      </w:rPr>
    </w:lvl>
    <w:lvl w:ilvl="4" w:tplc="0F742E9A">
      <w:numFmt w:val="bullet"/>
      <w:lvlText w:val="•"/>
      <w:lvlJc w:val="left"/>
      <w:pPr>
        <w:ind w:left="3856" w:hanging="298"/>
      </w:pPr>
      <w:rPr>
        <w:rFonts w:hint="default"/>
        <w:lang w:val="vi" w:eastAsia="en-US" w:bidi="ar-SA"/>
      </w:rPr>
    </w:lvl>
    <w:lvl w:ilvl="5" w:tplc="3078DE94">
      <w:numFmt w:val="bullet"/>
      <w:lvlText w:val="•"/>
      <w:lvlJc w:val="left"/>
      <w:pPr>
        <w:ind w:left="4820" w:hanging="298"/>
      </w:pPr>
      <w:rPr>
        <w:rFonts w:hint="default"/>
        <w:lang w:val="vi" w:eastAsia="en-US" w:bidi="ar-SA"/>
      </w:rPr>
    </w:lvl>
    <w:lvl w:ilvl="6" w:tplc="91FA9308">
      <w:numFmt w:val="bullet"/>
      <w:lvlText w:val="•"/>
      <w:lvlJc w:val="left"/>
      <w:pPr>
        <w:ind w:left="5784" w:hanging="298"/>
      </w:pPr>
      <w:rPr>
        <w:rFonts w:hint="default"/>
        <w:lang w:val="vi" w:eastAsia="en-US" w:bidi="ar-SA"/>
      </w:rPr>
    </w:lvl>
    <w:lvl w:ilvl="7" w:tplc="1FA4235E">
      <w:numFmt w:val="bullet"/>
      <w:lvlText w:val="•"/>
      <w:lvlJc w:val="left"/>
      <w:pPr>
        <w:ind w:left="6748" w:hanging="298"/>
      </w:pPr>
      <w:rPr>
        <w:rFonts w:hint="default"/>
        <w:lang w:val="vi" w:eastAsia="en-US" w:bidi="ar-SA"/>
      </w:rPr>
    </w:lvl>
    <w:lvl w:ilvl="8" w:tplc="0F50BD42">
      <w:numFmt w:val="bullet"/>
      <w:lvlText w:val="•"/>
      <w:lvlJc w:val="left"/>
      <w:pPr>
        <w:ind w:left="7712" w:hanging="298"/>
      </w:pPr>
      <w:rPr>
        <w:rFonts w:hint="default"/>
        <w:lang w:val="vi" w:eastAsia="en-US" w:bidi="ar-SA"/>
      </w:rPr>
    </w:lvl>
  </w:abstractNum>
  <w:num w:numId="1" w16cid:durableId="238373460">
    <w:abstractNumId w:val="1"/>
  </w:num>
  <w:num w:numId="2" w16cid:durableId="1129937431">
    <w:abstractNumId w:val="3"/>
  </w:num>
  <w:num w:numId="3" w16cid:durableId="1357467123">
    <w:abstractNumId w:val="6"/>
  </w:num>
  <w:num w:numId="4" w16cid:durableId="857698281">
    <w:abstractNumId w:val="2"/>
  </w:num>
  <w:num w:numId="5" w16cid:durableId="1407800505">
    <w:abstractNumId w:val="4"/>
  </w:num>
  <w:num w:numId="6" w16cid:durableId="89664391">
    <w:abstractNumId w:val="5"/>
  </w:num>
  <w:num w:numId="7" w16cid:durableId="109400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F10"/>
    <w:rsid w:val="00016F72"/>
    <w:rsid w:val="000214FA"/>
    <w:rsid w:val="0002492B"/>
    <w:rsid w:val="00045ED1"/>
    <w:rsid w:val="00057701"/>
    <w:rsid w:val="00072C00"/>
    <w:rsid w:val="00087179"/>
    <w:rsid w:val="0009441F"/>
    <w:rsid w:val="000C5666"/>
    <w:rsid w:val="000D2F0C"/>
    <w:rsid w:val="000F6278"/>
    <w:rsid w:val="001169B4"/>
    <w:rsid w:val="00122689"/>
    <w:rsid w:val="00124370"/>
    <w:rsid w:val="0012446B"/>
    <w:rsid w:val="00147633"/>
    <w:rsid w:val="0015162E"/>
    <w:rsid w:val="00153549"/>
    <w:rsid w:val="001756FA"/>
    <w:rsid w:val="00180832"/>
    <w:rsid w:val="001A5414"/>
    <w:rsid w:val="001A5DFF"/>
    <w:rsid w:val="001B1B6D"/>
    <w:rsid w:val="001B7F59"/>
    <w:rsid w:val="001C54AF"/>
    <w:rsid w:val="001D5BF8"/>
    <w:rsid w:val="001F1B49"/>
    <w:rsid w:val="002073B9"/>
    <w:rsid w:val="00236C45"/>
    <w:rsid w:val="0024705E"/>
    <w:rsid w:val="00253D1E"/>
    <w:rsid w:val="002540B8"/>
    <w:rsid w:val="00263239"/>
    <w:rsid w:val="00275276"/>
    <w:rsid w:val="002842EE"/>
    <w:rsid w:val="002C2419"/>
    <w:rsid w:val="002D2A40"/>
    <w:rsid w:val="002D4B11"/>
    <w:rsid w:val="002E52FB"/>
    <w:rsid w:val="002F39A9"/>
    <w:rsid w:val="00332201"/>
    <w:rsid w:val="00356AE7"/>
    <w:rsid w:val="00362CCC"/>
    <w:rsid w:val="00363806"/>
    <w:rsid w:val="00372B93"/>
    <w:rsid w:val="00373046"/>
    <w:rsid w:val="003962B1"/>
    <w:rsid w:val="003A2BC7"/>
    <w:rsid w:val="003C68D5"/>
    <w:rsid w:val="003E17D3"/>
    <w:rsid w:val="003F63F2"/>
    <w:rsid w:val="00412BD8"/>
    <w:rsid w:val="00440D7D"/>
    <w:rsid w:val="00457E8A"/>
    <w:rsid w:val="004706E8"/>
    <w:rsid w:val="00470B48"/>
    <w:rsid w:val="00483ADC"/>
    <w:rsid w:val="00496020"/>
    <w:rsid w:val="004A0B6F"/>
    <w:rsid w:val="004C02B2"/>
    <w:rsid w:val="004F7489"/>
    <w:rsid w:val="00532FAC"/>
    <w:rsid w:val="00534017"/>
    <w:rsid w:val="005467F4"/>
    <w:rsid w:val="00573834"/>
    <w:rsid w:val="005C3FB0"/>
    <w:rsid w:val="005C6F6B"/>
    <w:rsid w:val="005F6C93"/>
    <w:rsid w:val="00601FF0"/>
    <w:rsid w:val="00604909"/>
    <w:rsid w:val="006051D1"/>
    <w:rsid w:val="006139B9"/>
    <w:rsid w:val="00643AE3"/>
    <w:rsid w:val="00660D49"/>
    <w:rsid w:val="006C1117"/>
    <w:rsid w:val="006F550A"/>
    <w:rsid w:val="00701C7B"/>
    <w:rsid w:val="00702A72"/>
    <w:rsid w:val="00713A0A"/>
    <w:rsid w:val="00743655"/>
    <w:rsid w:val="00743C0E"/>
    <w:rsid w:val="00762BD3"/>
    <w:rsid w:val="007631E4"/>
    <w:rsid w:val="00770D14"/>
    <w:rsid w:val="00770F10"/>
    <w:rsid w:val="007835E0"/>
    <w:rsid w:val="007916D8"/>
    <w:rsid w:val="007A1DA4"/>
    <w:rsid w:val="007A1EBC"/>
    <w:rsid w:val="007A4A7D"/>
    <w:rsid w:val="007B154F"/>
    <w:rsid w:val="007C03F0"/>
    <w:rsid w:val="007D50D2"/>
    <w:rsid w:val="007D7A52"/>
    <w:rsid w:val="007E3BA0"/>
    <w:rsid w:val="007F6A3A"/>
    <w:rsid w:val="007F7859"/>
    <w:rsid w:val="00800EF6"/>
    <w:rsid w:val="0080274A"/>
    <w:rsid w:val="00827B04"/>
    <w:rsid w:val="008424BF"/>
    <w:rsid w:val="00883DC6"/>
    <w:rsid w:val="00895700"/>
    <w:rsid w:val="008B3D31"/>
    <w:rsid w:val="008C5994"/>
    <w:rsid w:val="009056D8"/>
    <w:rsid w:val="00905EBE"/>
    <w:rsid w:val="0090661C"/>
    <w:rsid w:val="00916C65"/>
    <w:rsid w:val="009247CD"/>
    <w:rsid w:val="00933AD4"/>
    <w:rsid w:val="009456F9"/>
    <w:rsid w:val="009461E5"/>
    <w:rsid w:val="0095034D"/>
    <w:rsid w:val="009609D4"/>
    <w:rsid w:val="0096219A"/>
    <w:rsid w:val="009718C2"/>
    <w:rsid w:val="00983614"/>
    <w:rsid w:val="009A0825"/>
    <w:rsid w:val="009B6FF6"/>
    <w:rsid w:val="009F1D85"/>
    <w:rsid w:val="009F5B85"/>
    <w:rsid w:val="009F6E1C"/>
    <w:rsid w:val="00A04372"/>
    <w:rsid w:val="00A13004"/>
    <w:rsid w:val="00A30D0D"/>
    <w:rsid w:val="00A574D0"/>
    <w:rsid w:val="00A65380"/>
    <w:rsid w:val="00A71655"/>
    <w:rsid w:val="00A75BE3"/>
    <w:rsid w:val="00A77ED8"/>
    <w:rsid w:val="00A77FD3"/>
    <w:rsid w:val="00AA4AC9"/>
    <w:rsid w:val="00AB47B8"/>
    <w:rsid w:val="00B2530D"/>
    <w:rsid w:val="00B273A6"/>
    <w:rsid w:val="00B273C5"/>
    <w:rsid w:val="00B472C9"/>
    <w:rsid w:val="00B7539D"/>
    <w:rsid w:val="00BC0DFA"/>
    <w:rsid w:val="00C168FE"/>
    <w:rsid w:val="00C26D33"/>
    <w:rsid w:val="00C45A33"/>
    <w:rsid w:val="00C96606"/>
    <w:rsid w:val="00CA2C24"/>
    <w:rsid w:val="00CA3A48"/>
    <w:rsid w:val="00CE0C52"/>
    <w:rsid w:val="00CE4ABB"/>
    <w:rsid w:val="00CF0387"/>
    <w:rsid w:val="00CF5DB0"/>
    <w:rsid w:val="00CF76EF"/>
    <w:rsid w:val="00D00BE9"/>
    <w:rsid w:val="00D16E94"/>
    <w:rsid w:val="00D23595"/>
    <w:rsid w:val="00D52E1C"/>
    <w:rsid w:val="00D935DF"/>
    <w:rsid w:val="00DB3598"/>
    <w:rsid w:val="00DC0F69"/>
    <w:rsid w:val="00DC3BE4"/>
    <w:rsid w:val="00DC4845"/>
    <w:rsid w:val="00DE3E44"/>
    <w:rsid w:val="00E17101"/>
    <w:rsid w:val="00E21AF6"/>
    <w:rsid w:val="00E323FC"/>
    <w:rsid w:val="00E40EF5"/>
    <w:rsid w:val="00E55441"/>
    <w:rsid w:val="00E7176F"/>
    <w:rsid w:val="00E80B74"/>
    <w:rsid w:val="00E87718"/>
    <w:rsid w:val="00E97623"/>
    <w:rsid w:val="00EA1B36"/>
    <w:rsid w:val="00ED0133"/>
    <w:rsid w:val="00EE11F0"/>
    <w:rsid w:val="00F1651A"/>
    <w:rsid w:val="00F20A7B"/>
    <w:rsid w:val="00F22EBB"/>
    <w:rsid w:val="00F434ED"/>
    <w:rsid w:val="00F56BA1"/>
    <w:rsid w:val="00F57100"/>
    <w:rsid w:val="00F73385"/>
    <w:rsid w:val="00F812DE"/>
    <w:rsid w:val="00F85172"/>
    <w:rsid w:val="00FA5683"/>
    <w:rsid w:val="00FB3D29"/>
    <w:rsid w:val="00FB6CF6"/>
    <w:rsid w:val="00FD4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C23EE"/>
  <w15:docId w15:val="{1D18EB9F-4F00-45F2-A304-DAEEA3DA8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34"/>
      <w:jc w:val="center"/>
      <w:outlineLvl w:val="0"/>
    </w:pPr>
    <w:rPr>
      <w:b/>
      <w:bCs/>
      <w:sz w:val="28"/>
      <w:szCs w:val="28"/>
    </w:rPr>
  </w:style>
  <w:style w:type="paragraph" w:styleId="Heading2">
    <w:name w:val="heading 2"/>
    <w:basedOn w:val="Normal"/>
    <w:uiPriority w:val="9"/>
    <w:unhideWhenUsed/>
    <w:qFormat/>
    <w:pPr>
      <w:ind w:left="721"/>
      <w:outlineLvl w:val="1"/>
    </w:pPr>
    <w:rPr>
      <w:b/>
      <w:bCs/>
      <w:sz w:val="28"/>
      <w:szCs w:val="28"/>
    </w:rPr>
  </w:style>
  <w:style w:type="paragraph" w:styleId="Heading5">
    <w:name w:val="heading 5"/>
    <w:basedOn w:val="Normal"/>
    <w:next w:val="Normal"/>
    <w:link w:val="Heading5Char"/>
    <w:uiPriority w:val="9"/>
    <w:semiHidden/>
    <w:unhideWhenUsed/>
    <w:qFormat/>
    <w:rsid w:val="00DE3E4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3"/>
      <w:ind w:left="2" w:firstLine="719"/>
      <w:jc w:val="both"/>
    </w:pPr>
    <w:rPr>
      <w:sz w:val="28"/>
      <w:szCs w:val="28"/>
    </w:rPr>
  </w:style>
  <w:style w:type="paragraph" w:styleId="ListParagraph">
    <w:name w:val="List Paragraph"/>
    <w:basedOn w:val="Normal"/>
    <w:uiPriority w:val="1"/>
    <w:qFormat/>
    <w:pPr>
      <w:spacing w:before="163"/>
      <w:ind w:left="2" w:firstLine="719"/>
      <w:jc w:val="both"/>
    </w:pPr>
  </w:style>
  <w:style w:type="paragraph" w:customStyle="1" w:styleId="TableParagraph">
    <w:name w:val="Table Paragraph"/>
    <w:basedOn w:val="Normal"/>
    <w:uiPriority w:val="1"/>
    <w:qFormat/>
    <w:pPr>
      <w:spacing w:line="252" w:lineRule="exact"/>
      <w:ind w:left="176" w:hanging="126"/>
    </w:pPr>
  </w:style>
  <w:style w:type="paragraph" w:styleId="Header">
    <w:name w:val="header"/>
    <w:basedOn w:val="Normal"/>
    <w:link w:val="HeaderChar"/>
    <w:uiPriority w:val="99"/>
    <w:unhideWhenUsed/>
    <w:rsid w:val="004C02B2"/>
    <w:pPr>
      <w:tabs>
        <w:tab w:val="center" w:pos="4513"/>
        <w:tab w:val="right" w:pos="9026"/>
      </w:tabs>
    </w:pPr>
  </w:style>
  <w:style w:type="character" w:customStyle="1" w:styleId="HeaderChar">
    <w:name w:val="Header Char"/>
    <w:basedOn w:val="DefaultParagraphFont"/>
    <w:link w:val="Header"/>
    <w:uiPriority w:val="99"/>
    <w:rsid w:val="004C02B2"/>
    <w:rPr>
      <w:rFonts w:ascii="Times New Roman" w:eastAsia="Times New Roman" w:hAnsi="Times New Roman" w:cs="Times New Roman"/>
      <w:lang w:val="vi"/>
    </w:rPr>
  </w:style>
  <w:style w:type="paragraph" w:styleId="Footer">
    <w:name w:val="footer"/>
    <w:basedOn w:val="Normal"/>
    <w:link w:val="FooterChar"/>
    <w:uiPriority w:val="99"/>
    <w:unhideWhenUsed/>
    <w:rsid w:val="004C02B2"/>
    <w:pPr>
      <w:tabs>
        <w:tab w:val="center" w:pos="4513"/>
        <w:tab w:val="right" w:pos="9026"/>
      </w:tabs>
    </w:pPr>
  </w:style>
  <w:style w:type="character" w:customStyle="1" w:styleId="FooterChar">
    <w:name w:val="Footer Char"/>
    <w:basedOn w:val="DefaultParagraphFont"/>
    <w:link w:val="Footer"/>
    <w:uiPriority w:val="99"/>
    <w:rsid w:val="004C02B2"/>
    <w:rPr>
      <w:rFonts w:ascii="Times New Roman" w:eastAsia="Times New Roman" w:hAnsi="Times New Roman" w:cs="Times New Roman"/>
      <w:lang w:val="vi"/>
    </w:rPr>
  </w:style>
  <w:style w:type="character" w:customStyle="1" w:styleId="Heading5Char">
    <w:name w:val="Heading 5 Char"/>
    <w:basedOn w:val="DefaultParagraphFont"/>
    <w:link w:val="Heading5"/>
    <w:uiPriority w:val="9"/>
    <w:semiHidden/>
    <w:rsid w:val="00DE3E44"/>
    <w:rPr>
      <w:rFonts w:asciiTheme="majorHAnsi" w:eastAsiaTheme="majorEastAsia" w:hAnsiTheme="majorHAnsi" w:cstheme="majorBidi"/>
      <w:color w:val="365F91" w:themeColor="accent1" w:themeShade="BF"/>
      <w:lang w:val="vi"/>
    </w:rPr>
  </w:style>
  <w:style w:type="character" w:customStyle="1" w:styleId="fontstyle01">
    <w:name w:val="fontstyle01"/>
    <w:rsid w:val="00933AD4"/>
    <w:rPr>
      <w:rFonts w:ascii="Times New Roman" w:hAnsi="Times New Roman" w:cs="Times New Roman" w:hint="default"/>
      <w:b w:val="0"/>
      <w:bCs w:val="0"/>
      <w:i/>
      <w:iCs/>
      <w:color w:val="000000"/>
      <w:sz w:val="28"/>
      <w:szCs w:val="28"/>
    </w:rPr>
  </w:style>
  <w:style w:type="paragraph" w:styleId="BalloonText">
    <w:name w:val="Balloon Text"/>
    <w:basedOn w:val="Normal"/>
    <w:link w:val="BalloonTextChar"/>
    <w:uiPriority w:val="99"/>
    <w:semiHidden/>
    <w:unhideWhenUsed/>
    <w:rsid w:val="007631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1E4"/>
    <w:rPr>
      <w:rFonts w:ascii="Segoe UI" w:eastAsia="Times New Roman" w:hAnsi="Segoe UI" w:cs="Segoe UI"/>
      <w:sz w:val="18"/>
      <w:szCs w:val="18"/>
      <w:lang w:val="vi"/>
    </w:rPr>
  </w:style>
  <w:style w:type="paragraph" w:styleId="NormalWeb">
    <w:name w:val="Normal (Web)"/>
    <w:basedOn w:val="Normal"/>
    <w:uiPriority w:val="99"/>
    <w:unhideWhenUsed/>
    <w:rsid w:val="000F6278"/>
    <w:pPr>
      <w:widowControl/>
      <w:autoSpaceDE/>
      <w:autoSpaceDN/>
      <w:spacing w:before="100" w:beforeAutospacing="1" w:after="100" w:afterAutospacing="1"/>
    </w:pPr>
    <w:rPr>
      <w:sz w:val="24"/>
      <w:szCs w:val="24"/>
      <w:lang w:val="en-US"/>
    </w:rPr>
  </w:style>
  <w:style w:type="character" w:styleId="Strong">
    <w:name w:val="Strong"/>
    <w:uiPriority w:val="22"/>
    <w:qFormat/>
    <w:rsid w:val="000F62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1401</Words>
  <Characters>7990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Smart</dc:creator>
  <cp:lastModifiedBy>ASUS</cp:lastModifiedBy>
  <cp:revision>4</cp:revision>
  <cp:lastPrinted>2026-08-05T01:19:00Z</cp:lastPrinted>
  <dcterms:created xsi:type="dcterms:W3CDTF">2026-08-30T13:29:00Z</dcterms:created>
  <dcterms:modified xsi:type="dcterms:W3CDTF">2026-09-08T04:01:00Z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2022-12-19T00:00:00Z</vt:filetime>
  </property>
  <property fmtid="{D5CDD505-2E9C-101B-9397-08002B2CF9AE}" pid="3" name="Creator">
    <vt:lpwstr>Microsoft® Word 2016</vt:lpwstr>
  </property>
  <property fmtid="{D5CDD505-2E9C-101B-9397-08002B2CF9AE}" pid="4" name="LastSaved">
    <vt:filetime>2026-04-14T00:00:00Z</vt:filetime>
  </property>
  <property fmtid="{D5CDD505-2E9C-101B-9397-08002B2CF9AE}" pid="5" name="Producer">
    <vt:lpwstr>Microsoft® Word 2016; modified using iTextSharp™ 5.5.5 ©2000-2014 iText Group NV (AGPL-version)</vt:lpwstr>
  </property>
</Properties>
</file>