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58322" w14:textId="77777777" w:rsidR="00141A02" w:rsidRDefault="00271658">
      <w:pPr>
        <w:tabs>
          <w:tab w:val="left" w:pos="3669"/>
        </w:tabs>
        <w:spacing w:before="74" w:line="299" w:lineRule="exact"/>
        <w:ind w:left="479"/>
        <w:rPr>
          <w:b/>
          <w:sz w:val="26"/>
        </w:rPr>
      </w:pPr>
      <w:bookmarkStart w:id="0" w:name="_Hlk236410291"/>
      <w:r>
        <w:rPr>
          <w:b/>
          <w:sz w:val="26"/>
        </w:rPr>
        <w:t>ỦY</w:t>
      </w:r>
      <w:r>
        <w:rPr>
          <w:b/>
          <w:spacing w:val="-9"/>
          <w:sz w:val="26"/>
        </w:rPr>
        <w:t xml:space="preserve"> </w:t>
      </w:r>
      <w:r>
        <w:rPr>
          <w:b/>
          <w:sz w:val="26"/>
        </w:rPr>
        <w:t>BAN</w:t>
      </w:r>
      <w:r>
        <w:rPr>
          <w:b/>
          <w:spacing w:val="-6"/>
          <w:sz w:val="26"/>
        </w:rPr>
        <w:t xml:space="preserve"> </w:t>
      </w:r>
      <w:r>
        <w:rPr>
          <w:b/>
          <w:sz w:val="26"/>
        </w:rPr>
        <w:t>NHÂN</w:t>
      </w:r>
      <w:r>
        <w:rPr>
          <w:b/>
          <w:spacing w:val="-5"/>
          <w:sz w:val="26"/>
        </w:rPr>
        <w:t xml:space="preserve"> DÂN</w:t>
      </w:r>
      <w:r>
        <w:rPr>
          <w:b/>
          <w:sz w:val="26"/>
        </w:rPr>
        <w:tab/>
        <w:t>CỘNG</w:t>
      </w:r>
      <w:r>
        <w:rPr>
          <w:b/>
          <w:spacing w:val="-8"/>
          <w:sz w:val="26"/>
        </w:rPr>
        <w:t xml:space="preserve"> </w:t>
      </w:r>
      <w:r>
        <w:rPr>
          <w:b/>
          <w:sz w:val="26"/>
        </w:rPr>
        <w:t>HÒA</w:t>
      </w:r>
      <w:r>
        <w:rPr>
          <w:b/>
          <w:spacing w:val="-6"/>
          <w:sz w:val="26"/>
        </w:rPr>
        <w:t xml:space="preserve"> </w:t>
      </w:r>
      <w:r>
        <w:rPr>
          <w:b/>
          <w:sz w:val="26"/>
        </w:rPr>
        <w:t>XÃ</w:t>
      </w:r>
      <w:r>
        <w:rPr>
          <w:b/>
          <w:spacing w:val="-6"/>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8"/>
          <w:sz w:val="26"/>
        </w:rPr>
        <w:t xml:space="preserve"> </w:t>
      </w:r>
      <w:r>
        <w:rPr>
          <w:b/>
          <w:sz w:val="26"/>
        </w:rPr>
        <w:t>VIỆT</w:t>
      </w:r>
      <w:r>
        <w:rPr>
          <w:b/>
          <w:spacing w:val="-6"/>
          <w:sz w:val="26"/>
        </w:rPr>
        <w:t xml:space="preserve"> </w:t>
      </w:r>
      <w:r>
        <w:rPr>
          <w:b/>
          <w:spacing w:val="-5"/>
          <w:sz w:val="26"/>
        </w:rPr>
        <w:t>NAM</w:t>
      </w:r>
    </w:p>
    <w:p w14:paraId="13F4569E" w14:textId="77777777" w:rsidR="00141A02" w:rsidRDefault="00271658">
      <w:pPr>
        <w:tabs>
          <w:tab w:val="left" w:pos="4668"/>
        </w:tabs>
        <w:spacing w:line="322" w:lineRule="exact"/>
        <w:ind w:left="278"/>
        <w:rPr>
          <w:b/>
          <w:sz w:val="28"/>
        </w:rPr>
      </w:pPr>
      <w:r>
        <w:rPr>
          <w:b/>
          <w:noProof/>
          <w:sz w:val="28"/>
          <w:lang w:val="en-US"/>
        </w:rPr>
        <mc:AlternateContent>
          <mc:Choice Requires="wps">
            <w:drawing>
              <wp:anchor distT="0" distB="0" distL="0" distR="0" simplePos="0" relativeHeight="487587840" behindDoc="1" locked="0" layoutInCell="1" allowOverlap="1" wp14:anchorId="4FC78DA9" wp14:editId="35925B72">
                <wp:simplePos x="0" y="0"/>
                <wp:positionH relativeFrom="page">
                  <wp:posOffset>1925954</wp:posOffset>
                </wp:positionH>
                <wp:positionV relativeFrom="paragraph">
                  <wp:posOffset>225074</wp:posOffset>
                </wp:positionV>
                <wp:extent cx="401955"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1955" cy="1270"/>
                        </a:xfrm>
                        <a:custGeom>
                          <a:avLst/>
                          <a:gdLst/>
                          <a:ahLst/>
                          <a:cxnLst/>
                          <a:rect l="l" t="t" r="r" b="b"/>
                          <a:pathLst>
                            <a:path w="401955">
                              <a:moveTo>
                                <a:pt x="0" y="0"/>
                              </a:moveTo>
                              <a:lnTo>
                                <a:pt x="401955"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00EC68" id="Graphic 1" o:spid="_x0000_s1026" style="position:absolute;margin-left:151.65pt;margin-top:17.7pt;width:31.6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4019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" path="m,l401955,e" filled="f" strokeweight=".25pt">
                <v:path arrowok="t"/>
                <w10:wrap type="topAndBottom" anchorx="page"/>
              </v:shape>
            </w:pict>
          </mc:Fallback>
        </mc:AlternateContent>
      </w:r>
      <w:r>
        <w:rPr>
          <w:b/>
          <w:noProof/>
          <w:sz w:val="28"/>
          <w:lang w:val="en-US"/>
        </w:rPr>
        <mc:AlternateContent>
          <mc:Choice Requires="wps">
            <w:drawing>
              <wp:anchor distT="0" distB="0" distL="0" distR="0" simplePos="0" relativeHeight="487588352" behindDoc="1" locked="0" layoutInCell="1" allowOverlap="1" wp14:anchorId="4ACAF017" wp14:editId="66698DBA">
                <wp:simplePos x="0" y="0"/>
                <wp:positionH relativeFrom="page">
                  <wp:posOffset>4041775</wp:posOffset>
                </wp:positionH>
                <wp:positionV relativeFrom="paragraph">
                  <wp:posOffset>225074</wp:posOffset>
                </wp:positionV>
                <wp:extent cx="21717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1700" cy="1270"/>
                        </a:xfrm>
                        <a:custGeom>
                          <a:avLst/>
                          <a:gdLst/>
                          <a:ahLst/>
                          <a:cxnLst/>
                          <a:rect l="l" t="t" r="r" b="b"/>
                          <a:pathLst>
                            <a:path w="2171700">
                              <a:moveTo>
                                <a:pt x="0" y="0"/>
                              </a:moveTo>
                              <a:lnTo>
                                <a:pt x="217170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40207F" id="Graphic 2" o:spid="_x0000_s1026" style="position:absolute;margin-left:318.25pt;margin-top:17.7pt;width:171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171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" path="m,l2171700,e" filled="f" strokeweight=".25pt">
                <v:path arrowok="t"/>
                <w10:wrap type="topAndBottom" anchorx="page"/>
              </v:shape>
            </w:pict>
          </mc:Fallback>
        </mc:AlternateContent>
      </w:r>
      <w:r>
        <w:rPr>
          <w:b/>
          <w:sz w:val="26"/>
        </w:rPr>
        <w:t>THÀNH</w:t>
      </w:r>
      <w:r>
        <w:rPr>
          <w:b/>
          <w:spacing w:val="-5"/>
          <w:sz w:val="26"/>
        </w:rPr>
        <w:t xml:space="preserve"> </w:t>
      </w:r>
      <w:r>
        <w:rPr>
          <w:b/>
          <w:sz w:val="26"/>
        </w:rPr>
        <w:t>PHỐ</w:t>
      </w:r>
      <w:r>
        <w:rPr>
          <w:b/>
          <w:spacing w:val="-7"/>
          <w:sz w:val="26"/>
        </w:rPr>
        <w:t xml:space="preserve"> </w:t>
      </w:r>
      <w:r>
        <w:rPr>
          <w:b/>
          <w:sz w:val="26"/>
        </w:rPr>
        <w:t>ĐÀ</w:t>
      </w:r>
      <w:r>
        <w:rPr>
          <w:b/>
          <w:spacing w:val="-6"/>
          <w:sz w:val="26"/>
        </w:rPr>
        <w:t xml:space="preserve"> </w:t>
      </w:r>
      <w:r>
        <w:rPr>
          <w:b/>
          <w:spacing w:val="-4"/>
          <w:sz w:val="26"/>
        </w:rPr>
        <w:t>NẴNG</w:t>
      </w:r>
      <w:r>
        <w:rPr>
          <w:b/>
          <w:sz w:val="26"/>
        </w:rPr>
        <w:tab/>
      </w:r>
      <w:r>
        <w:rPr>
          <w:b/>
          <w:sz w:val="28"/>
        </w:rPr>
        <w:t>Độc</w:t>
      </w:r>
      <w:r>
        <w:rPr>
          <w:b/>
          <w:spacing w:val="-4"/>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3"/>
          <w:sz w:val="28"/>
        </w:rPr>
        <w:t xml:space="preserve"> </w:t>
      </w:r>
      <w:r>
        <w:rPr>
          <w:b/>
          <w:sz w:val="28"/>
        </w:rPr>
        <w:t>do</w:t>
      </w:r>
      <w:r>
        <w:rPr>
          <w:b/>
          <w:spacing w:val="-1"/>
          <w:sz w:val="28"/>
        </w:rPr>
        <w:t xml:space="preserve"> </w:t>
      </w:r>
      <w:r>
        <w:rPr>
          <w:b/>
          <w:sz w:val="28"/>
        </w:rPr>
        <w:t>-</w:t>
      </w:r>
      <w:r>
        <w:rPr>
          <w:b/>
          <w:spacing w:val="-3"/>
          <w:sz w:val="28"/>
        </w:rPr>
        <w:t xml:space="preserve"> </w:t>
      </w:r>
      <w:r>
        <w:rPr>
          <w:b/>
          <w:sz w:val="28"/>
        </w:rPr>
        <w:t>Hạnh</w:t>
      </w:r>
      <w:r>
        <w:rPr>
          <w:b/>
          <w:spacing w:val="-2"/>
          <w:sz w:val="28"/>
        </w:rPr>
        <w:t xml:space="preserve"> </w:t>
      </w:r>
      <w:r>
        <w:rPr>
          <w:b/>
          <w:spacing w:val="-4"/>
          <w:sz w:val="28"/>
        </w:rPr>
        <w:t>phúc</w:t>
      </w:r>
    </w:p>
    <w:p w14:paraId="1FABA5C5" w14:textId="29728A2A" w:rsidR="00141A02" w:rsidRDefault="00271658">
      <w:pPr>
        <w:tabs>
          <w:tab w:val="left" w:pos="1072"/>
          <w:tab w:val="left" w:pos="3931"/>
          <w:tab w:val="left" w:pos="6193"/>
          <w:tab w:val="left" w:pos="7390"/>
        </w:tabs>
        <w:spacing w:before="84"/>
        <w:ind w:right="382"/>
        <w:jc w:val="center"/>
        <w:rPr>
          <w:i/>
          <w:sz w:val="28"/>
        </w:rPr>
      </w:pPr>
      <w:r>
        <w:rPr>
          <w:spacing w:val="-5"/>
          <w:sz w:val="28"/>
        </w:rPr>
        <w:t>Số:</w:t>
      </w:r>
      <w:r w:rsidR="00E67369">
        <w:rPr>
          <w:spacing w:val="-5"/>
          <w:sz w:val="28"/>
          <w:lang w:val="en-US"/>
        </w:rPr>
        <w:t xml:space="preserve"> 110</w:t>
      </w:r>
      <w:r>
        <w:rPr>
          <w:spacing w:val="-2"/>
          <w:sz w:val="28"/>
        </w:rPr>
        <w:t>/2026/QĐ-</w:t>
      </w:r>
      <w:r>
        <w:rPr>
          <w:spacing w:val="-4"/>
          <w:sz w:val="28"/>
        </w:rPr>
        <w:t>UBND</w:t>
      </w:r>
      <w:r>
        <w:rPr>
          <w:sz w:val="28"/>
        </w:rPr>
        <w:tab/>
      </w:r>
      <w:r>
        <w:rPr>
          <w:i/>
          <w:sz w:val="28"/>
        </w:rPr>
        <w:t>Đà</w:t>
      </w:r>
      <w:r>
        <w:rPr>
          <w:i/>
          <w:spacing w:val="-2"/>
          <w:sz w:val="28"/>
        </w:rPr>
        <w:t xml:space="preserve"> </w:t>
      </w:r>
      <w:r>
        <w:rPr>
          <w:i/>
          <w:sz w:val="28"/>
        </w:rPr>
        <w:t>Nẵng,</w:t>
      </w:r>
      <w:r>
        <w:rPr>
          <w:i/>
          <w:spacing w:val="-5"/>
          <w:sz w:val="28"/>
        </w:rPr>
        <w:t xml:space="preserve"> </w:t>
      </w:r>
      <w:r>
        <w:rPr>
          <w:i/>
          <w:spacing w:val="-4"/>
          <w:sz w:val="28"/>
        </w:rPr>
        <w:t>ngày</w:t>
      </w:r>
      <w:r w:rsidR="000B420E">
        <w:rPr>
          <w:i/>
          <w:spacing w:val="-4"/>
          <w:sz w:val="28"/>
          <w:lang w:val="en-US"/>
        </w:rPr>
        <w:t xml:space="preserve"> 10</w:t>
      </w:r>
      <w:r w:rsidR="002E43BC">
        <w:rPr>
          <w:i/>
          <w:sz w:val="28"/>
          <w:lang w:val="en-US"/>
        </w:rPr>
        <w:t xml:space="preserve"> </w:t>
      </w:r>
      <w:r>
        <w:rPr>
          <w:i/>
          <w:spacing w:val="-2"/>
          <w:sz w:val="28"/>
        </w:rPr>
        <w:t>tháng</w:t>
      </w:r>
      <w:r w:rsidR="000B420E">
        <w:rPr>
          <w:i/>
          <w:spacing w:val="-2"/>
          <w:sz w:val="28"/>
          <w:lang w:val="en-US"/>
        </w:rPr>
        <w:t xml:space="preserve"> 7 </w:t>
      </w:r>
      <w:r>
        <w:rPr>
          <w:i/>
          <w:sz w:val="28"/>
        </w:rPr>
        <w:t>năm</w:t>
      </w:r>
      <w:r>
        <w:rPr>
          <w:i/>
          <w:spacing w:val="-1"/>
          <w:sz w:val="28"/>
        </w:rPr>
        <w:t xml:space="preserve"> </w:t>
      </w:r>
      <w:r>
        <w:rPr>
          <w:i/>
          <w:spacing w:val="-4"/>
          <w:sz w:val="28"/>
        </w:rPr>
        <w:t>2026</w:t>
      </w:r>
    </w:p>
    <w:p w14:paraId="17033D27" w14:textId="77777777" w:rsidR="00141A02" w:rsidRDefault="00141A02">
      <w:pPr>
        <w:pStyle w:val="BodyText"/>
        <w:spacing w:before="242"/>
        <w:ind w:left="0" w:firstLine="0"/>
        <w:jc w:val="left"/>
        <w:rPr>
          <w:i/>
        </w:rPr>
      </w:pPr>
    </w:p>
    <w:p w14:paraId="724DB8B0" w14:textId="77777777" w:rsidR="00141A02" w:rsidRDefault="00271658">
      <w:pPr>
        <w:pStyle w:val="Heading1"/>
        <w:spacing w:line="322" w:lineRule="exact"/>
        <w:ind w:left="0" w:right="137"/>
        <w:jc w:val="center"/>
      </w:pPr>
      <w:r>
        <w:t>QUYẾT</w:t>
      </w:r>
      <w:r>
        <w:rPr>
          <w:spacing w:val="-7"/>
        </w:rPr>
        <w:t xml:space="preserve"> </w:t>
      </w:r>
      <w:r>
        <w:rPr>
          <w:spacing w:val="-4"/>
        </w:rPr>
        <w:t>ĐỊNH</w:t>
      </w:r>
    </w:p>
    <w:p w14:paraId="2AB328A2" w14:textId="77777777" w:rsidR="00141A02" w:rsidRDefault="00271658">
      <w:pPr>
        <w:ind w:left="762" w:right="902"/>
        <w:jc w:val="center"/>
        <w:rPr>
          <w:b/>
          <w:sz w:val="28"/>
        </w:rPr>
      </w:pPr>
      <w:r>
        <w:rPr>
          <w:b/>
          <w:noProof/>
          <w:sz w:val="28"/>
          <w:lang w:val="en-US"/>
        </w:rPr>
        <mc:AlternateContent>
          <mc:Choice Requires="wps">
            <w:drawing>
              <wp:anchor distT="0" distB="0" distL="0" distR="0" simplePos="0" relativeHeight="487588864" behindDoc="1" locked="0" layoutInCell="1" allowOverlap="1" wp14:anchorId="7A6EFD92" wp14:editId="0F02C48D">
                <wp:simplePos x="0" y="0"/>
                <wp:positionH relativeFrom="page">
                  <wp:posOffset>3244214</wp:posOffset>
                </wp:positionH>
                <wp:positionV relativeFrom="paragraph">
                  <wp:posOffset>632185</wp:posOffset>
                </wp:positionV>
                <wp:extent cx="138684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86840" cy="1270"/>
                        </a:xfrm>
                        <a:custGeom>
                          <a:avLst/>
                          <a:gdLst/>
                          <a:ahLst/>
                          <a:cxnLst/>
                          <a:rect l="l" t="t" r="r" b="b"/>
                          <a:pathLst>
                            <a:path w="1386840">
                              <a:moveTo>
                                <a:pt x="0" y="0"/>
                              </a:moveTo>
                              <a:lnTo>
                                <a:pt x="1386839"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8936FE" id="Graphic 3" o:spid="_x0000_s1026" style="position:absolute;margin-left:255.45pt;margin-top:49.8pt;width:109.2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386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" path="m,l1386839,e" filled="f" strokeweight=".25pt">
                <v:path arrowok="t"/>
                <w10:wrap type="topAndBottom" anchorx="page"/>
              </v:shape>
            </w:pict>
          </mc:Fallback>
        </mc:AlternateContent>
      </w:r>
      <w:r>
        <w:rPr>
          <w:b/>
          <w:sz w:val="28"/>
        </w:rPr>
        <w:t>Quy</w:t>
      </w:r>
      <w:r>
        <w:rPr>
          <w:b/>
          <w:spacing w:val="-1"/>
          <w:sz w:val="28"/>
        </w:rPr>
        <w:t xml:space="preserve"> </w:t>
      </w:r>
      <w:r>
        <w:rPr>
          <w:b/>
          <w:sz w:val="28"/>
        </w:rPr>
        <w:t>định</w:t>
      </w:r>
      <w:r>
        <w:rPr>
          <w:b/>
          <w:spacing w:val="-3"/>
          <w:sz w:val="28"/>
        </w:rPr>
        <w:t xml:space="preserve"> </w:t>
      </w:r>
      <w:r>
        <w:rPr>
          <w:b/>
          <w:sz w:val="28"/>
        </w:rPr>
        <w:t>phân</w:t>
      </w:r>
      <w:r>
        <w:rPr>
          <w:b/>
          <w:spacing w:val="-2"/>
          <w:sz w:val="28"/>
        </w:rPr>
        <w:t xml:space="preserve"> </w:t>
      </w:r>
      <w:r>
        <w:rPr>
          <w:b/>
          <w:sz w:val="28"/>
        </w:rPr>
        <w:t>cấp</w:t>
      </w:r>
      <w:r>
        <w:rPr>
          <w:b/>
          <w:spacing w:val="-5"/>
          <w:sz w:val="28"/>
        </w:rPr>
        <w:t xml:space="preserve"> </w:t>
      </w:r>
      <w:r>
        <w:rPr>
          <w:b/>
          <w:sz w:val="28"/>
        </w:rPr>
        <w:t>thẩm</w:t>
      </w:r>
      <w:r>
        <w:rPr>
          <w:b/>
          <w:spacing w:val="-6"/>
          <w:sz w:val="28"/>
        </w:rPr>
        <w:t xml:space="preserve"> </w:t>
      </w:r>
      <w:r>
        <w:rPr>
          <w:b/>
          <w:sz w:val="28"/>
        </w:rPr>
        <w:t>quyền</w:t>
      </w:r>
      <w:r>
        <w:rPr>
          <w:b/>
          <w:spacing w:val="-2"/>
          <w:sz w:val="28"/>
        </w:rPr>
        <w:t xml:space="preserve"> </w:t>
      </w:r>
      <w:r>
        <w:rPr>
          <w:b/>
          <w:sz w:val="28"/>
        </w:rPr>
        <w:t>lập,</w:t>
      </w:r>
      <w:r>
        <w:rPr>
          <w:b/>
          <w:spacing w:val="-4"/>
          <w:sz w:val="28"/>
        </w:rPr>
        <w:t xml:space="preserve"> </w:t>
      </w:r>
      <w:r>
        <w:rPr>
          <w:b/>
          <w:sz w:val="28"/>
        </w:rPr>
        <w:t>thẩm</w:t>
      </w:r>
      <w:r>
        <w:rPr>
          <w:b/>
          <w:spacing w:val="-6"/>
          <w:sz w:val="28"/>
        </w:rPr>
        <w:t xml:space="preserve"> </w:t>
      </w:r>
      <w:r>
        <w:rPr>
          <w:b/>
          <w:sz w:val="28"/>
        </w:rPr>
        <w:t>định,</w:t>
      </w:r>
      <w:r>
        <w:rPr>
          <w:b/>
          <w:spacing w:val="-3"/>
          <w:sz w:val="28"/>
        </w:rPr>
        <w:t xml:space="preserve"> </w:t>
      </w:r>
      <w:r>
        <w:rPr>
          <w:b/>
          <w:sz w:val="28"/>
        </w:rPr>
        <w:t>phê</w:t>
      </w:r>
      <w:r>
        <w:rPr>
          <w:b/>
          <w:spacing w:val="-2"/>
          <w:sz w:val="28"/>
        </w:rPr>
        <w:t xml:space="preserve"> </w:t>
      </w:r>
      <w:r>
        <w:rPr>
          <w:b/>
          <w:sz w:val="28"/>
        </w:rPr>
        <w:t>duyệt,</w:t>
      </w:r>
      <w:r>
        <w:rPr>
          <w:b/>
          <w:spacing w:val="-3"/>
          <w:sz w:val="28"/>
        </w:rPr>
        <w:t xml:space="preserve"> </w:t>
      </w:r>
      <w:r>
        <w:rPr>
          <w:b/>
          <w:sz w:val="28"/>
        </w:rPr>
        <w:t>ban hành quy chế quản lý kiến trúc và lập danh mục công trình kiến trúc có giá trị trên địa bàn thành phố Đà Nẵng</w:t>
      </w:r>
    </w:p>
    <w:p w14:paraId="362A8985" w14:textId="77777777" w:rsidR="00141A02" w:rsidRDefault="00141A02">
      <w:pPr>
        <w:pStyle w:val="BodyText"/>
        <w:spacing w:before="206"/>
        <w:ind w:left="0" w:firstLine="0"/>
        <w:jc w:val="left"/>
        <w:rPr>
          <w:b/>
        </w:rPr>
      </w:pPr>
    </w:p>
    <w:p w14:paraId="18EA95C6" w14:textId="77777777" w:rsidR="00141A02" w:rsidRDefault="00271658">
      <w:pPr>
        <w:spacing w:before="1"/>
        <w:ind w:right="443"/>
        <w:jc w:val="center"/>
        <w:rPr>
          <w:i/>
          <w:sz w:val="28"/>
        </w:rPr>
      </w:pPr>
      <w:r>
        <w:rPr>
          <w:i/>
          <w:sz w:val="28"/>
        </w:rPr>
        <w:t>Căn</w:t>
      </w:r>
      <w:r>
        <w:rPr>
          <w:i/>
          <w:spacing w:val="-5"/>
          <w:sz w:val="28"/>
        </w:rPr>
        <w:t xml:space="preserve"> </w:t>
      </w:r>
      <w:r>
        <w:rPr>
          <w:i/>
          <w:sz w:val="28"/>
        </w:rPr>
        <w:t>cứ</w:t>
      </w:r>
      <w:r>
        <w:rPr>
          <w:i/>
          <w:spacing w:val="-3"/>
          <w:sz w:val="28"/>
        </w:rPr>
        <w:t xml:space="preserve"> </w:t>
      </w:r>
      <w:r>
        <w:rPr>
          <w:i/>
          <w:sz w:val="28"/>
        </w:rPr>
        <w:t>Luật</w:t>
      </w:r>
      <w:r>
        <w:rPr>
          <w:i/>
          <w:spacing w:val="-2"/>
          <w:sz w:val="28"/>
        </w:rPr>
        <w:t xml:space="preserve"> </w:t>
      </w:r>
      <w:r>
        <w:rPr>
          <w:i/>
          <w:sz w:val="28"/>
        </w:rPr>
        <w:t>Tổ</w:t>
      </w:r>
      <w:r>
        <w:rPr>
          <w:i/>
          <w:spacing w:val="-3"/>
          <w:sz w:val="28"/>
        </w:rPr>
        <w:t xml:space="preserve"> </w:t>
      </w:r>
      <w:r>
        <w:rPr>
          <w:i/>
          <w:sz w:val="28"/>
        </w:rPr>
        <w:t>chức</w:t>
      </w:r>
      <w:r>
        <w:rPr>
          <w:i/>
          <w:spacing w:val="-3"/>
          <w:sz w:val="28"/>
        </w:rPr>
        <w:t xml:space="preserve"> </w:t>
      </w:r>
      <w:r>
        <w:rPr>
          <w:i/>
          <w:sz w:val="28"/>
        </w:rPr>
        <w:t>chính</w:t>
      </w:r>
      <w:r>
        <w:rPr>
          <w:i/>
          <w:spacing w:val="-2"/>
          <w:sz w:val="28"/>
        </w:rPr>
        <w:t xml:space="preserve"> </w:t>
      </w:r>
      <w:r>
        <w:rPr>
          <w:i/>
          <w:sz w:val="28"/>
        </w:rPr>
        <w:t>quyền</w:t>
      </w:r>
      <w:r>
        <w:rPr>
          <w:i/>
          <w:spacing w:val="-6"/>
          <w:sz w:val="28"/>
        </w:rPr>
        <w:t xml:space="preserve"> </w:t>
      </w:r>
      <w:r>
        <w:rPr>
          <w:i/>
          <w:sz w:val="28"/>
        </w:rPr>
        <w:t>địa</w:t>
      </w:r>
      <w:r>
        <w:rPr>
          <w:i/>
          <w:spacing w:val="-3"/>
          <w:sz w:val="28"/>
        </w:rPr>
        <w:t xml:space="preserve"> </w:t>
      </w:r>
      <w:r>
        <w:rPr>
          <w:i/>
          <w:sz w:val="28"/>
        </w:rPr>
        <w:t>phương</w:t>
      </w:r>
      <w:r>
        <w:rPr>
          <w:i/>
          <w:spacing w:val="-6"/>
          <w:sz w:val="28"/>
        </w:rPr>
        <w:t xml:space="preserve"> </w:t>
      </w:r>
      <w:r>
        <w:rPr>
          <w:i/>
          <w:sz w:val="28"/>
        </w:rPr>
        <w:t>số</w:t>
      </w:r>
      <w:r>
        <w:rPr>
          <w:i/>
          <w:spacing w:val="-5"/>
          <w:sz w:val="28"/>
        </w:rPr>
        <w:t xml:space="preserve"> </w:t>
      </w:r>
      <w:r>
        <w:rPr>
          <w:i/>
          <w:spacing w:val="-2"/>
          <w:sz w:val="28"/>
        </w:rPr>
        <w:t>72/2025/QH15;</w:t>
      </w:r>
    </w:p>
    <w:p w14:paraId="7A809A54" w14:textId="77777777" w:rsidR="00141A02" w:rsidRDefault="00271658">
      <w:pPr>
        <w:spacing w:before="179" w:line="242" w:lineRule="auto"/>
        <w:ind w:left="2" w:right="140" w:firstLine="719"/>
        <w:jc w:val="both"/>
        <w:rPr>
          <w:i/>
          <w:sz w:val="28"/>
        </w:rPr>
      </w:pPr>
      <w:r>
        <w:rPr>
          <w:i/>
          <w:sz w:val="28"/>
        </w:rPr>
        <w:t>Căn</w:t>
      </w:r>
      <w:r>
        <w:rPr>
          <w:i/>
          <w:spacing w:val="-14"/>
          <w:sz w:val="28"/>
        </w:rPr>
        <w:t xml:space="preserve"> </w:t>
      </w:r>
      <w:r>
        <w:rPr>
          <w:i/>
          <w:sz w:val="28"/>
        </w:rPr>
        <w:t>cứ</w:t>
      </w:r>
      <w:r>
        <w:rPr>
          <w:i/>
          <w:spacing w:val="-17"/>
          <w:sz w:val="28"/>
        </w:rPr>
        <w:t xml:space="preserve"> </w:t>
      </w:r>
      <w:r>
        <w:rPr>
          <w:i/>
          <w:sz w:val="28"/>
        </w:rPr>
        <w:t>Luật</w:t>
      </w:r>
      <w:r>
        <w:rPr>
          <w:i/>
          <w:spacing w:val="-14"/>
          <w:sz w:val="28"/>
        </w:rPr>
        <w:t xml:space="preserve"> </w:t>
      </w:r>
      <w:r>
        <w:rPr>
          <w:i/>
          <w:sz w:val="28"/>
        </w:rPr>
        <w:t>Ban</w:t>
      </w:r>
      <w:r>
        <w:rPr>
          <w:i/>
          <w:spacing w:val="-16"/>
          <w:sz w:val="28"/>
        </w:rPr>
        <w:t xml:space="preserve"> </w:t>
      </w:r>
      <w:r>
        <w:rPr>
          <w:i/>
          <w:sz w:val="28"/>
        </w:rPr>
        <w:t>hành</w:t>
      </w:r>
      <w:r>
        <w:rPr>
          <w:i/>
          <w:spacing w:val="-14"/>
          <w:sz w:val="28"/>
        </w:rPr>
        <w:t xml:space="preserve"> </w:t>
      </w:r>
      <w:r>
        <w:rPr>
          <w:i/>
          <w:sz w:val="28"/>
        </w:rPr>
        <w:t>văn</w:t>
      </w:r>
      <w:r>
        <w:rPr>
          <w:i/>
          <w:spacing w:val="-16"/>
          <w:sz w:val="28"/>
        </w:rPr>
        <w:t xml:space="preserve"> </w:t>
      </w:r>
      <w:r>
        <w:rPr>
          <w:i/>
          <w:sz w:val="28"/>
        </w:rPr>
        <w:t>bản</w:t>
      </w:r>
      <w:r>
        <w:rPr>
          <w:i/>
          <w:spacing w:val="-16"/>
          <w:sz w:val="28"/>
        </w:rPr>
        <w:t xml:space="preserve"> </w:t>
      </w:r>
      <w:r>
        <w:rPr>
          <w:i/>
          <w:sz w:val="28"/>
        </w:rPr>
        <w:t>quy</w:t>
      </w:r>
      <w:r>
        <w:rPr>
          <w:i/>
          <w:spacing w:val="-17"/>
          <w:sz w:val="28"/>
        </w:rPr>
        <w:t xml:space="preserve"> </w:t>
      </w:r>
      <w:r>
        <w:rPr>
          <w:i/>
          <w:sz w:val="28"/>
        </w:rPr>
        <w:t>phạm</w:t>
      </w:r>
      <w:r>
        <w:rPr>
          <w:i/>
          <w:spacing w:val="-16"/>
          <w:sz w:val="28"/>
        </w:rPr>
        <w:t xml:space="preserve"> </w:t>
      </w:r>
      <w:r>
        <w:rPr>
          <w:i/>
          <w:sz w:val="28"/>
        </w:rPr>
        <w:t>pháp</w:t>
      </w:r>
      <w:r>
        <w:rPr>
          <w:i/>
          <w:spacing w:val="-16"/>
          <w:sz w:val="28"/>
        </w:rPr>
        <w:t xml:space="preserve"> </w:t>
      </w:r>
      <w:r>
        <w:rPr>
          <w:i/>
          <w:sz w:val="28"/>
        </w:rPr>
        <w:t>luật</w:t>
      </w:r>
      <w:r>
        <w:rPr>
          <w:i/>
          <w:spacing w:val="-16"/>
          <w:sz w:val="28"/>
        </w:rPr>
        <w:t xml:space="preserve"> </w:t>
      </w:r>
      <w:r>
        <w:rPr>
          <w:i/>
          <w:sz w:val="28"/>
        </w:rPr>
        <w:t>số</w:t>
      </w:r>
      <w:r>
        <w:rPr>
          <w:i/>
          <w:spacing w:val="-16"/>
          <w:sz w:val="28"/>
        </w:rPr>
        <w:t xml:space="preserve"> </w:t>
      </w:r>
      <w:r>
        <w:rPr>
          <w:i/>
          <w:sz w:val="28"/>
        </w:rPr>
        <w:t>64/2025/QH15</w:t>
      </w:r>
      <w:r>
        <w:rPr>
          <w:i/>
          <w:spacing w:val="-16"/>
          <w:sz w:val="28"/>
        </w:rPr>
        <w:t xml:space="preserve"> </w:t>
      </w:r>
      <w:r>
        <w:rPr>
          <w:i/>
          <w:sz w:val="28"/>
        </w:rPr>
        <w:t>được sửa đổi, bổ sung bởi Luật số 87/2025/QH15;</w:t>
      </w:r>
    </w:p>
    <w:p w14:paraId="32AD7AB5" w14:textId="77777777" w:rsidR="00141A02" w:rsidRDefault="00271658">
      <w:pPr>
        <w:spacing w:before="175"/>
        <w:ind w:left="2" w:right="139" w:firstLine="719"/>
        <w:jc w:val="both"/>
        <w:rPr>
          <w:i/>
          <w:sz w:val="28"/>
        </w:rPr>
      </w:pPr>
      <w:r>
        <w:rPr>
          <w:i/>
          <w:sz w:val="28"/>
        </w:rPr>
        <w:t>Căn</w:t>
      </w:r>
      <w:r>
        <w:rPr>
          <w:i/>
          <w:spacing w:val="-14"/>
          <w:sz w:val="28"/>
        </w:rPr>
        <w:t xml:space="preserve"> </w:t>
      </w:r>
      <w:r>
        <w:rPr>
          <w:i/>
          <w:sz w:val="28"/>
        </w:rPr>
        <w:t>cứ</w:t>
      </w:r>
      <w:r>
        <w:rPr>
          <w:i/>
          <w:spacing w:val="-14"/>
          <w:sz w:val="28"/>
        </w:rPr>
        <w:t xml:space="preserve"> </w:t>
      </w:r>
      <w:r>
        <w:rPr>
          <w:i/>
          <w:sz w:val="28"/>
        </w:rPr>
        <w:t>Nghị</w:t>
      </w:r>
      <w:r>
        <w:rPr>
          <w:i/>
          <w:spacing w:val="-16"/>
          <w:sz w:val="28"/>
        </w:rPr>
        <w:t xml:space="preserve"> </w:t>
      </w:r>
      <w:r>
        <w:rPr>
          <w:i/>
          <w:sz w:val="28"/>
        </w:rPr>
        <w:t>định</w:t>
      </w:r>
      <w:r>
        <w:rPr>
          <w:i/>
          <w:spacing w:val="-14"/>
          <w:sz w:val="28"/>
        </w:rPr>
        <w:t xml:space="preserve"> </w:t>
      </w:r>
      <w:r>
        <w:rPr>
          <w:i/>
          <w:sz w:val="28"/>
        </w:rPr>
        <w:t>số</w:t>
      </w:r>
      <w:r>
        <w:rPr>
          <w:i/>
          <w:spacing w:val="-16"/>
          <w:sz w:val="28"/>
        </w:rPr>
        <w:t xml:space="preserve"> </w:t>
      </w:r>
      <w:r>
        <w:rPr>
          <w:i/>
          <w:sz w:val="28"/>
        </w:rPr>
        <w:t>78/2025/NĐ-CP</w:t>
      </w:r>
      <w:r>
        <w:rPr>
          <w:i/>
          <w:spacing w:val="-18"/>
          <w:sz w:val="28"/>
        </w:rPr>
        <w:t xml:space="preserve"> </w:t>
      </w:r>
      <w:r>
        <w:rPr>
          <w:i/>
          <w:sz w:val="28"/>
        </w:rPr>
        <w:t>ngày</w:t>
      </w:r>
      <w:r>
        <w:rPr>
          <w:i/>
          <w:spacing w:val="-17"/>
          <w:sz w:val="28"/>
        </w:rPr>
        <w:t xml:space="preserve"> </w:t>
      </w:r>
      <w:r>
        <w:rPr>
          <w:i/>
          <w:sz w:val="28"/>
        </w:rPr>
        <w:t>01</w:t>
      </w:r>
      <w:r>
        <w:rPr>
          <w:i/>
          <w:spacing w:val="-16"/>
          <w:sz w:val="28"/>
        </w:rPr>
        <w:t xml:space="preserve"> </w:t>
      </w:r>
      <w:r>
        <w:rPr>
          <w:i/>
          <w:sz w:val="28"/>
        </w:rPr>
        <w:t>tháng</w:t>
      </w:r>
      <w:r>
        <w:rPr>
          <w:i/>
          <w:spacing w:val="-14"/>
          <w:sz w:val="28"/>
        </w:rPr>
        <w:t xml:space="preserve"> </w:t>
      </w:r>
      <w:r>
        <w:rPr>
          <w:i/>
          <w:sz w:val="28"/>
        </w:rPr>
        <w:t>4</w:t>
      </w:r>
      <w:r>
        <w:rPr>
          <w:i/>
          <w:spacing w:val="-16"/>
          <w:sz w:val="28"/>
        </w:rPr>
        <w:t xml:space="preserve"> </w:t>
      </w:r>
      <w:r>
        <w:rPr>
          <w:i/>
          <w:sz w:val="28"/>
        </w:rPr>
        <w:t>năm</w:t>
      </w:r>
      <w:r>
        <w:rPr>
          <w:i/>
          <w:spacing w:val="-16"/>
          <w:sz w:val="28"/>
        </w:rPr>
        <w:t xml:space="preserve"> </w:t>
      </w:r>
      <w:r>
        <w:rPr>
          <w:i/>
          <w:sz w:val="28"/>
        </w:rPr>
        <w:t>2025</w:t>
      </w:r>
      <w:r>
        <w:rPr>
          <w:i/>
          <w:spacing w:val="-16"/>
          <w:sz w:val="28"/>
        </w:rPr>
        <w:t xml:space="preserve"> </w:t>
      </w:r>
      <w:r>
        <w:rPr>
          <w:i/>
          <w:sz w:val="28"/>
        </w:rPr>
        <w:t>của</w:t>
      </w:r>
      <w:r>
        <w:rPr>
          <w:i/>
          <w:spacing w:val="-14"/>
          <w:sz w:val="28"/>
        </w:rPr>
        <w:t xml:space="preserve"> </w:t>
      </w:r>
      <w:r>
        <w:rPr>
          <w:i/>
          <w:sz w:val="28"/>
        </w:rPr>
        <w:t>Chính phủ quy định chi tiết một số điều và biện pháp để tổ chức, hướng dẫn thi hành Luật</w:t>
      </w:r>
      <w:r>
        <w:rPr>
          <w:i/>
          <w:spacing w:val="-3"/>
          <w:sz w:val="28"/>
        </w:rPr>
        <w:t xml:space="preserve"> </w:t>
      </w:r>
      <w:r>
        <w:rPr>
          <w:i/>
          <w:sz w:val="28"/>
        </w:rPr>
        <w:t>Ban</w:t>
      </w:r>
      <w:r>
        <w:rPr>
          <w:i/>
          <w:spacing w:val="-4"/>
          <w:sz w:val="28"/>
        </w:rPr>
        <w:t xml:space="preserve"> </w:t>
      </w:r>
      <w:r>
        <w:rPr>
          <w:i/>
          <w:sz w:val="28"/>
        </w:rPr>
        <w:t>hành</w:t>
      </w:r>
      <w:r>
        <w:rPr>
          <w:i/>
          <w:spacing w:val="-4"/>
          <w:sz w:val="28"/>
        </w:rPr>
        <w:t xml:space="preserve"> </w:t>
      </w:r>
      <w:r>
        <w:rPr>
          <w:i/>
          <w:sz w:val="28"/>
        </w:rPr>
        <w:t>văn</w:t>
      </w:r>
      <w:r>
        <w:rPr>
          <w:i/>
          <w:spacing w:val="-6"/>
          <w:sz w:val="28"/>
        </w:rPr>
        <w:t xml:space="preserve"> </w:t>
      </w:r>
      <w:r>
        <w:rPr>
          <w:i/>
          <w:sz w:val="28"/>
        </w:rPr>
        <w:t>bản</w:t>
      </w:r>
      <w:r>
        <w:rPr>
          <w:i/>
          <w:spacing w:val="-6"/>
          <w:sz w:val="28"/>
        </w:rPr>
        <w:t xml:space="preserve"> </w:t>
      </w:r>
      <w:r>
        <w:rPr>
          <w:i/>
          <w:sz w:val="28"/>
        </w:rPr>
        <w:t>quy</w:t>
      </w:r>
      <w:r>
        <w:rPr>
          <w:i/>
          <w:spacing w:val="-4"/>
          <w:sz w:val="28"/>
        </w:rPr>
        <w:t xml:space="preserve"> </w:t>
      </w:r>
      <w:r>
        <w:rPr>
          <w:i/>
          <w:sz w:val="28"/>
        </w:rPr>
        <w:t>phạm</w:t>
      </w:r>
      <w:r>
        <w:rPr>
          <w:i/>
          <w:spacing w:val="-6"/>
          <w:sz w:val="28"/>
        </w:rPr>
        <w:t xml:space="preserve"> </w:t>
      </w:r>
      <w:r>
        <w:rPr>
          <w:i/>
          <w:sz w:val="28"/>
        </w:rPr>
        <w:t>pháp</w:t>
      </w:r>
      <w:r>
        <w:rPr>
          <w:i/>
          <w:spacing w:val="-6"/>
          <w:sz w:val="28"/>
        </w:rPr>
        <w:t xml:space="preserve"> </w:t>
      </w:r>
      <w:r>
        <w:rPr>
          <w:i/>
          <w:sz w:val="28"/>
        </w:rPr>
        <w:t>luật</w:t>
      </w:r>
      <w:r>
        <w:rPr>
          <w:i/>
          <w:spacing w:val="-6"/>
          <w:sz w:val="28"/>
        </w:rPr>
        <w:t xml:space="preserve"> </w:t>
      </w:r>
      <w:r>
        <w:rPr>
          <w:i/>
          <w:sz w:val="28"/>
        </w:rPr>
        <w:t>được</w:t>
      </w:r>
      <w:r>
        <w:rPr>
          <w:i/>
          <w:spacing w:val="-5"/>
          <w:sz w:val="28"/>
        </w:rPr>
        <w:t xml:space="preserve"> </w:t>
      </w:r>
      <w:r>
        <w:rPr>
          <w:i/>
          <w:sz w:val="28"/>
        </w:rPr>
        <w:t>sửa</w:t>
      </w:r>
      <w:r>
        <w:rPr>
          <w:i/>
          <w:spacing w:val="-5"/>
          <w:sz w:val="28"/>
        </w:rPr>
        <w:t xml:space="preserve"> </w:t>
      </w:r>
      <w:r>
        <w:rPr>
          <w:i/>
          <w:sz w:val="28"/>
        </w:rPr>
        <w:t>đổi,</w:t>
      </w:r>
      <w:r>
        <w:rPr>
          <w:i/>
          <w:spacing w:val="-5"/>
          <w:sz w:val="28"/>
        </w:rPr>
        <w:t xml:space="preserve"> </w:t>
      </w:r>
      <w:r>
        <w:rPr>
          <w:i/>
          <w:sz w:val="28"/>
        </w:rPr>
        <w:t>bổ</w:t>
      </w:r>
      <w:r>
        <w:rPr>
          <w:i/>
          <w:spacing w:val="-4"/>
          <w:sz w:val="28"/>
        </w:rPr>
        <w:t xml:space="preserve"> </w:t>
      </w:r>
      <w:r>
        <w:rPr>
          <w:i/>
          <w:sz w:val="28"/>
        </w:rPr>
        <w:t>sung</w:t>
      </w:r>
      <w:r>
        <w:rPr>
          <w:i/>
          <w:spacing w:val="-4"/>
          <w:sz w:val="28"/>
        </w:rPr>
        <w:t xml:space="preserve"> </w:t>
      </w:r>
      <w:r>
        <w:rPr>
          <w:i/>
          <w:sz w:val="28"/>
        </w:rPr>
        <w:t>bởi</w:t>
      </w:r>
      <w:r>
        <w:rPr>
          <w:i/>
          <w:spacing w:val="-3"/>
          <w:sz w:val="28"/>
        </w:rPr>
        <w:t xml:space="preserve"> </w:t>
      </w:r>
      <w:r>
        <w:rPr>
          <w:i/>
          <w:sz w:val="28"/>
        </w:rPr>
        <w:t>Nghị</w:t>
      </w:r>
      <w:r>
        <w:rPr>
          <w:i/>
          <w:spacing w:val="-6"/>
          <w:sz w:val="28"/>
        </w:rPr>
        <w:t xml:space="preserve"> </w:t>
      </w:r>
      <w:r>
        <w:rPr>
          <w:i/>
          <w:sz w:val="28"/>
        </w:rPr>
        <w:t>định số 187/2025/NĐ-CP;</w:t>
      </w:r>
    </w:p>
    <w:p w14:paraId="444944B3" w14:textId="77777777" w:rsidR="00141A02" w:rsidRDefault="00271658">
      <w:pPr>
        <w:spacing w:before="179"/>
        <w:ind w:left="721"/>
        <w:rPr>
          <w:i/>
          <w:sz w:val="28"/>
        </w:rPr>
      </w:pPr>
      <w:r>
        <w:rPr>
          <w:i/>
          <w:sz w:val="28"/>
        </w:rPr>
        <w:t>Căn</w:t>
      </w:r>
      <w:r>
        <w:rPr>
          <w:i/>
          <w:spacing w:val="-2"/>
          <w:sz w:val="28"/>
        </w:rPr>
        <w:t xml:space="preserve"> </w:t>
      </w:r>
      <w:r>
        <w:rPr>
          <w:i/>
          <w:sz w:val="28"/>
        </w:rPr>
        <w:t>cứ</w:t>
      </w:r>
      <w:r>
        <w:rPr>
          <w:i/>
          <w:spacing w:val="-3"/>
          <w:sz w:val="28"/>
        </w:rPr>
        <w:t xml:space="preserve"> </w:t>
      </w:r>
      <w:r>
        <w:rPr>
          <w:i/>
          <w:sz w:val="28"/>
        </w:rPr>
        <w:t>Luật</w:t>
      </w:r>
      <w:r>
        <w:rPr>
          <w:i/>
          <w:spacing w:val="-1"/>
          <w:sz w:val="28"/>
        </w:rPr>
        <w:t xml:space="preserve"> </w:t>
      </w:r>
      <w:r>
        <w:rPr>
          <w:i/>
          <w:sz w:val="28"/>
        </w:rPr>
        <w:t>Kiến</w:t>
      </w:r>
      <w:r>
        <w:rPr>
          <w:i/>
          <w:spacing w:val="-5"/>
          <w:sz w:val="28"/>
        </w:rPr>
        <w:t xml:space="preserve"> </w:t>
      </w:r>
      <w:r>
        <w:rPr>
          <w:i/>
          <w:sz w:val="28"/>
        </w:rPr>
        <w:t>trúc</w:t>
      </w:r>
      <w:r>
        <w:rPr>
          <w:i/>
          <w:spacing w:val="-2"/>
          <w:sz w:val="28"/>
        </w:rPr>
        <w:t xml:space="preserve"> </w:t>
      </w:r>
      <w:r>
        <w:rPr>
          <w:i/>
          <w:sz w:val="28"/>
        </w:rPr>
        <w:t>số</w:t>
      </w:r>
      <w:r>
        <w:rPr>
          <w:i/>
          <w:spacing w:val="-4"/>
          <w:sz w:val="28"/>
        </w:rPr>
        <w:t xml:space="preserve"> </w:t>
      </w:r>
      <w:r>
        <w:rPr>
          <w:i/>
          <w:spacing w:val="-2"/>
          <w:sz w:val="28"/>
        </w:rPr>
        <w:t>40/2019/QH14;</w:t>
      </w:r>
    </w:p>
    <w:p w14:paraId="49DD63CA" w14:textId="77777777" w:rsidR="00141A02" w:rsidRDefault="00271658">
      <w:pPr>
        <w:spacing w:before="182"/>
        <w:ind w:left="2" w:right="139" w:firstLine="719"/>
        <w:jc w:val="both"/>
        <w:rPr>
          <w:i/>
          <w:sz w:val="28"/>
        </w:rPr>
      </w:pPr>
      <w:r>
        <w:rPr>
          <w:i/>
          <w:sz w:val="28"/>
        </w:rPr>
        <w:t>Căn</w:t>
      </w:r>
      <w:r>
        <w:rPr>
          <w:i/>
          <w:spacing w:val="-14"/>
          <w:sz w:val="28"/>
        </w:rPr>
        <w:t xml:space="preserve"> </w:t>
      </w:r>
      <w:r>
        <w:rPr>
          <w:i/>
          <w:sz w:val="28"/>
        </w:rPr>
        <w:t>cứ</w:t>
      </w:r>
      <w:r>
        <w:rPr>
          <w:i/>
          <w:spacing w:val="-14"/>
          <w:sz w:val="28"/>
        </w:rPr>
        <w:t xml:space="preserve"> </w:t>
      </w:r>
      <w:r>
        <w:rPr>
          <w:i/>
          <w:sz w:val="28"/>
        </w:rPr>
        <w:t>Nghị</w:t>
      </w:r>
      <w:r>
        <w:rPr>
          <w:i/>
          <w:spacing w:val="-16"/>
          <w:sz w:val="28"/>
        </w:rPr>
        <w:t xml:space="preserve"> </w:t>
      </w:r>
      <w:r>
        <w:rPr>
          <w:i/>
          <w:sz w:val="28"/>
        </w:rPr>
        <w:t>định</w:t>
      </w:r>
      <w:r>
        <w:rPr>
          <w:i/>
          <w:spacing w:val="-14"/>
          <w:sz w:val="28"/>
        </w:rPr>
        <w:t xml:space="preserve"> </w:t>
      </w:r>
      <w:r>
        <w:rPr>
          <w:i/>
          <w:sz w:val="28"/>
        </w:rPr>
        <w:t>số</w:t>
      </w:r>
      <w:r>
        <w:rPr>
          <w:i/>
          <w:spacing w:val="-16"/>
          <w:sz w:val="28"/>
        </w:rPr>
        <w:t xml:space="preserve"> </w:t>
      </w:r>
      <w:r>
        <w:rPr>
          <w:i/>
          <w:sz w:val="28"/>
        </w:rPr>
        <w:t>85/2020/NĐ-CP</w:t>
      </w:r>
      <w:r>
        <w:rPr>
          <w:i/>
          <w:spacing w:val="-18"/>
          <w:sz w:val="28"/>
        </w:rPr>
        <w:t xml:space="preserve"> </w:t>
      </w:r>
      <w:r>
        <w:rPr>
          <w:i/>
          <w:sz w:val="28"/>
        </w:rPr>
        <w:t>ngày</w:t>
      </w:r>
      <w:r>
        <w:rPr>
          <w:i/>
          <w:spacing w:val="-17"/>
          <w:sz w:val="28"/>
        </w:rPr>
        <w:t xml:space="preserve"> </w:t>
      </w:r>
      <w:r>
        <w:rPr>
          <w:i/>
          <w:sz w:val="28"/>
        </w:rPr>
        <w:t>17</w:t>
      </w:r>
      <w:r>
        <w:rPr>
          <w:i/>
          <w:spacing w:val="-16"/>
          <w:sz w:val="28"/>
        </w:rPr>
        <w:t xml:space="preserve"> </w:t>
      </w:r>
      <w:r>
        <w:rPr>
          <w:i/>
          <w:sz w:val="28"/>
        </w:rPr>
        <w:t>tháng</w:t>
      </w:r>
      <w:r>
        <w:rPr>
          <w:i/>
          <w:spacing w:val="-14"/>
          <w:sz w:val="28"/>
        </w:rPr>
        <w:t xml:space="preserve"> </w:t>
      </w:r>
      <w:r>
        <w:rPr>
          <w:i/>
          <w:sz w:val="28"/>
        </w:rPr>
        <w:t>7</w:t>
      </w:r>
      <w:r>
        <w:rPr>
          <w:i/>
          <w:spacing w:val="-16"/>
          <w:sz w:val="28"/>
        </w:rPr>
        <w:t xml:space="preserve"> </w:t>
      </w:r>
      <w:r>
        <w:rPr>
          <w:i/>
          <w:sz w:val="28"/>
        </w:rPr>
        <w:t>năm</w:t>
      </w:r>
      <w:r>
        <w:rPr>
          <w:i/>
          <w:spacing w:val="-16"/>
          <w:sz w:val="28"/>
        </w:rPr>
        <w:t xml:space="preserve"> </w:t>
      </w:r>
      <w:r>
        <w:rPr>
          <w:i/>
          <w:sz w:val="28"/>
        </w:rPr>
        <w:t>2020</w:t>
      </w:r>
      <w:r>
        <w:rPr>
          <w:i/>
          <w:spacing w:val="-16"/>
          <w:sz w:val="28"/>
        </w:rPr>
        <w:t xml:space="preserve"> </w:t>
      </w:r>
      <w:r>
        <w:rPr>
          <w:i/>
          <w:sz w:val="28"/>
        </w:rPr>
        <w:t>của</w:t>
      </w:r>
      <w:r>
        <w:rPr>
          <w:i/>
          <w:spacing w:val="-14"/>
          <w:sz w:val="28"/>
        </w:rPr>
        <w:t xml:space="preserve"> </w:t>
      </w:r>
      <w:r>
        <w:rPr>
          <w:i/>
          <w:sz w:val="28"/>
        </w:rPr>
        <w:t>Chính phủ quy định chi tiết một số điều của Luật Kiến trúc;</w:t>
      </w:r>
    </w:p>
    <w:p w14:paraId="4D4A1147" w14:textId="77777777" w:rsidR="00141A02" w:rsidRDefault="00271658">
      <w:pPr>
        <w:spacing w:before="180"/>
        <w:ind w:left="2" w:right="140" w:firstLine="719"/>
        <w:jc w:val="both"/>
        <w:rPr>
          <w:i/>
          <w:sz w:val="28"/>
        </w:rPr>
      </w:pPr>
      <w:r>
        <w:rPr>
          <w:i/>
          <w:sz w:val="28"/>
        </w:rPr>
        <w:t>Căn cứ Nghị định số 140/2025/NĐ-CP ngày 12 tháng 6 năm 2025 của Chính</w:t>
      </w:r>
      <w:r>
        <w:rPr>
          <w:i/>
          <w:spacing w:val="-12"/>
          <w:sz w:val="28"/>
        </w:rPr>
        <w:t xml:space="preserve"> </w:t>
      </w:r>
      <w:r>
        <w:rPr>
          <w:i/>
          <w:sz w:val="28"/>
        </w:rPr>
        <w:t>phủ</w:t>
      </w:r>
      <w:r>
        <w:rPr>
          <w:i/>
          <w:spacing w:val="-12"/>
          <w:sz w:val="28"/>
        </w:rPr>
        <w:t xml:space="preserve"> </w:t>
      </w:r>
      <w:r>
        <w:rPr>
          <w:i/>
          <w:sz w:val="28"/>
        </w:rPr>
        <w:t>quy</w:t>
      </w:r>
      <w:r>
        <w:rPr>
          <w:i/>
          <w:spacing w:val="-11"/>
          <w:sz w:val="28"/>
        </w:rPr>
        <w:t xml:space="preserve"> </w:t>
      </w:r>
      <w:r>
        <w:rPr>
          <w:i/>
          <w:sz w:val="28"/>
        </w:rPr>
        <w:t>định</w:t>
      </w:r>
      <w:r>
        <w:rPr>
          <w:i/>
          <w:spacing w:val="-12"/>
          <w:sz w:val="28"/>
        </w:rPr>
        <w:t xml:space="preserve"> </w:t>
      </w:r>
      <w:r>
        <w:rPr>
          <w:i/>
          <w:sz w:val="28"/>
        </w:rPr>
        <w:t>về</w:t>
      </w:r>
      <w:r>
        <w:rPr>
          <w:i/>
          <w:spacing w:val="-9"/>
          <w:sz w:val="28"/>
        </w:rPr>
        <w:t xml:space="preserve"> </w:t>
      </w:r>
      <w:r>
        <w:rPr>
          <w:i/>
          <w:sz w:val="28"/>
        </w:rPr>
        <w:t>phân</w:t>
      </w:r>
      <w:r>
        <w:rPr>
          <w:i/>
          <w:spacing w:val="-12"/>
          <w:sz w:val="28"/>
        </w:rPr>
        <w:t xml:space="preserve"> </w:t>
      </w:r>
      <w:r>
        <w:rPr>
          <w:i/>
          <w:sz w:val="28"/>
        </w:rPr>
        <w:t>định</w:t>
      </w:r>
      <w:r>
        <w:rPr>
          <w:i/>
          <w:spacing w:val="-10"/>
          <w:sz w:val="28"/>
        </w:rPr>
        <w:t xml:space="preserve"> </w:t>
      </w:r>
      <w:r>
        <w:rPr>
          <w:i/>
          <w:sz w:val="28"/>
        </w:rPr>
        <w:t>thẩm</w:t>
      </w:r>
      <w:r>
        <w:rPr>
          <w:i/>
          <w:spacing w:val="-12"/>
          <w:sz w:val="28"/>
        </w:rPr>
        <w:t xml:space="preserve"> </w:t>
      </w:r>
      <w:r>
        <w:rPr>
          <w:i/>
          <w:sz w:val="28"/>
        </w:rPr>
        <w:t>quyền</w:t>
      </w:r>
      <w:r>
        <w:rPr>
          <w:i/>
          <w:spacing w:val="-10"/>
          <w:sz w:val="28"/>
        </w:rPr>
        <w:t xml:space="preserve"> </w:t>
      </w:r>
      <w:r>
        <w:rPr>
          <w:i/>
          <w:sz w:val="28"/>
        </w:rPr>
        <w:t>của</w:t>
      </w:r>
      <w:r>
        <w:rPr>
          <w:i/>
          <w:spacing w:val="-10"/>
          <w:sz w:val="28"/>
        </w:rPr>
        <w:t xml:space="preserve"> </w:t>
      </w:r>
      <w:r>
        <w:rPr>
          <w:i/>
          <w:sz w:val="28"/>
        </w:rPr>
        <w:t>chính</w:t>
      </w:r>
      <w:r>
        <w:rPr>
          <w:i/>
          <w:spacing w:val="-12"/>
          <w:sz w:val="28"/>
        </w:rPr>
        <w:t xml:space="preserve"> </w:t>
      </w:r>
      <w:r>
        <w:rPr>
          <w:i/>
          <w:sz w:val="28"/>
        </w:rPr>
        <w:t>quyền</w:t>
      </w:r>
      <w:r>
        <w:rPr>
          <w:i/>
          <w:spacing w:val="-12"/>
          <w:sz w:val="28"/>
        </w:rPr>
        <w:t xml:space="preserve"> </w:t>
      </w:r>
      <w:r>
        <w:rPr>
          <w:i/>
          <w:sz w:val="28"/>
        </w:rPr>
        <w:t>địa</w:t>
      </w:r>
      <w:r>
        <w:rPr>
          <w:i/>
          <w:spacing w:val="-10"/>
          <w:sz w:val="28"/>
        </w:rPr>
        <w:t xml:space="preserve"> </w:t>
      </w:r>
      <w:r>
        <w:rPr>
          <w:i/>
          <w:sz w:val="28"/>
        </w:rPr>
        <w:t>phương</w:t>
      </w:r>
      <w:r>
        <w:rPr>
          <w:i/>
          <w:spacing w:val="-10"/>
          <w:sz w:val="28"/>
        </w:rPr>
        <w:t xml:space="preserve"> </w:t>
      </w:r>
      <w:r>
        <w:rPr>
          <w:i/>
          <w:sz w:val="28"/>
        </w:rPr>
        <w:t>02</w:t>
      </w:r>
      <w:r>
        <w:rPr>
          <w:i/>
          <w:spacing w:val="-10"/>
          <w:sz w:val="28"/>
        </w:rPr>
        <w:t xml:space="preserve"> </w:t>
      </w:r>
      <w:r>
        <w:rPr>
          <w:i/>
          <w:sz w:val="28"/>
        </w:rPr>
        <w:t>cấp trong lĩnh vực quản lý nhà nước của Bộ Xây dựng;</w:t>
      </w:r>
    </w:p>
    <w:p w14:paraId="2D85A2EA" w14:textId="77777777" w:rsidR="00141A02" w:rsidRPr="00802923" w:rsidRDefault="00802923">
      <w:pPr>
        <w:spacing w:before="179"/>
        <w:ind w:left="2" w:right="135" w:firstLine="719"/>
        <w:jc w:val="both"/>
        <w:rPr>
          <w:i/>
          <w:sz w:val="28"/>
          <w:szCs w:val="28"/>
        </w:rPr>
      </w:pPr>
      <w:r w:rsidRPr="00802923">
        <w:rPr>
          <w:i/>
          <w:sz w:val="28"/>
          <w:szCs w:val="28"/>
        </w:rPr>
        <w:t>Theo đề nghị của Sở Xây dựng tại Tờ trình số 10884/TTr-SXD ngày 20/6/2026; Công văn số</w:t>
      </w:r>
      <w:r w:rsidR="009C5FB2">
        <w:rPr>
          <w:i/>
          <w:sz w:val="28"/>
          <w:szCs w:val="28"/>
          <w:lang w:val="en-US"/>
        </w:rPr>
        <w:t xml:space="preserve"> </w:t>
      </w:r>
      <w:r w:rsidRPr="00802923">
        <w:rPr>
          <w:i/>
          <w:sz w:val="28"/>
          <w:szCs w:val="28"/>
        </w:rPr>
        <w:t>3237-CV/ĐU ngày</w:t>
      </w:r>
      <w:r w:rsidR="009C5FB2">
        <w:rPr>
          <w:i/>
          <w:sz w:val="28"/>
          <w:szCs w:val="28"/>
          <w:lang w:val="en-US"/>
        </w:rPr>
        <w:t xml:space="preserve"> </w:t>
      </w:r>
      <w:r w:rsidRPr="00802923">
        <w:rPr>
          <w:i/>
          <w:sz w:val="28"/>
          <w:szCs w:val="28"/>
        </w:rPr>
        <w:t>02/7/2026 của Đảng ủy UBND thành phố; Công văn số 6953/VP-ĐTĐT ngày 30/6/2026 của Văn phòng UBND thành phố về việc lấy phiếu ý kiến thành viên UBND thành phố;</w:t>
      </w:r>
    </w:p>
    <w:p w14:paraId="7AC7C7D7" w14:textId="77777777" w:rsidR="00141A02" w:rsidRDefault="00271658">
      <w:pPr>
        <w:spacing w:before="182"/>
        <w:ind w:left="2" w:right="139" w:firstLine="719"/>
        <w:jc w:val="both"/>
        <w:rPr>
          <w:i/>
          <w:sz w:val="28"/>
        </w:rPr>
      </w:pPr>
      <w:r>
        <w:rPr>
          <w:i/>
          <w:sz w:val="28"/>
        </w:rPr>
        <w:t>Ủy</w:t>
      </w:r>
      <w:r>
        <w:rPr>
          <w:i/>
          <w:spacing w:val="-5"/>
          <w:sz w:val="28"/>
        </w:rPr>
        <w:t xml:space="preserve"> </w:t>
      </w:r>
      <w:r>
        <w:rPr>
          <w:i/>
          <w:sz w:val="28"/>
        </w:rPr>
        <w:t>ban</w:t>
      </w:r>
      <w:r>
        <w:rPr>
          <w:i/>
          <w:spacing w:val="-5"/>
          <w:sz w:val="28"/>
        </w:rPr>
        <w:t xml:space="preserve"> </w:t>
      </w:r>
      <w:r>
        <w:rPr>
          <w:i/>
          <w:sz w:val="28"/>
        </w:rPr>
        <w:t>nhân</w:t>
      </w:r>
      <w:r>
        <w:rPr>
          <w:i/>
          <w:spacing w:val="-7"/>
          <w:sz w:val="28"/>
        </w:rPr>
        <w:t xml:space="preserve"> </w:t>
      </w:r>
      <w:r>
        <w:rPr>
          <w:i/>
          <w:sz w:val="28"/>
        </w:rPr>
        <w:t>dân</w:t>
      </w:r>
      <w:r>
        <w:rPr>
          <w:i/>
          <w:spacing w:val="-5"/>
          <w:sz w:val="28"/>
        </w:rPr>
        <w:t xml:space="preserve"> </w:t>
      </w:r>
      <w:r>
        <w:rPr>
          <w:i/>
          <w:sz w:val="28"/>
        </w:rPr>
        <w:t>thành</w:t>
      </w:r>
      <w:r>
        <w:rPr>
          <w:i/>
          <w:spacing w:val="-7"/>
          <w:sz w:val="28"/>
        </w:rPr>
        <w:t xml:space="preserve"> </w:t>
      </w:r>
      <w:r>
        <w:rPr>
          <w:i/>
          <w:sz w:val="28"/>
        </w:rPr>
        <w:t>phố</w:t>
      </w:r>
      <w:r>
        <w:rPr>
          <w:i/>
          <w:spacing w:val="-5"/>
          <w:sz w:val="28"/>
        </w:rPr>
        <w:t xml:space="preserve"> </w:t>
      </w:r>
      <w:r>
        <w:rPr>
          <w:i/>
          <w:sz w:val="28"/>
        </w:rPr>
        <w:t>Đà</w:t>
      </w:r>
      <w:r>
        <w:rPr>
          <w:i/>
          <w:spacing w:val="-5"/>
          <w:sz w:val="28"/>
        </w:rPr>
        <w:t xml:space="preserve"> </w:t>
      </w:r>
      <w:r>
        <w:rPr>
          <w:i/>
          <w:sz w:val="28"/>
        </w:rPr>
        <w:t>Nẵng</w:t>
      </w:r>
      <w:r>
        <w:rPr>
          <w:i/>
          <w:spacing w:val="-7"/>
          <w:sz w:val="28"/>
        </w:rPr>
        <w:t xml:space="preserve"> </w:t>
      </w:r>
      <w:r>
        <w:rPr>
          <w:i/>
          <w:sz w:val="28"/>
        </w:rPr>
        <w:t>ban</w:t>
      </w:r>
      <w:r>
        <w:rPr>
          <w:i/>
          <w:spacing w:val="-7"/>
          <w:sz w:val="28"/>
        </w:rPr>
        <w:t xml:space="preserve"> </w:t>
      </w:r>
      <w:r>
        <w:rPr>
          <w:i/>
          <w:sz w:val="28"/>
        </w:rPr>
        <w:t>hành</w:t>
      </w:r>
      <w:r>
        <w:rPr>
          <w:i/>
          <w:spacing w:val="-5"/>
          <w:sz w:val="28"/>
        </w:rPr>
        <w:t xml:space="preserve"> </w:t>
      </w:r>
      <w:r>
        <w:rPr>
          <w:i/>
          <w:sz w:val="28"/>
        </w:rPr>
        <w:t>Quyết</w:t>
      </w:r>
      <w:r>
        <w:rPr>
          <w:i/>
          <w:spacing w:val="-4"/>
          <w:sz w:val="28"/>
        </w:rPr>
        <w:t xml:space="preserve"> </w:t>
      </w:r>
      <w:r>
        <w:rPr>
          <w:i/>
          <w:sz w:val="28"/>
        </w:rPr>
        <w:t>định Quy</w:t>
      </w:r>
      <w:r>
        <w:rPr>
          <w:i/>
          <w:spacing w:val="-8"/>
          <w:sz w:val="28"/>
        </w:rPr>
        <w:t xml:space="preserve"> </w:t>
      </w:r>
      <w:r>
        <w:rPr>
          <w:i/>
          <w:sz w:val="28"/>
        </w:rPr>
        <w:t>định</w:t>
      </w:r>
      <w:r>
        <w:rPr>
          <w:i/>
          <w:spacing w:val="-7"/>
          <w:sz w:val="28"/>
        </w:rPr>
        <w:t xml:space="preserve"> </w:t>
      </w:r>
      <w:r>
        <w:rPr>
          <w:i/>
          <w:sz w:val="28"/>
        </w:rPr>
        <w:t>phân cấp</w:t>
      </w:r>
      <w:r>
        <w:rPr>
          <w:i/>
          <w:spacing w:val="-4"/>
          <w:sz w:val="28"/>
        </w:rPr>
        <w:t xml:space="preserve"> </w:t>
      </w:r>
      <w:r>
        <w:rPr>
          <w:i/>
          <w:sz w:val="28"/>
        </w:rPr>
        <w:t>thẩm</w:t>
      </w:r>
      <w:r>
        <w:rPr>
          <w:i/>
          <w:spacing w:val="-6"/>
          <w:sz w:val="28"/>
        </w:rPr>
        <w:t xml:space="preserve"> </w:t>
      </w:r>
      <w:r>
        <w:rPr>
          <w:i/>
          <w:sz w:val="28"/>
        </w:rPr>
        <w:t>quyền</w:t>
      </w:r>
      <w:r>
        <w:rPr>
          <w:i/>
          <w:spacing w:val="-4"/>
          <w:sz w:val="28"/>
        </w:rPr>
        <w:t xml:space="preserve"> </w:t>
      </w:r>
      <w:r>
        <w:rPr>
          <w:i/>
          <w:sz w:val="28"/>
        </w:rPr>
        <w:t>lập,</w:t>
      </w:r>
      <w:r>
        <w:rPr>
          <w:i/>
          <w:spacing w:val="-5"/>
          <w:sz w:val="28"/>
        </w:rPr>
        <w:t xml:space="preserve"> </w:t>
      </w:r>
      <w:r>
        <w:rPr>
          <w:i/>
          <w:sz w:val="28"/>
        </w:rPr>
        <w:t>thẩm</w:t>
      </w:r>
      <w:r>
        <w:rPr>
          <w:i/>
          <w:spacing w:val="-6"/>
          <w:sz w:val="28"/>
        </w:rPr>
        <w:t xml:space="preserve"> </w:t>
      </w:r>
      <w:r>
        <w:rPr>
          <w:i/>
          <w:sz w:val="28"/>
        </w:rPr>
        <w:t>định,</w:t>
      </w:r>
      <w:r>
        <w:rPr>
          <w:i/>
          <w:spacing w:val="-7"/>
          <w:sz w:val="28"/>
        </w:rPr>
        <w:t xml:space="preserve"> </w:t>
      </w:r>
      <w:r>
        <w:rPr>
          <w:i/>
          <w:sz w:val="28"/>
        </w:rPr>
        <w:t>phê</w:t>
      </w:r>
      <w:r>
        <w:rPr>
          <w:i/>
          <w:spacing w:val="-7"/>
          <w:sz w:val="28"/>
        </w:rPr>
        <w:t xml:space="preserve"> </w:t>
      </w:r>
      <w:r>
        <w:rPr>
          <w:i/>
          <w:sz w:val="28"/>
        </w:rPr>
        <w:t>duyệt,</w:t>
      </w:r>
      <w:r>
        <w:rPr>
          <w:i/>
          <w:spacing w:val="-7"/>
          <w:sz w:val="28"/>
        </w:rPr>
        <w:t xml:space="preserve"> </w:t>
      </w:r>
      <w:r>
        <w:rPr>
          <w:i/>
          <w:sz w:val="28"/>
        </w:rPr>
        <w:t>ban</w:t>
      </w:r>
      <w:r>
        <w:rPr>
          <w:i/>
          <w:spacing w:val="-4"/>
          <w:sz w:val="28"/>
        </w:rPr>
        <w:t xml:space="preserve"> </w:t>
      </w:r>
      <w:r>
        <w:rPr>
          <w:i/>
          <w:sz w:val="28"/>
        </w:rPr>
        <w:t>hành</w:t>
      </w:r>
      <w:r>
        <w:rPr>
          <w:i/>
          <w:spacing w:val="-6"/>
          <w:sz w:val="28"/>
        </w:rPr>
        <w:t xml:space="preserve"> </w:t>
      </w:r>
      <w:r>
        <w:rPr>
          <w:i/>
          <w:sz w:val="28"/>
        </w:rPr>
        <w:t>quy</w:t>
      </w:r>
      <w:r>
        <w:rPr>
          <w:i/>
          <w:spacing w:val="-4"/>
          <w:sz w:val="28"/>
        </w:rPr>
        <w:t xml:space="preserve"> </w:t>
      </w:r>
      <w:r>
        <w:rPr>
          <w:i/>
          <w:sz w:val="28"/>
        </w:rPr>
        <w:t>chế</w:t>
      </w:r>
      <w:r>
        <w:rPr>
          <w:i/>
          <w:spacing w:val="-7"/>
          <w:sz w:val="28"/>
        </w:rPr>
        <w:t xml:space="preserve"> </w:t>
      </w:r>
      <w:r>
        <w:rPr>
          <w:i/>
          <w:sz w:val="28"/>
        </w:rPr>
        <w:t>quản</w:t>
      </w:r>
      <w:r>
        <w:rPr>
          <w:i/>
          <w:spacing w:val="-6"/>
          <w:sz w:val="28"/>
        </w:rPr>
        <w:t xml:space="preserve"> </w:t>
      </w:r>
      <w:r>
        <w:rPr>
          <w:i/>
          <w:sz w:val="28"/>
        </w:rPr>
        <w:t>lý</w:t>
      </w:r>
      <w:r>
        <w:rPr>
          <w:i/>
          <w:spacing w:val="-4"/>
          <w:sz w:val="28"/>
        </w:rPr>
        <w:t xml:space="preserve"> </w:t>
      </w:r>
      <w:r>
        <w:rPr>
          <w:i/>
          <w:sz w:val="28"/>
        </w:rPr>
        <w:t>kiến</w:t>
      </w:r>
      <w:r>
        <w:rPr>
          <w:i/>
          <w:spacing w:val="-3"/>
          <w:sz w:val="28"/>
        </w:rPr>
        <w:t xml:space="preserve"> </w:t>
      </w:r>
      <w:r>
        <w:rPr>
          <w:i/>
          <w:sz w:val="28"/>
        </w:rPr>
        <w:t>trúc</w:t>
      </w:r>
      <w:r>
        <w:rPr>
          <w:i/>
          <w:spacing w:val="-4"/>
          <w:sz w:val="28"/>
        </w:rPr>
        <w:t xml:space="preserve"> </w:t>
      </w:r>
      <w:r>
        <w:rPr>
          <w:i/>
          <w:sz w:val="28"/>
        </w:rPr>
        <w:t>và lập danh mục công trình kiến trúc có giá trị trên địa bàn thành phố Đà Nẵng.</w:t>
      </w:r>
    </w:p>
    <w:p w14:paraId="5D4A8554" w14:textId="77777777" w:rsidR="00141A02" w:rsidRDefault="00141A02">
      <w:pPr>
        <w:pStyle w:val="BodyText"/>
        <w:spacing w:before="178"/>
        <w:ind w:left="0" w:firstLine="0"/>
        <w:jc w:val="left"/>
        <w:rPr>
          <w:i/>
        </w:rPr>
      </w:pPr>
    </w:p>
    <w:p w14:paraId="0EE9DC08" w14:textId="77777777" w:rsidR="00141A02" w:rsidRDefault="00271658">
      <w:pPr>
        <w:pStyle w:val="Heading1"/>
        <w:ind w:left="721"/>
      </w:pPr>
      <w:r>
        <w:t>Điều</w:t>
      </w:r>
      <w:r>
        <w:rPr>
          <w:spacing w:val="-3"/>
        </w:rPr>
        <w:t xml:space="preserve"> </w:t>
      </w:r>
      <w:r>
        <w:t>1.</w:t>
      </w:r>
      <w:r>
        <w:rPr>
          <w:spacing w:val="-3"/>
        </w:rPr>
        <w:t xml:space="preserve"> </w:t>
      </w:r>
      <w:r>
        <w:t>Phạm</w:t>
      </w:r>
      <w:r>
        <w:rPr>
          <w:spacing w:val="-7"/>
        </w:rPr>
        <w:t xml:space="preserve"> </w:t>
      </w:r>
      <w:r>
        <w:t>vi</w:t>
      </w:r>
      <w:r>
        <w:rPr>
          <w:spacing w:val="-2"/>
        </w:rPr>
        <w:t xml:space="preserve"> </w:t>
      </w:r>
      <w:r>
        <w:t>điều</w:t>
      </w:r>
      <w:r>
        <w:rPr>
          <w:spacing w:val="-3"/>
        </w:rPr>
        <w:t xml:space="preserve"> </w:t>
      </w:r>
      <w:r>
        <w:t>chỉnh</w:t>
      </w:r>
      <w:r>
        <w:rPr>
          <w:spacing w:val="-6"/>
        </w:rPr>
        <w:t xml:space="preserve"> </w:t>
      </w:r>
      <w:r>
        <w:t>và</w:t>
      </w:r>
      <w:r>
        <w:rPr>
          <w:spacing w:val="-2"/>
        </w:rPr>
        <w:t xml:space="preserve"> </w:t>
      </w:r>
      <w:r>
        <w:t>đối</w:t>
      </w:r>
      <w:r>
        <w:rPr>
          <w:spacing w:val="-2"/>
        </w:rPr>
        <w:t xml:space="preserve"> </w:t>
      </w:r>
      <w:r>
        <w:t>tượng</w:t>
      </w:r>
      <w:r>
        <w:rPr>
          <w:spacing w:val="-2"/>
        </w:rPr>
        <w:t xml:space="preserve"> </w:t>
      </w:r>
      <w:r>
        <w:t>áp</w:t>
      </w:r>
      <w:r>
        <w:rPr>
          <w:spacing w:val="-2"/>
        </w:rPr>
        <w:t xml:space="preserve"> </w:t>
      </w:r>
      <w:r>
        <w:rPr>
          <w:spacing w:val="-4"/>
        </w:rPr>
        <w:t>dụng</w:t>
      </w:r>
    </w:p>
    <w:p w14:paraId="3CAAE3B1" w14:textId="77777777" w:rsidR="00141A02" w:rsidRDefault="00271658">
      <w:pPr>
        <w:pStyle w:val="ListParagraph"/>
        <w:numPr>
          <w:ilvl w:val="0"/>
          <w:numId w:val="7"/>
        </w:numPr>
        <w:tabs>
          <w:tab w:val="left" w:pos="1019"/>
        </w:tabs>
        <w:spacing w:before="180"/>
        <w:ind w:right="140" w:firstLine="719"/>
        <w:jc w:val="both"/>
        <w:rPr>
          <w:sz w:val="28"/>
        </w:rPr>
      </w:pPr>
      <w:r>
        <w:rPr>
          <w:sz w:val="28"/>
        </w:rPr>
        <w:t>Quyết định này quy định về phân cấp thẩm quyền lập, thẩm định, phê duyệt,</w:t>
      </w:r>
      <w:r>
        <w:rPr>
          <w:spacing w:val="-7"/>
          <w:sz w:val="28"/>
        </w:rPr>
        <w:t xml:space="preserve"> </w:t>
      </w:r>
      <w:r>
        <w:rPr>
          <w:sz w:val="28"/>
        </w:rPr>
        <w:t>ban</w:t>
      </w:r>
      <w:r>
        <w:rPr>
          <w:spacing w:val="-6"/>
          <w:sz w:val="28"/>
        </w:rPr>
        <w:t xml:space="preserve"> </w:t>
      </w:r>
      <w:r>
        <w:rPr>
          <w:sz w:val="28"/>
        </w:rPr>
        <w:t>hành</w:t>
      </w:r>
      <w:r>
        <w:rPr>
          <w:spacing w:val="-6"/>
          <w:sz w:val="28"/>
        </w:rPr>
        <w:t xml:space="preserve"> </w:t>
      </w:r>
      <w:r>
        <w:rPr>
          <w:sz w:val="28"/>
        </w:rPr>
        <w:t>Quy</w:t>
      </w:r>
      <w:r>
        <w:rPr>
          <w:spacing w:val="-8"/>
          <w:sz w:val="28"/>
        </w:rPr>
        <w:t xml:space="preserve"> </w:t>
      </w:r>
      <w:r>
        <w:rPr>
          <w:sz w:val="28"/>
        </w:rPr>
        <w:t>chế</w:t>
      </w:r>
      <w:r>
        <w:rPr>
          <w:spacing w:val="-7"/>
          <w:sz w:val="28"/>
        </w:rPr>
        <w:t xml:space="preserve"> </w:t>
      </w:r>
      <w:r>
        <w:rPr>
          <w:sz w:val="28"/>
        </w:rPr>
        <w:t>quản</w:t>
      </w:r>
      <w:r>
        <w:rPr>
          <w:spacing w:val="-6"/>
          <w:sz w:val="28"/>
        </w:rPr>
        <w:t xml:space="preserve"> </w:t>
      </w:r>
      <w:r>
        <w:rPr>
          <w:sz w:val="28"/>
        </w:rPr>
        <w:t>lý</w:t>
      </w:r>
      <w:r>
        <w:rPr>
          <w:spacing w:val="-6"/>
          <w:sz w:val="28"/>
        </w:rPr>
        <w:t xml:space="preserve"> </w:t>
      </w:r>
      <w:r>
        <w:rPr>
          <w:sz w:val="28"/>
        </w:rPr>
        <w:t>kiến</w:t>
      </w:r>
      <w:r>
        <w:rPr>
          <w:spacing w:val="-6"/>
          <w:sz w:val="28"/>
        </w:rPr>
        <w:t xml:space="preserve"> </w:t>
      </w:r>
      <w:r>
        <w:rPr>
          <w:sz w:val="28"/>
        </w:rPr>
        <w:t>trúc</w:t>
      </w:r>
      <w:r>
        <w:rPr>
          <w:spacing w:val="-7"/>
          <w:sz w:val="28"/>
        </w:rPr>
        <w:t xml:space="preserve"> </w:t>
      </w:r>
      <w:r>
        <w:rPr>
          <w:sz w:val="28"/>
        </w:rPr>
        <w:t>đô</w:t>
      </w:r>
      <w:r>
        <w:rPr>
          <w:spacing w:val="-6"/>
          <w:sz w:val="28"/>
        </w:rPr>
        <w:t xml:space="preserve"> </w:t>
      </w:r>
      <w:r>
        <w:rPr>
          <w:sz w:val="28"/>
        </w:rPr>
        <w:t>thị,</w:t>
      </w:r>
      <w:r>
        <w:rPr>
          <w:spacing w:val="-7"/>
          <w:sz w:val="28"/>
        </w:rPr>
        <w:t xml:space="preserve"> </w:t>
      </w:r>
      <w:r>
        <w:rPr>
          <w:sz w:val="28"/>
        </w:rPr>
        <w:t>Quy</w:t>
      </w:r>
      <w:r>
        <w:rPr>
          <w:spacing w:val="-8"/>
          <w:sz w:val="28"/>
        </w:rPr>
        <w:t xml:space="preserve"> </w:t>
      </w:r>
      <w:r>
        <w:rPr>
          <w:sz w:val="28"/>
        </w:rPr>
        <w:t>chế</w:t>
      </w:r>
      <w:r>
        <w:rPr>
          <w:spacing w:val="-7"/>
          <w:sz w:val="28"/>
        </w:rPr>
        <w:t xml:space="preserve"> </w:t>
      </w:r>
      <w:r>
        <w:rPr>
          <w:sz w:val="28"/>
        </w:rPr>
        <w:t>quản</w:t>
      </w:r>
      <w:r>
        <w:rPr>
          <w:spacing w:val="-6"/>
          <w:sz w:val="28"/>
        </w:rPr>
        <w:t xml:space="preserve"> </w:t>
      </w:r>
      <w:r>
        <w:rPr>
          <w:sz w:val="28"/>
        </w:rPr>
        <w:t>lý</w:t>
      </w:r>
      <w:r>
        <w:rPr>
          <w:spacing w:val="-6"/>
          <w:sz w:val="28"/>
        </w:rPr>
        <w:t xml:space="preserve"> </w:t>
      </w:r>
      <w:r>
        <w:rPr>
          <w:sz w:val="28"/>
        </w:rPr>
        <w:t>kiến</w:t>
      </w:r>
      <w:r>
        <w:rPr>
          <w:spacing w:val="-6"/>
          <w:sz w:val="28"/>
        </w:rPr>
        <w:t xml:space="preserve"> </w:t>
      </w:r>
      <w:r>
        <w:rPr>
          <w:sz w:val="28"/>
        </w:rPr>
        <w:t>trúc</w:t>
      </w:r>
      <w:r>
        <w:rPr>
          <w:spacing w:val="-7"/>
          <w:sz w:val="28"/>
        </w:rPr>
        <w:t xml:space="preserve"> </w:t>
      </w:r>
      <w:r>
        <w:rPr>
          <w:sz w:val="28"/>
        </w:rPr>
        <w:t>điểm dân cư nông thôn và lập Danh mục công trình kiến trúc có giá trị trên địa bàn thành phố Đà Nẵng.</w:t>
      </w:r>
    </w:p>
    <w:p w14:paraId="02EDCD67" w14:textId="77777777" w:rsidR="00141A02" w:rsidRPr="009C5FB2" w:rsidRDefault="00E2784E" w:rsidP="00E2784E">
      <w:pPr>
        <w:pStyle w:val="ListParagraph"/>
        <w:spacing w:before="79"/>
        <w:ind w:right="140" w:firstLine="0"/>
        <w:rPr>
          <w:sz w:val="28"/>
        </w:rPr>
      </w:pPr>
      <w:r>
        <w:rPr>
          <w:sz w:val="28"/>
          <w:lang w:val="en-US"/>
        </w:rPr>
        <w:tab/>
        <w:t xml:space="preserve">2. </w:t>
      </w:r>
      <w:r w:rsidR="00271658">
        <w:rPr>
          <w:sz w:val="28"/>
        </w:rPr>
        <w:t>Quyết định này áp dụng đối với: Các cơ quan quản lý nhà nước có liên quan</w:t>
      </w:r>
      <w:r w:rsidR="00271658" w:rsidRPr="009C5FB2">
        <w:rPr>
          <w:spacing w:val="-11"/>
          <w:sz w:val="28"/>
        </w:rPr>
        <w:t xml:space="preserve"> </w:t>
      </w:r>
      <w:r w:rsidR="00271658">
        <w:rPr>
          <w:sz w:val="28"/>
        </w:rPr>
        <w:t>đến</w:t>
      </w:r>
      <w:r w:rsidR="00271658" w:rsidRPr="009C5FB2">
        <w:rPr>
          <w:spacing w:val="-12"/>
          <w:sz w:val="28"/>
        </w:rPr>
        <w:t xml:space="preserve"> </w:t>
      </w:r>
      <w:r w:rsidR="00271658">
        <w:rPr>
          <w:sz w:val="28"/>
        </w:rPr>
        <w:t>công</w:t>
      </w:r>
      <w:r w:rsidR="00271658" w:rsidRPr="009C5FB2">
        <w:rPr>
          <w:spacing w:val="-9"/>
          <w:sz w:val="28"/>
        </w:rPr>
        <w:t xml:space="preserve"> </w:t>
      </w:r>
      <w:r w:rsidR="00271658">
        <w:rPr>
          <w:sz w:val="28"/>
        </w:rPr>
        <w:t>tác</w:t>
      </w:r>
      <w:r w:rsidR="00271658" w:rsidRPr="009C5FB2">
        <w:rPr>
          <w:spacing w:val="-12"/>
          <w:sz w:val="28"/>
        </w:rPr>
        <w:t xml:space="preserve"> </w:t>
      </w:r>
      <w:r w:rsidR="00271658">
        <w:rPr>
          <w:sz w:val="28"/>
        </w:rPr>
        <w:t>quản</w:t>
      </w:r>
      <w:r w:rsidR="00271658" w:rsidRPr="009C5FB2">
        <w:rPr>
          <w:spacing w:val="-11"/>
          <w:sz w:val="28"/>
        </w:rPr>
        <w:t xml:space="preserve"> </w:t>
      </w:r>
      <w:r w:rsidR="00271658">
        <w:rPr>
          <w:sz w:val="28"/>
        </w:rPr>
        <w:t>lý</w:t>
      </w:r>
      <w:r w:rsidR="00271658" w:rsidRPr="009C5FB2">
        <w:rPr>
          <w:spacing w:val="-11"/>
          <w:sz w:val="28"/>
        </w:rPr>
        <w:t xml:space="preserve"> </w:t>
      </w:r>
      <w:r w:rsidR="00271658">
        <w:rPr>
          <w:sz w:val="28"/>
        </w:rPr>
        <w:t>kiến</w:t>
      </w:r>
      <w:r w:rsidR="00271658" w:rsidRPr="009C5FB2">
        <w:rPr>
          <w:spacing w:val="-12"/>
          <w:sz w:val="28"/>
        </w:rPr>
        <w:t xml:space="preserve"> </w:t>
      </w:r>
      <w:r w:rsidR="00271658">
        <w:rPr>
          <w:sz w:val="28"/>
        </w:rPr>
        <w:t>trúc</w:t>
      </w:r>
      <w:r w:rsidR="00271658" w:rsidRPr="009C5FB2">
        <w:rPr>
          <w:spacing w:val="-12"/>
          <w:sz w:val="28"/>
        </w:rPr>
        <w:t xml:space="preserve"> </w:t>
      </w:r>
      <w:r w:rsidR="00271658">
        <w:rPr>
          <w:sz w:val="28"/>
        </w:rPr>
        <w:t>trên</w:t>
      </w:r>
      <w:r w:rsidR="00271658" w:rsidRPr="009C5FB2">
        <w:rPr>
          <w:spacing w:val="-12"/>
          <w:sz w:val="28"/>
        </w:rPr>
        <w:t xml:space="preserve"> </w:t>
      </w:r>
      <w:r w:rsidR="00271658">
        <w:rPr>
          <w:sz w:val="28"/>
        </w:rPr>
        <w:t>địa</w:t>
      </w:r>
      <w:r w:rsidR="00271658" w:rsidRPr="009C5FB2">
        <w:rPr>
          <w:spacing w:val="-10"/>
          <w:sz w:val="28"/>
        </w:rPr>
        <w:t xml:space="preserve"> </w:t>
      </w:r>
      <w:r w:rsidR="00271658">
        <w:rPr>
          <w:sz w:val="28"/>
        </w:rPr>
        <w:t>bàn</w:t>
      </w:r>
      <w:r w:rsidR="00271658" w:rsidRPr="009C5FB2">
        <w:rPr>
          <w:spacing w:val="-12"/>
          <w:sz w:val="28"/>
        </w:rPr>
        <w:t xml:space="preserve"> </w:t>
      </w:r>
      <w:r w:rsidR="00271658">
        <w:rPr>
          <w:sz w:val="28"/>
        </w:rPr>
        <w:t>thành</w:t>
      </w:r>
      <w:r w:rsidR="00271658" w:rsidRPr="009C5FB2">
        <w:rPr>
          <w:spacing w:val="-12"/>
          <w:sz w:val="28"/>
        </w:rPr>
        <w:t xml:space="preserve"> </w:t>
      </w:r>
      <w:r w:rsidR="00271658">
        <w:rPr>
          <w:sz w:val="28"/>
        </w:rPr>
        <w:t>phố</w:t>
      </w:r>
      <w:r w:rsidR="00271658" w:rsidRPr="009C5FB2">
        <w:rPr>
          <w:spacing w:val="-11"/>
          <w:sz w:val="28"/>
        </w:rPr>
        <w:t xml:space="preserve"> </w:t>
      </w:r>
      <w:r w:rsidR="00271658">
        <w:rPr>
          <w:sz w:val="28"/>
        </w:rPr>
        <w:t>Đà</w:t>
      </w:r>
      <w:r w:rsidR="00271658" w:rsidRPr="009C5FB2">
        <w:rPr>
          <w:spacing w:val="-10"/>
          <w:sz w:val="28"/>
        </w:rPr>
        <w:t xml:space="preserve"> </w:t>
      </w:r>
      <w:r w:rsidR="00271658">
        <w:rPr>
          <w:sz w:val="28"/>
        </w:rPr>
        <w:t>Nẵng;</w:t>
      </w:r>
      <w:r w:rsidR="00271658" w:rsidRPr="009C5FB2">
        <w:rPr>
          <w:spacing w:val="-2"/>
          <w:sz w:val="28"/>
        </w:rPr>
        <w:t xml:space="preserve"> </w:t>
      </w:r>
      <w:r w:rsidR="00271658">
        <w:rPr>
          <w:sz w:val="28"/>
        </w:rPr>
        <w:t>Ủy</w:t>
      </w:r>
      <w:r w:rsidR="00271658" w:rsidRPr="009C5FB2">
        <w:rPr>
          <w:spacing w:val="-14"/>
          <w:sz w:val="28"/>
        </w:rPr>
        <w:t xml:space="preserve"> </w:t>
      </w:r>
      <w:r w:rsidR="00271658">
        <w:rPr>
          <w:sz w:val="28"/>
        </w:rPr>
        <w:t>ban</w:t>
      </w:r>
      <w:r w:rsidR="00271658" w:rsidRPr="009C5FB2">
        <w:rPr>
          <w:spacing w:val="-12"/>
          <w:sz w:val="28"/>
        </w:rPr>
        <w:t xml:space="preserve"> </w:t>
      </w:r>
      <w:r w:rsidR="00271658">
        <w:rPr>
          <w:sz w:val="28"/>
        </w:rPr>
        <w:t>nhân dân các xã, phường,</w:t>
      </w:r>
      <w:r w:rsidR="00271658" w:rsidRPr="009C5FB2">
        <w:rPr>
          <w:spacing w:val="-2"/>
          <w:sz w:val="28"/>
        </w:rPr>
        <w:t xml:space="preserve"> </w:t>
      </w:r>
      <w:r w:rsidR="00271658">
        <w:rPr>
          <w:sz w:val="28"/>
        </w:rPr>
        <w:t>đặc</w:t>
      </w:r>
      <w:r w:rsidR="00271658" w:rsidRPr="009C5FB2">
        <w:rPr>
          <w:spacing w:val="-1"/>
          <w:sz w:val="28"/>
        </w:rPr>
        <w:t xml:space="preserve"> </w:t>
      </w:r>
      <w:r w:rsidR="00271658">
        <w:rPr>
          <w:sz w:val="28"/>
        </w:rPr>
        <w:t>khu thực hiện các</w:t>
      </w:r>
      <w:r w:rsidR="00271658" w:rsidRPr="009C5FB2">
        <w:rPr>
          <w:spacing w:val="-2"/>
          <w:sz w:val="28"/>
        </w:rPr>
        <w:t xml:space="preserve"> </w:t>
      </w:r>
      <w:r w:rsidR="00271658">
        <w:rPr>
          <w:sz w:val="28"/>
        </w:rPr>
        <w:t>nhiệm</w:t>
      </w:r>
      <w:r w:rsidR="00271658" w:rsidRPr="009C5FB2">
        <w:rPr>
          <w:spacing w:val="-5"/>
          <w:sz w:val="28"/>
        </w:rPr>
        <w:t xml:space="preserve"> </w:t>
      </w:r>
      <w:r w:rsidR="00271658">
        <w:rPr>
          <w:sz w:val="28"/>
        </w:rPr>
        <w:t>vụ được phân cấp</w:t>
      </w:r>
      <w:r w:rsidR="00271658" w:rsidRPr="009C5FB2">
        <w:rPr>
          <w:spacing w:val="-1"/>
          <w:sz w:val="28"/>
        </w:rPr>
        <w:t xml:space="preserve"> </w:t>
      </w:r>
      <w:r w:rsidR="00271658">
        <w:rPr>
          <w:sz w:val="28"/>
        </w:rPr>
        <w:t xml:space="preserve">về lập, thẩm </w:t>
      </w:r>
      <w:r w:rsidR="00271658">
        <w:rPr>
          <w:sz w:val="28"/>
        </w:rPr>
        <w:lastRenderedPageBreak/>
        <w:t>định, phê duyệt, ban hành quy chế quản lý kiến trúc và lập danh mục công trình</w:t>
      </w:r>
      <w:r w:rsidR="009C5FB2" w:rsidRPr="009C5FB2">
        <w:rPr>
          <w:sz w:val="28"/>
          <w:lang w:val="en-US"/>
        </w:rPr>
        <w:t xml:space="preserve"> </w:t>
      </w:r>
      <w:r w:rsidR="00271658" w:rsidRPr="009C5FB2">
        <w:rPr>
          <w:sz w:val="28"/>
        </w:rPr>
        <w:t>kiến trúc có giá trị; Các cơ quan chuyên môn thuộc Ủy ban nhân dân thành phố trong việc phối hợp hướng dẫn, thẩm định và kiểm tra, giám sát thực hiện nội dung phân cấp; Các tổ chức, cá nhân khác có liên quan đến hoạt động kiến trúc, lập hồ sơ quy chế quản lý kiến trúc và danh mục công trình kiến trúc có giá trị trên địa bàn thành phố Đà Nẵng.</w:t>
      </w:r>
    </w:p>
    <w:p w14:paraId="77EDA28F" w14:textId="77777777" w:rsidR="00141A02" w:rsidRDefault="00271658">
      <w:pPr>
        <w:pStyle w:val="Heading1"/>
        <w:spacing w:before="240"/>
        <w:ind w:firstLine="719"/>
      </w:pPr>
      <w:r>
        <w:t>Điều</w:t>
      </w:r>
      <w:r>
        <w:rPr>
          <w:spacing w:val="-2"/>
        </w:rPr>
        <w:t xml:space="preserve"> </w:t>
      </w:r>
      <w:r>
        <w:t>2.</w:t>
      </w:r>
      <w:r>
        <w:rPr>
          <w:spacing w:val="-1"/>
        </w:rPr>
        <w:t xml:space="preserve"> </w:t>
      </w:r>
      <w:r>
        <w:t>Thẩm</w:t>
      </w:r>
      <w:r>
        <w:rPr>
          <w:spacing w:val="-4"/>
        </w:rPr>
        <w:t xml:space="preserve"> </w:t>
      </w:r>
      <w:r>
        <w:t>quyền</w:t>
      </w:r>
      <w:r>
        <w:rPr>
          <w:spacing w:val="-3"/>
        </w:rPr>
        <w:t xml:space="preserve"> </w:t>
      </w:r>
      <w:r>
        <w:t>lập</w:t>
      </w:r>
      <w:r>
        <w:rPr>
          <w:spacing w:val="-1"/>
        </w:rPr>
        <w:t xml:space="preserve"> </w:t>
      </w:r>
      <w:r>
        <w:t>Quy chế</w:t>
      </w:r>
      <w:r>
        <w:rPr>
          <w:spacing w:val="-1"/>
        </w:rPr>
        <w:t xml:space="preserve"> </w:t>
      </w:r>
      <w:r>
        <w:t>quản</w:t>
      </w:r>
      <w:r>
        <w:rPr>
          <w:spacing w:val="-2"/>
        </w:rPr>
        <w:t xml:space="preserve"> </w:t>
      </w:r>
      <w:r>
        <w:t>lý kiến</w:t>
      </w:r>
      <w:r>
        <w:rPr>
          <w:spacing w:val="-1"/>
        </w:rPr>
        <w:t xml:space="preserve"> </w:t>
      </w:r>
      <w:r>
        <w:t>trúc</w:t>
      </w:r>
      <w:r>
        <w:rPr>
          <w:spacing w:val="-2"/>
        </w:rPr>
        <w:t xml:space="preserve"> </w:t>
      </w:r>
      <w:r>
        <w:t>và</w:t>
      </w:r>
      <w:r>
        <w:rPr>
          <w:spacing w:val="-1"/>
        </w:rPr>
        <w:t xml:space="preserve"> </w:t>
      </w:r>
      <w:r>
        <w:t>Danh</w:t>
      </w:r>
      <w:r>
        <w:rPr>
          <w:spacing w:val="-3"/>
        </w:rPr>
        <w:t xml:space="preserve"> </w:t>
      </w:r>
      <w:r>
        <w:t>mục</w:t>
      </w:r>
      <w:r>
        <w:rPr>
          <w:spacing w:val="-1"/>
        </w:rPr>
        <w:t xml:space="preserve"> </w:t>
      </w:r>
      <w:r>
        <w:t>công trình kiến trúc có giá trị</w:t>
      </w:r>
    </w:p>
    <w:p w14:paraId="7282465A" w14:textId="77777777" w:rsidR="00141A02" w:rsidRDefault="00271658">
      <w:pPr>
        <w:pStyle w:val="ListParagraph"/>
        <w:numPr>
          <w:ilvl w:val="0"/>
          <w:numId w:val="6"/>
        </w:numPr>
        <w:tabs>
          <w:tab w:val="left" w:pos="1000"/>
        </w:tabs>
        <w:spacing w:before="182"/>
        <w:ind w:right="135" w:firstLine="719"/>
        <w:jc w:val="both"/>
        <w:rPr>
          <w:sz w:val="28"/>
        </w:rPr>
      </w:pPr>
      <w:r>
        <w:rPr>
          <w:sz w:val="28"/>
        </w:rPr>
        <w:t>Phân</w:t>
      </w:r>
      <w:r>
        <w:rPr>
          <w:spacing w:val="-1"/>
          <w:sz w:val="28"/>
        </w:rPr>
        <w:t xml:space="preserve"> </w:t>
      </w:r>
      <w:r>
        <w:rPr>
          <w:sz w:val="28"/>
        </w:rPr>
        <w:t>cấp</w:t>
      </w:r>
      <w:r>
        <w:rPr>
          <w:spacing w:val="-1"/>
          <w:sz w:val="28"/>
        </w:rPr>
        <w:t xml:space="preserve"> </w:t>
      </w:r>
      <w:r>
        <w:rPr>
          <w:sz w:val="28"/>
        </w:rPr>
        <w:t>cho</w:t>
      </w:r>
      <w:r>
        <w:rPr>
          <w:spacing w:val="-1"/>
          <w:sz w:val="28"/>
        </w:rPr>
        <w:t xml:space="preserve"> </w:t>
      </w:r>
      <w:r>
        <w:rPr>
          <w:sz w:val="28"/>
        </w:rPr>
        <w:t>Sở</w:t>
      </w:r>
      <w:r>
        <w:rPr>
          <w:spacing w:val="-3"/>
          <w:sz w:val="28"/>
        </w:rPr>
        <w:t xml:space="preserve"> </w:t>
      </w:r>
      <w:r>
        <w:rPr>
          <w:sz w:val="28"/>
        </w:rPr>
        <w:t>Xây</w:t>
      </w:r>
      <w:r>
        <w:rPr>
          <w:spacing w:val="-6"/>
          <w:sz w:val="28"/>
        </w:rPr>
        <w:t xml:space="preserve"> </w:t>
      </w:r>
      <w:r>
        <w:rPr>
          <w:sz w:val="28"/>
        </w:rPr>
        <w:t>dựng</w:t>
      </w:r>
      <w:r>
        <w:rPr>
          <w:spacing w:val="-1"/>
          <w:sz w:val="28"/>
        </w:rPr>
        <w:t xml:space="preserve"> </w:t>
      </w:r>
      <w:r>
        <w:rPr>
          <w:sz w:val="28"/>
        </w:rPr>
        <w:t>tổ</w:t>
      </w:r>
      <w:r>
        <w:rPr>
          <w:spacing w:val="-1"/>
          <w:sz w:val="28"/>
        </w:rPr>
        <w:t xml:space="preserve"> </w:t>
      </w:r>
      <w:r>
        <w:rPr>
          <w:sz w:val="28"/>
        </w:rPr>
        <w:t>chức</w:t>
      </w:r>
      <w:r>
        <w:rPr>
          <w:spacing w:val="-5"/>
          <w:sz w:val="28"/>
        </w:rPr>
        <w:t xml:space="preserve"> </w:t>
      </w:r>
      <w:r>
        <w:rPr>
          <w:sz w:val="28"/>
        </w:rPr>
        <w:t>lập</w:t>
      </w:r>
      <w:r>
        <w:rPr>
          <w:spacing w:val="-4"/>
          <w:sz w:val="28"/>
        </w:rPr>
        <w:t xml:space="preserve"> </w:t>
      </w:r>
      <w:r>
        <w:rPr>
          <w:sz w:val="28"/>
        </w:rPr>
        <w:t>Quy</w:t>
      </w:r>
      <w:r>
        <w:rPr>
          <w:spacing w:val="-6"/>
          <w:sz w:val="28"/>
        </w:rPr>
        <w:t xml:space="preserve"> </w:t>
      </w:r>
      <w:r>
        <w:rPr>
          <w:sz w:val="28"/>
        </w:rPr>
        <w:t>chế</w:t>
      </w:r>
      <w:r>
        <w:rPr>
          <w:spacing w:val="-2"/>
          <w:sz w:val="28"/>
        </w:rPr>
        <w:t xml:space="preserve"> </w:t>
      </w:r>
      <w:r>
        <w:rPr>
          <w:sz w:val="28"/>
        </w:rPr>
        <w:t>quản</w:t>
      </w:r>
      <w:r>
        <w:rPr>
          <w:spacing w:val="-1"/>
          <w:sz w:val="28"/>
        </w:rPr>
        <w:t xml:space="preserve"> </w:t>
      </w:r>
      <w:r>
        <w:rPr>
          <w:sz w:val="28"/>
        </w:rPr>
        <w:t>lý</w:t>
      </w:r>
      <w:r>
        <w:rPr>
          <w:spacing w:val="-5"/>
          <w:sz w:val="28"/>
        </w:rPr>
        <w:t xml:space="preserve"> </w:t>
      </w:r>
      <w:r>
        <w:rPr>
          <w:sz w:val="28"/>
        </w:rPr>
        <w:t>kiến</w:t>
      </w:r>
      <w:r>
        <w:rPr>
          <w:spacing w:val="-3"/>
          <w:sz w:val="28"/>
        </w:rPr>
        <w:t xml:space="preserve"> </w:t>
      </w:r>
      <w:r>
        <w:rPr>
          <w:sz w:val="28"/>
        </w:rPr>
        <w:t>trúc,</w:t>
      </w:r>
      <w:r>
        <w:rPr>
          <w:spacing w:val="-3"/>
          <w:sz w:val="28"/>
        </w:rPr>
        <w:t xml:space="preserve"> </w:t>
      </w:r>
      <w:r>
        <w:rPr>
          <w:sz w:val="28"/>
        </w:rPr>
        <w:t>Danh mục công trình kiến trúc có giá trị đối với khu vực Đô thị Đà Nẵng, Đô thị Hội An, Đô thị Tam Kỳ.</w:t>
      </w:r>
    </w:p>
    <w:p w14:paraId="0AD1EBF3" w14:textId="77777777" w:rsidR="00141A02" w:rsidRDefault="00271658">
      <w:pPr>
        <w:pStyle w:val="ListParagraph"/>
        <w:numPr>
          <w:ilvl w:val="0"/>
          <w:numId w:val="6"/>
        </w:numPr>
        <w:tabs>
          <w:tab w:val="left" w:pos="990"/>
        </w:tabs>
        <w:spacing w:before="180"/>
        <w:ind w:right="136" w:firstLine="719"/>
        <w:jc w:val="both"/>
        <w:rPr>
          <w:sz w:val="28"/>
        </w:rPr>
      </w:pPr>
      <w:r>
        <w:rPr>
          <w:sz w:val="28"/>
        </w:rPr>
        <w:t>Phân</w:t>
      </w:r>
      <w:r>
        <w:rPr>
          <w:spacing w:val="-10"/>
          <w:sz w:val="28"/>
        </w:rPr>
        <w:t xml:space="preserve"> </w:t>
      </w:r>
      <w:r>
        <w:rPr>
          <w:sz w:val="28"/>
        </w:rPr>
        <w:t>cấp</w:t>
      </w:r>
      <w:r>
        <w:rPr>
          <w:spacing w:val="-11"/>
          <w:sz w:val="28"/>
        </w:rPr>
        <w:t xml:space="preserve"> </w:t>
      </w:r>
      <w:r>
        <w:rPr>
          <w:sz w:val="28"/>
        </w:rPr>
        <w:t>cho</w:t>
      </w:r>
      <w:r>
        <w:rPr>
          <w:spacing w:val="-11"/>
          <w:sz w:val="28"/>
        </w:rPr>
        <w:t xml:space="preserve"> </w:t>
      </w:r>
      <w:r>
        <w:rPr>
          <w:sz w:val="28"/>
        </w:rPr>
        <w:t>UBND</w:t>
      </w:r>
      <w:r>
        <w:rPr>
          <w:spacing w:val="-13"/>
          <w:sz w:val="28"/>
        </w:rPr>
        <w:t xml:space="preserve"> </w:t>
      </w:r>
      <w:r>
        <w:rPr>
          <w:sz w:val="28"/>
        </w:rPr>
        <w:t>cấp</w:t>
      </w:r>
      <w:r>
        <w:rPr>
          <w:spacing w:val="-10"/>
          <w:sz w:val="28"/>
        </w:rPr>
        <w:t xml:space="preserve"> </w:t>
      </w:r>
      <w:r>
        <w:rPr>
          <w:sz w:val="28"/>
        </w:rPr>
        <w:t>xã</w:t>
      </w:r>
      <w:r>
        <w:rPr>
          <w:spacing w:val="-11"/>
          <w:sz w:val="28"/>
        </w:rPr>
        <w:t xml:space="preserve"> </w:t>
      </w:r>
      <w:r>
        <w:rPr>
          <w:sz w:val="28"/>
        </w:rPr>
        <w:t>tổ</w:t>
      </w:r>
      <w:r>
        <w:rPr>
          <w:spacing w:val="-11"/>
          <w:sz w:val="28"/>
        </w:rPr>
        <w:t xml:space="preserve"> </w:t>
      </w:r>
      <w:r>
        <w:rPr>
          <w:sz w:val="28"/>
        </w:rPr>
        <w:t>chức</w:t>
      </w:r>
      <w:r>
        <w:rPr>
          <w:spacing w:val="-11"/>
          <w:sz w:val="28"/>
        </w:rPr>
        <w:t xml:space="preserve"> </w:t>
      </w:r>
      <w:r>
        <w:rPr>
          <w:sz w:val="28"/>
        </w:rPr>
        <w:t>lập</w:t>
      </w:r>
      <w:r>
        <w:rPr>
          <w:spacing w:val="-11"/>
          <w:sz w:val="28"/>
        </w:rPr>
        <w:t xml:space="preserve"> </w:t>
      </w:r>
      <w:r>
        <w:rPr>
          <w:sz w:val="28"/>
        </w:rPr>
        <w:t>Quy</w:t>
      </w:r>
      <w:r>
        <w:rPr>
          <w:spacing w:val="-13"/>
          <w:sz w:val="28"/>
        </w:rPr>
        <w:t xml:space="preserve"> </w:t>
      </w:r>
      <w:r>
        <w:rPr>
          <w:sz w:val="28"/>
        </w:rPr>
        <w:t>chế</w:t>
      </w:r>
      <w:r>
        <w:rPr>
          <w:spacing w:val="-11"/>
          <w:sz w:val="28"/>
        </w:rPr>
        <w:t xml:space="preserve"> </w:t>
      </w:r>
      <w:r>
        <w:rPr>
          <w:sz w:val="28"/>
        </w:rPr>
        <w:t>quản</w:t>
      </w:r>
      <w:r>
        <w:rPr>
          <w:spacing w:val="-11"/>
          <w:sz w:val="28"/>
        </w:rPr>
        <w:t xml:space="preserve"> </w:t>
      </w:r>
      <w:r>
        <w:rPr>
          <w:sz w:val="28"/>
        </w:rPr>
        <w:t>lý</w:t>
      </w:r>
      <w:r>
        <w:rPr>
          <w:spacing w:val="-11"/>
          <w:sz w:val="28"/>
        </w:rPr>
        <w:t xml:space="preserve"> </w:t>
      </w:r>
      <w:r>
        <w:rPr>
          <w:sz w:val="28"/>
        </w:rPr>
        <w:t>kiến</w:t>
      </w:r>
      <w:r>
        <w:rPr>
          <w:spacing w:val="-11"/>
          <w:sz w:val="28"/>
        </w:rPr>
        <w:t xml:space="preserve"> </w:t>
      </w:r>
      <w:r>
        <w:rPr>
          <w:sz w:val="28"/>
        </w:rPr>
        <w:t>trúc</w:t>
      </w:r>
      <w:r>
        <w:rPr>
          <w:spacing w:val="-11"/>
          <w:sz w:val="28"/>
        </w:rPr>
        <w:t xml:space="preserve"> </w:t>
      </w:r>
      <w:r>
        <w:rPr>
          <w:sz w:val="28"/>
        </w:rPr>
        <w:t>đô</w:t>
      </w:r>
      <w:r>
        <w:rPr>
          <w:spacing w:val="-11"/>
          <w:sz w:val="28"/>
        </w:rPr>
        <w:t xml:space="preserve"> </w:t>
      </w:r>
      <w:r>
        <w:rPr>
          <w:sz w:val="28"/>
        </w:rPr>
        <w:t>thị, điểm</w:t>
      </w:r>
      <w:r>
        <w:rPr>
          <w:spacing w:val="-11"/>
          <w:sz w:val="28"/>
        </w:rPr>
        <w:t xml:space="preserve"> </w:t>
      </w:r>
      <w:r>
        <w:rPr>
          <w:sz w:val="28"/>
        </w:rPr>
        <w:t>dân</w:t>
      </w:r>
      <w:r>
        <w:rPr>
          <w:spacing w:val="-6"/>
          <w:sz w:val="28"/>
        </w:rPr>
        <w:t xml:space="preserve"> </w:t>
      </w:r>
      <w:r>
        <w:rPr>
          <w:sz w:val="28"/>
        </w:rPr>
        <w:t>cư</w:t>
      </w:r>
      <w:r>
        <w:rPr>
          <w:spacing w:val="-7"/>
          <w:sz w:val="28"/>
        </w:rPr>
        <w:t xml:space="preserve"> </w:t>
      </w:r>
      <w:r>
        <w:rPr>
          <w:sz w:val="28"/>
        </w:rPr>
        <w:t>nông</w:t>
      </w:r>
      <w:r>
        <w:rPr>
          <w:spacing w:val="-6"/>
          <w:sz w:val="28"/>
        </w:rPr>
        <w:t xml:space="preserve"> </w:t>
      </w:r>
      <w:r>
        <w:rPr>
          <w:sz w:val="28"/>
        </w:rPr>
        <w:t>thôn</w:t>
      </w:r>
      <w:r>
        <w:rPr>
          <w:spacing w:val="-6"/>
          <w:sz w:val="28"/>
        </w:rPr>
        <w:t xml:space="preserve"> </w:t>
      </w:r>
      <w:r>
        <w:rPr>
          <w:sz w:val="28"/>
        </w:rPr>
        <w:t>và</w:t>
      </w:r>
      <w:r>
        <w:rPr>
          <w:spacing w:val="-9"/>
          <w:sz w:val="28"/>
        </w:rPr>
        <w:t xml:space="preserve"> </w:t>
      </w:r>
      <w:r>
        <w:rPr>
          <w:sz w:val="28"/>
        </w:rPr>
        <w:t>lập</w:t>
      </w:r>
      <w:r>
        <w:rPr>
          <w:spacing w:val="-6"/>
          <w:sz w:val="28"/>
        </w:rPr>
        <w:t xml:space="preserve"> </w:t>
      </w:r>
      <w:r>
        <w:rPr>
          <w:sz w:val="28"/>
        </w:rPr>
        <w:t>Danh</w:t>
      </w:r>
      <w:r>
        <w:rPr>
          <w:spacing w:val="-6"/>
          <w:sz w:val="28"/>
        </w:rPr>
        <w:t xml:space="preserve"> </w:t>
      </w:r>
      <w:r>
        <w:rPr>
          <w:sz w:val="28"/>
        </w:rPr>
        <w:t>mục</w:t>
      </w:r>
      <w:r>
        <w:rPr>
          <w:spacing w:val="-7"/>
          <w:sz w:val="28"/>
        </w:rPr>
        <w:t xml:space="preserve"> </w:t>
      </w:r>
      <w:r>
        <w:rPr>
          <w:sz w:val="28"/>
        </w:rPr>
        <w:t>công</w:t>
      </w:r>
      <w:r>
        <w:rPr>
          <w:spacing w:val="-8"/>
          <w:sz w:val="28"/>
        </w:rPr>
        <w:t xml:space="preserve"> </w:t>
      </w:r>
      <w:r>
        <w:rPr>
          <w:sz w:val="28"/>
        </w:rPr>
        <w:t>trình</w:t>
      </w:r>
      <w:r>
        <w:rPr>
          <w:spacing w:val="-6"/>
          <w:sz w:val="28"/>
        </w:rPr>
        <w:t xml:space="preserve"> </w:t>
      </w:r>
      <w:r>
        <w:rPr>
          <w:sz w:val="28"/>
        </w:rPr>
        <w:t>kiến</w:t>
      </w:r>
      <w:r>
        <w:rPr>
          <w:spacing w:val="-8"/>
          <w:sz w:val="28"/>
        </w:rPr>
        <w:t xml:space="preserve"> </w:t>
      </w:r>
      <w:r>
        <w:rPr>
          <w:sz w:val="28"/>
        </w:rPr>
        <w:t>trúc</w:t>
      </w:r>
      <w:r>
        <w:rPr>
          <w:spacing w:val="-7"/>
          <w:sz w:val="28"/>
        </w:rPr>
        <w:t xml:space="preserve"> </w:t>
      </w:r>
      <w:r>
        <w:rPr>
          <w:sz w:val="28"/>
        </w:rPr>
        <w:t>có</w:t>
      </w:r>
      <w:r>
        <w:rPr>
          <w:spacing w:val="-8"/>
          <w:sz w:val="28"/>
        </w:rPr>
        <w:t xml:space="preserve"> </w:t>
      </w:r>
      <w:r>
        <w:rPr>
          <w:sz w:val="28"/>
        </w:rPr>
        <w:t>giá</w:t>
      </w:r>
      <w:r>
        <w:rPr>
          <w:spacing w:val="-9"/>
          <w:sz w:val="28"/>
        </w:rPr>
        <w:t xml:space="preserve"> </w:t>
      </w:r>
      <w:r>
        <w:rPr>
          <w:sz w:val="28"/>
        </w:rPr>
        <w:t>trị</w:t>
      </w:r>
      <w:r>
        <w:rPr>
          <w:spacing w:val="-8"/>
          <w:sz w:val="28"/>
        </w:rPr>
        <w:t xml:space="preserve"> </w:t>
      </w:r>
      <w:r>
        <w:rPr>
          <w:sz w:val="28"/>
        </w:rPr>
        <w:t>thuộc</w:t>
      </w:r>
      <w:r>
        <w:rPr>
          <w:spacing w:val="-7"/>
          <w:sz w:val="28"/>
        </w:rPr>
        <w:t xml:space="preserve"> </w:t>
      </w:r>
      <w:r>
        <w:rPr>
          <w:sz w:val="28"/>
        </w:rPr>
        <w:t>ranh giới hành chính quản lý (trừ các khu vực quy định tại khoản 1 Điều này).</w:t>
      </w:r>
    </w:p>
    <w:p w14:paraId="3255897E" w14:textId="77777777" w:rsidR="00141A02" w:rsidRDefault="00271658" w:rsidP="000744AE">
      <w:pPr>
        <w:pStyle w:val="Heading1"/>
        <w:spacing w:before="181"/>
        <w:ind w:firstLine="719"/>
        <w:jc w:val="both"/>
      </w:pPr>
      <w:r>
        <w:t>Điều 3. Thẩm quyền thẩm định Quy</w:t>
      </w:r>
      <w:r>
        <w:rPr>
          <w:spacing w:val="26"/>
        </w:rPr>
        <w:t xml:space="preserve"> </w:t>
      </w:r>
      <w:r>
        <w:t>chế</w:t>
      </w:r>
      <w:r>
        <w:rPr>
          <w:spacing w:val="26"/>
        </w:rPr>
        <w:t xml:space="preserve"> </w:t>
      </w:r>
      <w:r>
        <w:t>quản lý</w:t>
      </w:r>
      <w:r>
        <w:rPr>
          <w:spacing w:val="26"/>
        </w:rPr>
        <w:t xml:space="preserve"> </w:t>
      </w:r>
      <w:r>
        <w:t>kiến trúc</w:t>
      </w:r>
      <w:r>
        <w:rPr>
          <w:spacing w:val="35"/>
        </w:rPr>
        <w:t xml:space="preserve"> </w:t>
      </w:r>
      <w:r>
        <w:t>và</w:t>
      </w:r>
      <w:r>
        <w:rPr>
          <w:spacing w:val="26"/>
        </w:rPr>
        <w:t xml:space="preserve"> </w:t>
      </w:r>
      <w:r>
        <w:t>Danh mục công trình kiến trúc có giá trị</w:t>
      </w:r>
    </w:p>
    <w:p w14:paraId="168873CD" w14:textId="77777777" w:rsidR="00141A02" w:rsidRDefault="00271658">
      <w:pPr>
        <w:pStyle w:val="ListParagraph"/>
        <w:numPr>
          <w:ilvl w:val="0"/>
          <w:numId w:val="5"/>
        </w:numPr>
        <w:tabs>
          <w:tab w:val="left" w:pos="1014"/>
        </w:tabs>
        <w:spacing w:before="179"/>
        <w:ind w:right="141" w:firstLine="719"/>
        <w:jc w:val="both"/>
        <w:rPr>
          <w:sz w:val="28"/>
        </w:rPr>
      </w:pPr>
      <w:r>
        <w:rPr>
          <w:sz w:val="28"/>
        </w:rPr>
        <w:t>Sở Xây dựng tổ chức thẩm định Quy chế quản lý kiến trúc thuộc thẩm quyền phê duyệt của UBND thành phố.</w:t>
      </w:r>
    </w:p>
    <w:p w14:paraId="0BCF4ED3" w14:textId="77777777" w:rsidR="00141A02" w:rsidRDefault="00271658">
      <w:pPr>
        <w:pStyle w:val="ListParagraph"/>
        <w:numPr>
          <w:ilvl w:val="0"/>
          <w:numId w:val="5"/>
        </w:numPr>
        <w:tabs>
          <w:tab w:val="left" w:pos="1019"/>
        </w:tabs>
        <w:spacing w:before="180"/>
        <w:ind w:right="144" w:firstLine="719"/>
        <w:jc w:val="both"/>
        <w:rPr>
          <w:sz w:val="28"/>
        </w:rPr>
      </w:pPr>
      <w:r>
        <w:rPr>
          <w:sz w:val="28"/>
        </w:rPr>
        <w:t>Đối với Quy chế quản lý kiến trúc do UBND cấp xã tổ chức lập, giao Chủ</w:t>
      </w:r>
      <w:r>
        <w:rPr>
          <w:spacing w:val="-14"/>
          <w:sz w:val="28"/>
        </w:rPr>
        <w:t xml:space="preserve"> </w:t>
      </w:r>
      <w:r>
        <w:rPr>
          <w:sz w:val="28"/>
        </w:rPr>
        <w:t>tịch</w:t>
      </w:r>
      <w:r>
        <w:rPr>
          <w:spacing w:val="-13"/>
          <w:sz w:val="28"/>
        </w:rPr>
        <w:t xml:space="preserve"> </w:t>
      </w:r>
      <w:r>
        <w:rPr>
          <w:sz w:val="28"/>
        </w:rPr>
        <w:t>UBND</w:t>
      </w:r>
      <w:r>
        <w:rPr>
          <w:spacing w:val="-15"/>
          <w:sz w:val="28"/>
        </w:rPr>
        <w:t xml:space="preserve"> </w:t>
      </w:r>
      <w:r>
        <w:rPr>
          <w:sz w:val="28"/>
        </w:rPr>
        <w:t>cấp</w:t>
      </w:r>
      <w:r>
        <w:rPr>
          <w:spacing w:val="-13"/>
          <w:sz w:val="28"/>
        </w:rPr>
        <w:t xml:space="preserve"> </w:t>
      </w:r>
      <w:r>
        <w:rPr>
          <w:sz w:val="28"/>
        </w:rPr>
        <w:t>xã</w:t>
      </w:r>
      <w:r>
        <w:rPr>
          <w:spacing w:val="-14"/>
          <w:sz w:val="28"/>
        </w:rPr>
        <w:t xml:space="preserve"> </w:t>
      </w:r>
      <w:r>
        <w:rPr>
          <w:sz w:val="28"/>
        </w:rPr>
        <w:t>thực</w:t>
      </w:r>
      <w:r>
        <w:rPr>
          <w:spacing w:val="-14"/>
          <w:sz w:val="28"/>
        </w:rPr>
        <w:t xml:space="preserve"> </w:t>
      </w:r>
      <w:r>
        <w:rPr>
          <w:sz w:val="28"/>
        </w:rPr>
        <w:t>hiện</w:t>
      </w:r>
      <w:r>
        <w:rPr>
          <w:spacing w:val="-13"/>
          <w:sz w:val="28"/>
        </w:rPr>
        <w:t xml:space="preserve"> </w:t>
      </w:r>
      <w:r>
        <w:rPr>
          <w:sz w:val="28"/>
        </w:rPr>
        <w:t>tổ</w:t>
      </w:r>
      <w:r>
        <w:rPr>
          <w:spacing w:val="-13"/>
          <w:sz w:val="28"/>
        </w:rPr>
        <w:t xml:space="preserve"> </w:t>
      </w:r>
      <w:r>
        <w:rPr>
          <w:sz w:val="28"/>
        </w:rPr>
        <w:t>chức</w:t>
      </w:r>
      <w:r>
        <w:rPr>
          <w:spacing w:val="-14"/>
          <w:sz w:val="28"/>
        </w:rPr>
        <w:t xml:space="preserve"> </w:t>
      </w:r>
      <w:r>
        <w:rPr>
          <w:sz w:val="28"/>
        </w:rPr>
        <w:t>thẩm</w:t>
      </w:r>
      <w:r>
        <w:rPr>
          <w:spacing w:val="-18"/>
          <w:sz w:val="28"/>
        </w:rPr>
        <w:t xml:space="preserve"> </w:t>
      </w:r>
      <w:r>
        <w:rPr>
          <w:sz w:val="28"/>
        </w:rPr>
        <w:t>định</w:t>
      </w:r>
      <w:r>
        <w:rPr>
          <w:spacing w:val="-12"/>
          <w:sz w:val="28"/>
        </w:rPr>
        <w:t xml:space="preserve"> </w:t>
      </w:r>
      <w:r>
        <w:rPr>
          <w:sz w:val="28"/>
        </w:rPr>
        <w:t>theo</w:t>
      </w:r>
      <w:r>
        <w:rPr>
          <w:spacing w:val="-13"/>
          <w:sz w:val="28"/>
        </w:rPr>
        <w:t xml:space="preserve"> </w:t>
      </w:r>
      <w:r>
        <w:rPr>
          <w:sz w:val="28"/>
        </w:rPr>
        <w:t>quy</w:t>
      </w:r>
      <w:r>
        <w:rPr>
          <w:spacing w:val="-18"/>
          <w:sz w:val="28"/>
        </w:rPr>
        <w:t xml:space="preserve"> </w:t>
      </w:r>
      <w:r>
        <w:rPr>
          <w:sz w:val="28"/>
        </w:rPr>
        <w:t>định</w:t>
      </w:r>
      <w:r>
        <w:rPr>
          <w:spacing w:val="-12"/>
          <w:sz w:val="28"/>
        </w:rPr>
        <w:t xml:space="preserve"> </w:t>
      </w:r>
      <w:r>
        <w:rPr>
          <w:sz w:val="28"/>
        </w:rPr>
        <w:t>(thông</w:t>
      </w:r>
      <w:r>
        <w:rPr>
          <w:spacing w:val="-13"/>
          <w:sz w:val="28"/>
        </w:rPr>
        <w:t xml:space="preserve"> </w:t>
      </w:r>
      <w:r>
        <w:rPr>
          <w:sz w:val="28"/>
        </w:rPr>
        <w:t>qua</w:t>
      </w:r>
      <w:r>
        <w:rPr>
          <w:spacing w:val="-14"/>
          <w:sz w:val="28"/>
        </w:rPr>
        <w:t xml:space="preserve"> </w:t>
      </w:r>
      <w:r>
        <w:rPr>
          <w:sz w:val="28"/>
        </w:rPr>
        <w:t>việc phân công cơ quan chuyên môn tham mưu).</w:t>
      </w:r>
    </w:p>
    <w:p w14:paraId="2B0FB5D7" w14:textId="77777777" w:rsidR="00141A02" w:rsidRDefault="00271658">
      <w:pPr>
        <w:pStyle w:val="ListParagraph"/>
        <w:numPr>
          <w:ilvl w:val="0"/>
          <w:numId w:val="5"/>
        </w:numPr>
        <w:tabs>
          <w:tab w:val="left" w:pos="1002"/>
        </w:tabs>
        <w:spacing w:before="181"/>
        <w:ind w:right="140" w:firstLine="719"/>
        <w:jc w:val="both"/>
        <w:rPr>
          <w:sz w:val="28"/>
        </w:rPr>
      </w:pPr>
      <w:r>
        <w:rPr>
          <w:sz w:val="28"/>
        </w:rPr>
        <w:t>Sở</w:t>
      </w:r>
      <w:r>
        <w:rPr>
          <w:spacing w:val="-1"/>
          <w:sz w:val="28"/>
        </w:rPr>
        <w:t xml:space="preserve"> </w:t>
      </w:r>
      <w:r>
        <w:rPr>
          <w:sz w:val="28"/>
        </w:rPr>
        <w:t>Xây</w:t>
      </w:r>
      <w:r>
        <w:rPr>
          <w:spacing w:val="-4"/>
          <w:sz w:val="28"/>
        </w:rPr>
        <w:t xml:space="preserve"> </w:t>
      </w:r>
      <w:r>
        <w:rPr>
          <w:sz w:val="28"/>
        </w:rPr>
        <w:t>dựng chủ</w:t>
      </w:r>
      <w:r>
        <w:rPr>
          <w:spacing w:val="-1"/>
          <w:sz w:val="28"/>
        </w:rPr>
        <w:t xml:space="preserve"> </w:t>
      </w:r>
      <w:r>
        <w:rPr>
          <w:sz w:val="28"/>
        </w:rPr>
        <w:t>trì thẩm</w:t>
      </w:r>
      <w:r>
        <w:rPr>
          <w:spacing w:val="-6"/>
          <w:sz w:val="28"/>
        </w:rPr>
        <w:t xml:space="preserve"> </w:t>
      </w:r>
      <w:r>
        <w:rPr>
          <w:sz w:val="28"/>
        </w:rPr>
        <w:t>định Danh mục</w:t>
      </w:r>
      <w:r>
        <w:rPr>
          <w:spacing w:val="-1"/>
          <w:sz w:val="28"/>
        </w:rPr>
        <w:t xml:space="preserve"> </w:t>
      </w:r>
      <w:r>
        <w:rPr>
          <w:sz w:val="28"/>
        </w:rPr>
        <w:t>công trình kiến trúc</w:t>
      </w:r>
      <w:r>
        <w:rPr>
          <w:spacing w:val="-1"/>
          <w:sz w:val="28"/>
        </w:rPr>
        <w:t xml:space="preserve"> </w:t>
      </w:r>
      <w:r>
        <w:rPr>
          <w:sz w:val="28"/>
        </w:rPr>
        <w:t>có</w:t>
      </w:r>
      <w:r>
        <w:rPr>
          <w:spacing w:val="-1"/>
          <w:sz w:val="28"/>
        </w:rPr>
        <w:t xml:space="preserve"> </w:t>
      </w:r>
      <w:r>
        <w:rPr>
          <w:sz w:val="28"/>
        </w:rPr>
        <w:t>giá</w:t>
      </w:r>
      <w:r>
        <w:rPr>
          <w:spacing w:val="-2"/>
          <w:sz w:val="28"/>
        </w:rPr>
        <w:t xml:space="preserve"> </w:t>
      </w:r>
      <w:r>
        <w:rPr>
          <w:sz w:val="28"/>
        </w:rPr>
        <w:t>trị trên toàn địa bàn thành phố.</w:t>
      </w:r>
    </w:p>
    <w:p w14:paraId="14BFD3FF" w14:textId="77777777" w:rsidR="00141A02" w:rsidRDefault="00271658">
      <w:pPr>
        <w:pStyle w:val="Heading1"/>
        <w:spacing w:before="179"/>
        <w:ind w:firstLine="719"/>
      </w:pPr>
      <w:r>
        <w:t>Điều</w:t>
      </w:r>
      <w:r>
        <w:rPr>
          <w:spacing w:val="-10"/>
        </w:rPr>
        <w:t xml:space="preserve"> </w:t>
      </w:r>
      <w:r>
        <w:t>4.</w:t>
      </w:r>
      <w:r>
        <w:rPr>
          <w:spacing w:val="-13"/>
        </w:rPr>
        <w:t xml:space="preserve"> </w:t>
      </w:r>
      <w:r>
        <w:t>Thẩm</w:t>
      </w:r>
      <w:r>
        <w:rPr>
          <w:spacing w:val="-14"/>
        </w:rPr>
        <w:t xml:space="preserve"> </w:t>
      </w:r>
      <w:r>
        <w:t>quyền</w:t>
      </w:r>
      <w:r>
        <w:rPr>
          <w:spacing w:val="-13"/>
        </w:rPr>
        <w:t xml:space="preserve"> </w:t>
      </w:r>
      <w:r>
        <w:t>phê</w:t>
      </w:r>
      <w:r>
        <w:rPr>
          <w:spacing w:val="-10"/>
        </w:rPr>
        <w:t xml:space="preserve"> </w:t>
      </w:r>
      <w:r>
        <w:t>duyệt,</w:t>
      </w:r>
      <w:r>
        <w:rPr>
          <w:spacing w:val="-10"/>
        </w:rPr>
        <w:t xml:space="preserve"> </w:t>
      </w:r>
      <w:r>
        <w:t>ban</w:t>
      </w:r>
      <w:r>
        <w:rPr>
          <w:spacing w:val="-10"/>
        </w:rPr>
        <w:t xml:space="preserve"> </w:t>
      </w:r>
      <w:r>
        <w:t>hành</w:t>
      </w:r>
      <w:r>
        <w:rPr>
          <w:spacing w:val="-10"/>
        </w:rPr>
        <w:t xml:space="preserve"> </w:t>
      </w:r>
      <w:r>
        <w:t>Quy</w:t>
      </w:r>
      <w:r>
        <w:rPr>
          <w:spacing w:val="-12"/>
        </w:rPr>
        <w:t xml:space="preserve"> </w:t>
      </w:r>
      <w:r>
        <w:t>chế</w:t>
      </w:r>
      <w:r>
        <w:rPr>
          <w:spacing w:val="-10"/>
        </w:rPr>
        <w:t xml:space="preserve"> </w:t>
      </w:r>
      <w:r>
        <w:t>quản</w:t>
      </w:r>
      <w:r>
        <w:rPr>
          <w:spacing w:val="-13"/>
        </w:rPr>
        <w:t xml:space="preserve"> </w:t>
      </w:r>
      <w:r>
        <w:t>lý</w:t>
      </w:r>
      <w:r>
        <w:rPr>
          <w:spacing w:val="-9"/>
        </w:rPr>
        <w:t xml:space="preserve"> </w:t>
      </w:r>
      <w:r>
        <w:t>kiến</w:t>
      </w:r>
      <w:r>
        <w:rPr>
          <w:spacing w:val="-10"/>
        </w:rPr>
        <w:t xml:space="preserve"> </w:t>
      </w:r>
      <w:r>
        <w:t>trúc</w:t>
      </w:r>
      <w:r>
        <w:rPr>
          <w:spacing w:val="-12"/>
        </w:rPr>
        <w:t xml:space="preserve"> </w:t>
      </w:r>
      <w:r>
        <w:t>và Danh mục công trình kiến trúc có giá trị</w:t>
      </w:r>
    </w:p>
    <w:p w14:paraId="1E349DC7" w14:textId="77777777" w:rsidR="00141A02" w:rsidRDefault="00271658">
      <w:pPr>
        <w:pStyle w:val="ListParagraph"/>
        <w:numPr>
          <w:ilvl w:val="0"/>
          <w:numId w:val="4"/>
        </w:numPr>
        <w:tabs>
          <w:tab w:val="left" w:pos="1002"/>
        </w:tabs>
        <w:spacing w:before="180"/>
        <w:ind w:right="136" w:firstLine="719"/>
        <w:jc w:val="both"/>
        <w:rPr>
          <w:sz w:val="28"/>
        </w:rPr>
      </w:pPr>
      <w:r>
        <w:rPr>
          <w:sz w:val="28"/>
        </w:rPr>
        <w:t>UBND</w:t>
      </w:r>
      <w:r>
        <w:rPr>
          <w:spacing w:val="-1"/>
          <w:sz w:val="28"/>
        </w:rPr>
        <w:t xml:space="preserve"> </w:t>
      </w:r>
      <w:r>
        <w:rPr>
          <w:sz w:val="28"/>
        </w:rPr>
        <w:t>thành phố</w:t>
      </w:r>
      <w:r>
        <w:rPr>
          <w:spacing w:val="-1"/>
          <w:sz w:val="28"/>
        </w:rPr>
        <w:t xml:space="preserve"> </w:t>
      </w:r>
      <w:r>
        <w:rPr>
          <w:sz w:val="28"/>
        </w:rPr>
        <w:t>phê duyệt Quy</w:t>
      </w:r>
      <w:r>
        <w:rPr>
          <w:spacing w:val="-4"/>
          <w:sz w:val="28"/>
        </w:rPr>
        <w:t xml:space="preserve"> </w:t>
      </w:r>
      <w:r>
        <w:rPr>
          <w:sz w:val="28"/>
        </w:rPr>
        <w:t>chế quản lý kiến trúc Đô thị Đà Nẵng, Đô</w:t>
      </w:r>
      <w:r>
        <w:rPr>
          <w:spacing w:val="-7"/>
          <w:sz w:val="28"/>
        </w:rPr>
        <w:t xml:space="preserve"> </w:t>
      </w:r>
      <w:r>
        <w:rPr>
          <w:sz w:val="28"/>
        </w:rPr>
        <w:t>thị</w:t>
      </w:r>
      <w:r>
        <w:rPr>
          <w:spacing w:val="-7"/>
          <w:sz w:val="28"/>
        </w:rPr>
        <w:t xml:space="preserve"> </w:t>
      </w:r>
      <w:r>
        <w:rPr>
          <w:sz w:val="28"/>
        </w:rPr>
        <w:t>Hội</w:t>
      </w:r>
      <w:r>
        <w:rPr>
          <w:spacing w:val="-6"/>
          <w:sz w:val="28"/>
        </w:rPr>
        <w:t xml:space="preserve"> </w:t>
      </w:r>
      <w:r>
        <w:rPr>
          <w:sz w:val="28"/>
        </w:rPr>
        <w:t>An,</w:t>
      </w:r>
      <w:r>
        <w:rPr>
          <w:spacing w:val="-8"/>
          <w:sz w:val="28"/>
        </w:rPr>
        <w:t xml:space="preserve"> </w:t>
      </w:r>
      <w:r>
        <w:rPr>
          <w:sz w:val="28"/>
        </w:rPr>
        <w:t>Đô</w:t>
      </w:r>
      <w:r>
        <w:rPr>
          <w:spacing w:val="-7"/>
          <w:sz w:val="28"/>
        </w:rPr>
        <w:t xml:space="preserve"> </w:t>
      </w:r>
      <w:r>
        <w:rPr>
          <w:sz w:val="28"/>
        </w:rPr>
        <w:t>thị</w:t>
      </w:r>
      <w:r>
        <w:rPr>
          <w:spacing w:val="-8"/>
          <w:sz w:val="28"/>
        </w:rPr>
        <w:t xml:space="preserve"> </w:t>
      </w:r>
      <w:r>
        <w:rPr>
          <w:sz w:val="28"/>
        </w:rPr>
        <w:t>Tam</w:t>
      </w:r>
      <w:r>
        <w:rPr>
          <w:spacing w:val="-10"/>
          <w:sz w:val="28"/>
        </w:rPr>
        <w:t xml:space="preserve"> </w:t>
      </w:r>
      <w:r>
        <w:rPr>
          <w:sz w:val="28"/>
        </w:rPr>
        <w:t>Kỳ;</w:t>
      </w:r>
      <w:r>
        <w:rPr>
          <w:spacing w:val="-7"/>
          <w:sz w:val="28"/>
        </w:rPr>
        <w:t xml:space="preserve"> </w:t>
      </w:r>
      <w:r>
        <w:rPr>
          <w:sz w:val="28"/>
        </w:rPr>
        <w:t>Danh</w:t>
      </w:r>
      <w:r>
        <w:rPr>
          <w:spacing w:val="-5"/>
          <w:sz w:val="28"/>
        </w:rPr>
        <w:t xml:space="preserve"> </w:t>
      </w:r>
      <w:r>
        <w:rPr>
          <w:sz w:val="28"/>
        </w:rPr>
        <w:t>mục</w:t>
      </w:r>
      <w:r>
        <w:rPr>
          <w:spacing w:val="-8"/>
          <w:sz w:val="28"/>
        </w:rPr>
        <w:t xml:space="preserve"> </w:t>
      </w:r>
      <w:r>
        <w:rPr>
          <w:sz w:val="28"/>
        </w:rPr>
        <w:t>công</w:t>
      </w:r>
      <w:r>
        <w:rPr>
          <w:spacing w:val="-7"/>
          <w:sz w:val="28"/>
        </w:rPr>
        <w:t xml:space="preserve"> </w:t>
      </w:r>
      <w:r>
        <w:rPr>
          <w:sz w:val="28"/>
        </w:rPr>
        <w:t>trình</w:t>
      </w:r>
      <w:r>
        <w:rPr>
          <w:spacing w:val="-7"/>
          <w:sz w:val="28"/>
        </w:rPr>
        <w:t xml:space="preserve"> </w:t>
      </w:r>
      <w:r>
        <w:rPr>
          <w:sz w:val="28"/>
        </w:rPr>
        <w:t>kiến</w:t>
      </w:r>
      <w:r>
        <w:rPr>
          <w:spacing w:val="-9"/>
          <w:sz w:val="28"/>
        </w:rPr>
        <w:t xml:space="preserve"> </w:t>
      </w:r>
      <w:r>
        <w:rPr>
          <w:sz w:val="28"/>
        </w:rPr>
        <w:t>trúc</w:t>
      </w:r>
      <w:r>
        <w:rPr>
          <w:spacing w:val="-8"/>
          <w:sz w:val="28"/>
        </w:rPr>
        <w:t xml:space="preserve"> </w:t>
      </w:r>
      <w:r>
        <w:rPr>
          <w:sz w:val="28"/>
        </w:rPr>
        <w:t>có</w:t>
      </w:r>
      <w:r>
        <w:rPr>
          <w:spacing w:val="-7"/>
          <w:sz w:val="28"/>
        </w:rPr>
        <w:t xml:space="preserve"> </w:t>
      </w:r>
      <w:r>
        <w:rPr>
          <w:sz w:val="28"/>
        </w:rPr>
        <w:t>giá</w:t>
      </w:r>
      <w:r>
        <w:rPr>
          <w:spacing w:val="-8"/>
          <w:sz w:val="28"/>
        </w:rPr>
        <w:t xml:space="preserve"> </w:t>
      </w:r>
      <w:r>
        <w:rPr>
          <w:sz w:val="28"/>
        </w:rPr>
        <w:t>trị</w:t>
      </w:r>
      <w:r>
        <w:rPr>
          <w:spacing w:val="-2"/>
          <w:sz w:val="28"/>
        </w:rPr>
        <w:t xml:space="preserve"> </w:t>
      </w:r>
      <w:r>
        <w:rPr>
          <w:sz w:val="28"/>
        </w:rPr>
        <w:t>trên</w:t>
      </w:r>
      <w:r>
        <w:rPr>
          <w:spacing w:val="-7"/>
          <w:sz w:val="28"/>
        </w:rPr>
        <w:t xml:space="preserve"> </w:t>
      </w:r>
      <w:r>
        <w:rPr>
          <w:sz w:val="28"/>
        </w:rPr>
        <w:t>toàn địa bàn thành phố.</w:t>
      </w:r>
    </w:p>
    <w:p w14:paraId="6395A159" w14:textId="77777777" w:rsidR="00141A02" w:rsidRDefault="00271658">
      <w:pPr>
        <w:pStyle w:val="ListParagraph"/>
        <w:numPr>
          <w:ilvl w:val="0"/>
          <w:numId w:val="4"/>
        </w:numPr>
        <w:tabs>
          <w:tab w:val="left" w:pos="1009"/>
        </w:tabs>
        <w:spacing w:before="181"/>
        <w:ind w:right="139" w:firstLine="719"/>
        <w:jc w:val="both"/>
        <w:rPr>
          <w:sz w:val="28"/>
        </w:rPr>
      </w:pPr>
      <w:r>
        <w:rPr>
          <w:sz w:val="28"/>
        </w:rPr>
        <w:t>Phân cấp cho UBND cấp xã phê duyệt, ban hành Quy chế quản lý kiến trúc đô thị (trừ các khu vực quy định tại khoản 1 Điều này) và Quy chế quản lý kiến trúc điểm dân cư nông thôn thuộc phạm vi quản lý.</w:t>
      </w:r>
    </w:p>
    <w:p w14:paraId="7E5BCD29" w14:textId="77777777" w:rsidR="00141A02" w:rsidRDefault="00271658">
      <w:pPr>
        <w:pStyle w:val="Heading1"/>
        <w:spacing w:before="182"/>
        <w:ind w:left="721"/>
      </w:pPr>
      <w:r>
        <w:t>Điều</w:t>
      </w:r>
      <w:r>
        <w:rPr>
          <w:spacing w:val="-4"/>
        </w:rPr>
        <w:t xml:space="preserve"> </w:t>
      </w:r>
      <w:r>
        <w:t>5.</w:t>
      </w:r>
      <w:r>
        <w:rPr>
          <w:spacing w:val="-3"/>
        </w:rPr>
        <w:t xml:space="preserve"> </w:t>
      </w:r>
      <w:r>
        <w:t>Tổ</w:t>
      </w:r>
      <w:r>
        <w:rPr>
          <w:spacing w:val="-3"/>
        </w:rPr>
        <w:t xml:space="preserve"> </w:t>
      </w:r>
      <w:r>
        <w:t>chức</w:t>
      </w:r>
      <w:r>
        <w:rPr>
          <w:spacing w:val="-3"/>
        </w:rPr>
        <w:t xml:space="preserve"> </w:t>
      </w:r>
      <w:r>
        <w:t>thực</w:t>
      </w:r>
      <w:r>
        <w:rPr>
          <w:spacing w:val="-3"/>
        </w:rPr>
        <w:t xml:space="preserve"> </w:t>
      </w:r>
      <w:r>
        <w:rPr>
          <w:spacing w:val="-4"/>
        </w:rPr>
        <w:t>hiện</w:t>
      </w:r>
    </w:p>
    <w:p w14:paraId="22DAAB70" w14:textId="77777777" w:rsidR="00141A02" w:rsidRDefault="00271658">
      <w:pPr>
        <w:pStyle w:val="ListParagraph"/>
        <w:numPr>
          <w:ilvl w:val="0"/>
          <w:numId w:val="3"/>
        </w:numPr>
        <w:tabs>
          <w:tab w:val="left" w:pos="992"/>
        </w:tabs>
        <w:spacing w:before="180"/>
        <w:ind w:right="146" w:firstLine="719"/>
        <w:jc w:val="both"/>
        <w:rPr>
          <w:sz w:val="28"/>
        </w:rPr>
      </w:pPr>
      <w:r>
        <w:rPr>
          <w:sz w:val="28"/>
        </w:rPr>
        <w:t>Sở</w:t>
      </w:r>
      <w:r>
        <w:rPr>
          <w:spacing w:val="-9"/>
          <w:sz w:val="28"/>
        </w:rPr>
        <w:t xml:space="preserve"> </w:t>
      </w:r>
      <w:r>
        <w:rPr>
          <w:sz w:val="28"/>
        </w:rPr>
        <w:t>Xây</w:t>
      </w:r>
      <w:r>
        <w:rPr>
          <w:spacing w:val="-13"/>
          <w:sz w:val="28"/>
        </w:rPr>
        <w:t xml:space="preserve"> </w:t>
      </w:r>
      <w:r>
        <w:rPr>
          <w:sz w:val="28"/>
        </w:rPr>
        <w:t>dựng</w:t>
      </w:r>
      <w:r>
        <w:rPr>
          <w:spacing w:val="-8"/>
          <w:sz w:val="28"/>
        </w:rPr>
        <w:t xml:space="preserve"> </w:t>
      </w:r>
      <w:r>
        <w:rPr>
          <w:sz w:val="28"/>
        </w:rPr>
        <w:t>có</w:t>
      </w:r>
      <w:r>
        <w:rPr>
          <w:spacing w:val="-8"/>
          <w:sz w:val="28"/>
        </w:rPr>
        <w:t xml:space="preserve"> </w:t>
      </w:r>
      <w:r>
        <w:rPr>
          <w:sz w:val="28"/>
        </w:rPr>
        <w:t>trách</w:t>
      </w:r>
      <w:r>
        <w:rPr>
          <w:spacing w:val="-8"/>
          <w:sz w:val="28"/>
        </w:rPr>
        <w:t xml:space="preserve"> </w:t>
      </w:r>
      <w:r>
        <w:rPr>
          <w:sz w:val="28"/>
        </w:rPr>
        <w:t>nhiệm</w:t>
      </w:r>
      <w:r>
        <w:rPr>
          <w:spacing w:val="-14"/>
          <w:sz w:val="28"/>
        </w:rPr>
        <w:t xml:space="preserve"> </w:t>
      </w:r>
      <w:r>
        <w:rPr>
          <w:sz w:val="28"/>
        </w:rPr>
        <w:t>ban</w:t>
      </w:r>
      <w:r>
        <w:rPr>
          <w:spacing w:val="-8"/>
          <w:sz w:val="28"/>
        </w:rPr>
        <w:t xml:space="preserve"> </w:t>
      </w:r>
      <w:r>
        <w:rPr>
          <w:sz w:val="28"/>
        </w:rPr>
        <w:t>hành</w:t>
      </w:r>
      <w:r>
        <w:rPr>
          <w:spacing w:val="-8"/>
          <w:sz w:val="28"/>
        </w:rPr>
        <w:t xml:space="preserve"> </w:t>
      </w:r>
      <w:r>
        <w:rPr>
          <w:sz w:val="28"/>
        </w:rPr>
        <w:t>hướng</w:t>
      </w:r>
      <w:r>
        <w:rPr>
          <w:spacing w:val="-8"/>
          <w:sz w:val="28"/>
        </w:rPr>
        <w:t xml:space="preserve"> </w:t>
      </w:r>
      <w:r>
        <w:rPr>
          <w:sz w:val="28"/>
        </w:rPr>
        <w:t>dẫn</w:t>
      </w:r>
      <w:r>
        <w:rPr>
          <w:spacing w:val="-8"/>
          <w:sz w:val="28"/>
        </w:rPr>
        <w:t xml:space="preserve"> </w:t>
      </w:r>
      <w:r>
        <w:rPr>
          <w:sz w:val="28"/>
        </w:rPr>
        <w:t>chuyên</w:t>
      </w:r>
      <w:r>
        <w:rPr>
          <w:spacing w:val="-6"/>
          <w:sz w:val="28"/>
        </w:rPr>
        <w:t xml:space="preserve"> </w:t>
      </w:r>
      <w:r>
        <w:rPr>
          <w:sz w:val="28"/>
        </w:rPr>
        <w:t>môn;</w:t>
      </w:r>
      <w:r>
        <w:rPr>
          <w:spacing w:val="-8"/>
          <w:sz w:val="28"/>
        </w:rPr>
        <w:t xml:space="preserve"> </w:t>
      </w:r>
      <w:r>
        <w:rPr>
          <w:sz w:val="28"/>
        </w:rPr>
        <w:t>kiểm</w:t>
      </w:r>
      <w:r>
        <w:rPr>
          <w:spacing w:val="-14"/>
          <w:sz w:val="28"/>
        </w:rPr>
        <w:t xml:space="preserve"> </w:t>
      </w:r>
      <w:r>
        <w:rPr>
          <w:sz w:val="28"/>
        </w:rPr>
        <w:t>tra, giám sát việc thực hiện của UBND cấp xã; định kỳ báo cáo UBND thành phố trước ngày 31/12 hàng năm.</w:t>
      </w:r>
    </w:p>
    <w:p w14:paraId="39EF9FCF" w14:textId="77777777" w:rsidR="00141A02" w:rsidRDefault="00271658">
      <w:pPr>
        <w:pStyle w:val="ListParagraph"/>
        <w:numPr>
          <w:ilvl w:val="0"/>
          <w:numId w:val="3"/>
        </w:numPr>
        <w:tabs>
          <w:tab w:val="left" w:pos="995"/>
        </w:tabs>
        <w:spacing w:before="79" w:line="242" w:lineRule="auto"/>
        <w:ind w:right="143" w:firstLine="719"/>
        <w:jc w:val="both"/>
        <w:rPr>
          <w:sz w:val="28"/>
        </w:rPr>
      </w:pPr>
      <w:r>
        <w:rPr>
          <w:sz w:val="28"/>
        </w:rPr>
        <w:t>UBND</w:t>
      </w:r>
      <w:r>
        <w:rPr>
          <w:spacing w:val="-8"/>
          <w:sz w:val="28"/>
        </w:rPr>
        <w:t xml:space="preserve"> </w:t>
      </w:r>
      <w:r>
        <w:rPr>
          <w:sz w:val="28"/>
        </w:rPr>
        <w:t>cấp</w:t>
      </w:r>
      <w:r>
        <w:rPr>
          <w:spacing w:val="-6"/>
          <w:sz w:val="28"/>
        </w:rPr>
        <w:t xml:space="preserve"> </w:t>
      </w:r>
      <w:r>
        <w:rPr>
          <w:sz w:val="28"/>
        </w:rPr>
        <w:t>xã</w:t>
      </w:r>
      <w:r>
        <w:rPr>
          <w:spacing w:val="-7"/>
          <w:sz w:val="28"/>
        </w:rPr>
        <w:t xml:space="preserve"> </w:t>
      </w:r>
      <w:r>
        <w:rPr>
          <w:sz w:val="28"/>
        </w:rPr>
        <w:t>có</w:t>
      </w:r>
      <w:r>
        <w:rPr>
          <w:spacing w:val="-6"/>
          <w:sz w:val="28"/>
        </w:rPr>
        <w:t xml:space="preserve"> </w:t>
      </w:r>
      <w:r>
        <w:rPr>
          <w:sz w:val="28"/>
        </w:rPr>
        <w:t>trách</w:t>
      </w:r>
      <w:r>
        <w:rPr>
          <w:spacing w:val="-6"/>
          <w:sz w:val="28"/>
        </w:rPr>
        <w:t xml:space="preserve"> </w:t>
      </w:r>
      <w:r>
        <w:rPr>
          <w:sz w:val="28"/>
        </w:rPr>
        <w:t>nhiệm</w:t>
      </w:r>
      <w:r>
        <w:rPr>
          <w:spacing w:val="-11"/>
          <w:sz w:val="28"/>
        </w:rPr>
        <w:t xml:space="preserve"> </w:t>
      </w:r>
      <w:r>
        <w:rPr>
          <w:sz w:val="28"/>
        </w:rPr>
        <w:t>bố</w:t>
      </w:r>
      <w:r>
        <w:rPr>
          <w:spacing w:val="-6"/>
          <w:sz w:val="28"/>
        </w:rPr>
        <w:t xml:space="preserve"> </w:t>
      </w:r>
      <w:r>
        <w:rPr>
          <w:sz w:val="28"/>
        </w:rPr>
        <w:t>trí</w:t>
      </w:r>
      <w:r>
        <w:rPr>
          <w:spacing w:val="-6"/>
          <w:sz w:val="28"/>
        </w:rPr>
        <w:t xml:space="preserve"> </w:t>
      </w:r>
      <w:r>
        <w:rPr>
          <w:sz w:val="28"/>
        </w:rPr>
        <w:t>kinh</w:t>
      </w:r>
      <w:r>
        <w:rPr>
          <w:spacing w:val="-6"/>
          <w:sz w:val="28"/>
        </w:rPr>
        <w:t xml:space="preserve"> </w:t>
      </w:r>
      <w:r>
        <w:rPr>
          <w:sz w:val="28"/>
        </w:rPr>
        <w:t>phí</w:t>
      </w:r>
      <w:r>
        <w:rPr>
          <w:spacing w:val="-6"/>
          <w:sz w:val="28"/>
        </w:rPr>
        <w:t xml:space="preserve"> </w:t>
      </w:r>
      <w:r>
        <w:rPr>
          <w:sz w:val="28"/>
        </w:rPr>
        <w:t>và</w:t>
      </w:r>
      <w:r>
        <w:rPr>
          <w:spacing w:val="-9"/>
          <w:sz w:val="28"/>
        </w:rPr>
        <w:t xml:space="preserve"> </w:t>
      </w:r>
      <w:r>
        <w:rPr>
          <w:sz w:val="28"/>
        </w:rPr>
        <w:t>nhân</w:t>
      </w:r>
      <w:r>
        <w:rPr>
          <w:spacing w:val="-6"/>
          <w:sz w:val="28"/>
        </w:rPr>
        <w:t xml:space="preserve"> </w:t>
      </w:r>
      <w:r>
        <w:rPr>
          <w:sz w:val="28"/>
        </w:rPr>
        <w:t>lực</w:t>
      </w:r>
      <w:r>
        <w:rPr>
          <w:spacing w:val="-7"/>
          <w:sz w:val="28"/>
        </w:rPr>
        <w:t xml:space="preserve"> </w:t>
      </w:r>
      <w:r>
        <w:rPr>
          <w:sz w:val="28"/>
        </w:rPr>
        <w:t>chuyên</w:t>
      </w:r>
      <w:r>
        <w:rPr>
          <w:spacing w:val="-3"/>
          <w:sz w:val="28"/>
        </w:rPr>
        <w:t xml:space="preserve"> </w:t>
      </w:r>
      <w:r>
        <w:rPr>
          <w:sz w:val="28"/>
        </w:rPr>
        <w:t>môn</w:t>
      </w:r>
      <w:r>
        <w:rPr>
          <w:spacing w:val="-6"/>
          <w:sz w:val="28"/>
        </w:rPr>
        <w:t xml:space="preserve"> </w:t>
      </w:r>
      <w:r>
        <w:rPr>
          <w:sz w:val="28"/>
        </w:rPr>
        <w:t>để triển khai các nhiệm vụ được phân cấp.</w:t>
      </w:r>
    </w:p>
    <w:p w14:paraId="38D2A3EA" w14:textId="77777777" w:rsidR="00141A02" w:rsidRDefault="00271658">
      <w:pPr>
        <w:pStyle w:val="Heading1"/>
        <w:spacing w:before="175"/>
        <w:ind w:left="721"/>
      </w:pPr>
      <w:r>
        <w:lastRenderedPageBreak/>
        <w:t>Điều</w:t>
      </w:r>
      <w:r>
        <w:rPr>
          <w:spacing w:val="-4"/>
        </w:rPr>
        <w:t xml:space="preserve"> </w:t>
      </w:r>
      <w:r>
        <w:t>6.</w:t>
      </w:r>
      <w:r>
        <w:rPr>
          <w:spacing w:val="-3"/>
        </w:rPr>
        <w:t xml:space="preserve"> </w:t>
      </w:r>
      <w:r>
        <w:t>Điều</w:t>
      </w:r>
      <w:r>
        <w:rPr>
          <w:spacing w:val="-3"/>
        </w:rPr>
        <w:t xml:space="preserve"> </w:t>
      </w:r>
      <w:r>
        <w:t>khoản</w:t>
      </w:r>
      <w:r>
        <w:rPr>
          <w:spacing w:val="-3"/>
        </w:rPr>
        <w:t xml:space="preserve"> </w:t>
      </w:r>
      <w:r>
        <w:t>thi</w:t>
      </w:r>
      <w:r>
        <w:rPr>
          <w:spacing w:val="-2"/>
        </w:rPr>
        <w:t xml:space="preserve"> </w:t>
      </w:r>
      <w:r>
        <w:rPr>
          <w:spacing w:val="-4"/>
        </w:rPr>
        <w:t>hành</w:t>
      </w:r>
    </w:p>
    <w:p w14:paraId="03E70813" w14:textId="77777777" w:rsidR="00141A02" w:rsidRDefault="00271658">
      <w:pPr>
        <w:pStyle w:val="ListParagraph"/>
        <w:numPr>
          <w:ilvl w:val="0"/>
          <w:numId w:val="2"/>
        </w:numPr>
        <w:tabs>
          <w:tab w:val="left" w:pos="1000"/>
          <w:tab w:val="left" w:leader="dot" w:pos="7731"/>
        </w:tabs>
        <w:spacing w:before="180"/>
        <w:ind w:left="1000" w:hanging="279"/>
        <w:rPr>
          <w:sz w:val="28"/>
        </w:rPr>
      </w:pPr>
      <w:r>
        <w:rPr>
          <w:sz w:val="28"/>
        </w:rPr>
        <w:t>Quyết</w:t>
      </w:r>
      <w:r>
        <w:rPr>
          <w:spacing w:val="-1"/>
          <w:sz w:val="28"/>
        </w:rPr>
        <w:t xml:space="preserve"> </w:t>
      </w:r>
      <w:r>
        <w:rPr>
          <w:sz w:val="28"/>
        </w:rPr>
        <w:t>định</w:t>
      </w:r>
      <w:r>
        <w:rPr>
          <w:spacing w:val="-1"/>
          <w:sz w:val="28"/>
        </w:rPr>
        <w:t xml:space="preserve"> </w:t>
      </w:r>
      <w:r>
        <w:rPr>
          <w:sz w:val="28"/>
        </w:rPr>
        <w:t>này</w:t>
      </w:r>
      <w:r>
        <w:rPr>
          <w:spacing w:val="-5"/>
          <w:sz w:val="28"/>
        </w:rPr>
        <w:t xml:space="preserve"> </w:t>
      </w:r>
      <w:r>
        <w:rPr>
          <w:sz w:val="28"/>
        </w:rPr>
        <w:t>có</w:t>
      </w:r>
      <w:r>
        <w:rPr>
          <w:spacing w:val="-2"/>
          <w:sz w:val="28"/>
        </w:rPr>
        <w:t xml:space="preserve"> </w:t>
      </w:r>
      <w:r>
        <w:rPr>
          <w:sz w:val="28"/>
        </w:rPr>
        <w:t>hiệu</w:t>
      </w:r>
      <w:r>
        <w:rPr>
          <w:spacing w:val="-4"/>
          <w:sz w:val="28"/>
        </w:rPr>
        <w:t xml:space="preserve"> </w:t>
      </w:r>
      <w:r>
        <w:rPr>
          <w:sz w:val="28"/>
        </w:rPr>
        <w:t>lực</w:t>
      </w:r>
      <w:r>
        <w:rPr>
          <w:spacing w:val="-2"/>
          <w:sz w:val="28"/>
        </w:rPr>
        <w:t xml:space="preserve"> </w:t>
      </w:r>
      <w:r>
        <w:rPr>
          <w:sz w:val="28"/>
        </w:rPr>
        <w:t>thi</w:t>
      </w:r>
      <w:r>
        <w:rPr>
          <w:spacing w:val="-4"/>
          <w:sz w:val="28"/>
        </w:rPr>
        <w:t xml:space="preserve"> </w:t>
      </w:r>
      <w:r>
        <w:rPr>
          <w:sz w:val="28"/>
        </w:rPr>
        <w:t>hành</w:t>
      </w:r>
      <w:r>
        <w:rPr>
          <w:spacing w:val="-4"/>
          <w:sz w:val="28"/>
        </w:rPr>
        <w:t xml:space="preserve"> </w:t>
      </w:r>
      <w:r>
        <w:rPr>
          <w:sz w:val="28"/>
        </w:rPr>
        <w:t>kể</w:t>
      </w:r>
      <w:r>
        <w:rPr>
          <w:spacing w:val="-2"/>
          <w:sz w:val="28"/>
        </w:rPr>
        <w:t xml:space="preserve"> </w:t>
      </w:r>
      <w:r>
        <w:rPr>
          <w:sz w:val="28"/>
        </w:rPr>
        <w:t>từ</w:t>
      </w:r>
      <w:r>
        <w:rPr>
          <w:spacing w:val="-3"/>
          <w:sz w:val="28"/>
        </w:rPr>
        <w:t xml:space="preserve"> </w:t>
      </w:r>
      <w:r>
        <w:rPr>
          <w:sz w:val="28"/>
        </w:rPr>
        <w:t xml:space="preserve">ngày </w:t>
      </w:r>
      <w:r w:rsidR="00FE4CAB">
        <w:rPr>
          <w:sz w:val="28"/>
          <w:lang w:val="en-US"/>
        </w:rPr>
        <w:t xml:space="preserve">20 </w:t>
      </w:r>
      <w:r>
        <w:rPr>
          <w:spacing w:val="-2"/>
          <w:sz w:val="28"/>
        </w:rPr>
        <w:t xml:space="preserve"> tháng</w:t>
      </w:r>
      <w:r w:rsidR="00FE4CAB">
        <w:rPr>
          <w:spacing w:val="-2"/>
          <w:sz w:val="28"/>
          <w:lang w:val="en-US"/>
        </w:rPr>
        <w:t xml:space="preserve">  7 </w:t>
      </w:r>
      <w:r>
        <w:rPr>
          <w:sz w:val="28"/>
        </w:rPr>
        <w:t>năm</w:t>
      </w:r>
      <w:r>
        <w:rPr>
          <w:spacing w:val="-5"/>
          <w:sz w:val="28"/>
        </w:rPr>
        <w:t xml:space="preserve"> </w:t>
      </w:r>
      <w:r>
        <w:rPr>
          <w:spacing w:val="-2"/>
          <w:sz w:val="28"/>
        </w:rPr>
        <w:t>2026.</w:t>
      </w:r>
    </w:p>
    <w:p w14:paraId="512D7FFE" w14:textId="77777777" w:rsidR="00141A02" w:rsidRPr="00BA2B5E" w:rsidRDefault="00BA2B5E">
      <w:pPr>
        <w:pStyle w:val="ListParagraph"/>
        <w:numPr>
          <w:ilvl w:val="0"/>
          <w:numId w:val="2"/>
        </w:numPr>
        <w:tabs>
          <w:tab w:val="left" w:pos="1077"/>
        </w:tabs>
        <w:spacing w:before="179"/>
        <w:ind w:left="2" w:right="134" w:firstLine="719"/>
        <w:jc w:val="both"/>
        <w:rPr>
          <w:sz w:val="34"/>
        </w:rPr>
      </w:pPr>
      <w:r w:rsidRPr="00BA2B5E">
        <w:rPr>
          <w:sz w:val="28"/>
        </w:rPr>
        <w:t>Quyết định này thay thế Quyết định số 37/2021/QĐ-UBND ngày 07/12/2021 của UBND tỉnh Quảng Nam về việc quy định phân cấp, ủy quyền lập, thẩm định, phê duyệt, ban hành quy chế quản lý kiến trúc đô thị và quy chế quản lý kiến trúc điểm dân cư nông thôn trên địa bàn tỉnh Quảng Nam; Quyết định số 23/2023/QĐ-UBND ngày 09/10/2023 Sửa đổi, bổ sung một số điều của Quyết định số 37/2021/QĐ-UBND ngày 07 tháng 12 năm 2021 của UBND tỉnh Quảng Nam về việc quy định phân cấp, ủy quyền lập, thẩm định, phê duyệt, ban hành quy chế quản lý kiến trúc đô thị và quy chế quản lý kiến trúc điểm dân cư nông thôn trên địa bàn tỉnh Quảng Nam; Quyết định số 23/2022/QĐ-UBND ngày 26/4/2022 của UBND tỉnh Quảng Nam về phân cấp lập, điều chỉnh danh mục công trình kiến trúc có giá trị trên địa bàn tỉnh Quảng Nam (cũ).</w:t>
      </w:r>
    </w:p>
    <w:p w14:paraId="59940ADD" w14:textId="77777777" w:rsidR="00141A02" w:rsidRDefault="00271658">
      <w:pPr>
        <w:pStyle w:val="ListParagraph"/>
        <w:numPr>
          <w:ilvl w:val="0"/>
          <w:numId w:val="2"/>
        </w:numPr>
        <w:tabs>
          <w:tab w:val="left" w:pos="1007"/>
        </w:tabs>
        <w:spacing w:before="182"/>
        <w:ind w:left="2" w:right="146" w:firstLine="719"/>
        <w:jc w:val="both"/>
        <w:rPr>
          <w:sz w:val="28"/>
        </w:rPr>
      </w:pPr>
      <w:r>
        <w:rPr>
          <w:sz w:val="28"/>
        </w:rPr>
        <w:t>Chánh Văn phòng UBND thành phố, Giám đốc Sở Xây dựng, Chủ tịch UBND cấp xã và các tổ chức, cá nhân có liên quan chịu trách nhiệm thi hành Quyết định này./.</w:t>
      </w:r>
    </w:p>
    <w:p w14:paraId="1F71A717" w14:textId="77777777" w:rsidR="00141A02" w:rsidRDefault="00271658">
      <w:pPr>
        <w:tabs>
          <w:tab w:val="left" w:pos="5194"/>
        </w:tabs>
        <w:spacing w:before="321" w:line="322" w:lineRule="exact"/>
        <w:ind w:left="2"/>
        <w:rPr>
          <w:b/>
          <w:sz w:val="28"/>
        </w:rPr>
      </w:pPr>
      <w:r>
        <w:rPr>
          <w:b/>
          <w:i/>
          <w:sz w:val="24"/>
        </w:rPr>
        <w:tab/>
      </w:r>
      <w:r>
        <w:rPr>
          <w:b/>
          <w:sz w:val="28"/>
        </w:rPr>
        <w:t>TM.</w:t>
      </w:r>
      <w:r>
        <w:rPr>
          <w:b/>
          <w:spacing w:val="-6"/>
          <w:sz w:val="28"/>
        </w:rPr>
        <w:t xml:space="preserve"> </w:t>
      </w:r>
      <w:r>
        <w:rPr>
          <w:b/>
          <w:sz w:val="28"/>
        </w:rPr>
        <w:t>ỦY</w:t>
      </w:r>
      <w:r>
        <w:rPr>
          <w:b/>
          <w:spacing w:val="-4"/>
          <w:sz w:val="28"/>
        </w:rPr>
        <w:t xml:space="preserve"> </w:t>
      </w:r>
      <w:r>
        <w:rPr>
          <w:b/>
          <w:sz w:val="28"/>
        </w:rPr>
        <w:t>BAN</w:t>
      </w:r>
      <w:r>
        <w:rPr>
          <w:b/>
          <w:spacing w:val="-4"/>
          <w:sz w:val="28"/>
        </w:rPr>
        <w:t xml:space="preserve"> </w:t>
      </w:r>
      <w:r>
        <w:rPr>
          <w:b/>
          <w:sz w:val="28"/>
        </w:rPr>
        <w:t>NHÂN</w:t>
      </w:r>
      <w:r>
        <w:rPr>
          <w:b/>
          <w:spacing w:val="-3"/>
          <w:sz w:val="28"/>
        </w:rPr>
        <w:t xml:space="preserve"> </w:t>
      </w:r>
      <w:r>
        <w:rPr>
          <w:b/>
          <w:spacing w:val="-5"/>
          <w:sz w:val="28"/>
        </w:rPr>
        <w:t>DÂN</w:t>
      </w:r>
    </w:p>
    <w:p w14:paraId="6623D8EC" w14:textId="77777777" w:rsidR="00141A02" w:rsidRPr="00796B51" w:rsidRDefault="00271658" w:rsidP="00B5501E">
      <w:pPr>
        <w:pStyle w:val="ListParagraph"/>
        <w:tabs>
          <w:tab w:val="left" w:pos="126"/>
          <w:tab w:val="left" w:pos="6103"/>
        </w:tabs>
        <w:ind w:left="126" w:firstLine="0"/>
        <w:jc w:val="left"/>
        <w:rPr>
          <w:b/>
          <w:sz w:val="28"/>
          <w:lang w:val="en-US"/>
        </w:rPr>
      </w:pPr>
      <w:r>
        <w:tab/>
      </w:r>
      <w:r w:rsidR="00796B51" w:rsidRPr="00796B51">
        <w:rPr>
          <w:b/>
          <w:sz w:val="28"/>
          <w:lang w:val="en-US"/>
        </w:rPr>
        <w:t xml:space="preserve">KT. </w:t>
      </w:r>
      <w:r>
        <w:rPr>
          <w:b/>
          <w:sz w:val="28"/>
        </w:rPr>
        <w:t>CHỦ</w:t>
      </w:r>
      <w:r>
        <w:rPr>
          <w:b/>
          <w:spacing w:val="-6"/>
          <w:sz w:val="28"/>
        </w:rPr>
        <w:t xml:space="preserve"> </w:t>
      </w:r>
      <w:r>
        <w:rPr>
          <w:b/>
          <w:spacing w:val="-4"/>
          <w:sz w:val="28"/>
        </w:rPr>
        <w:t>TỊCH</w:t>
      </w:r>
      <w:r w:rsidR="00796B51">
        <w:rPr>
          <w:b/>
          <w:spacing w:val="-4"/>
          <w:sz w:val="28"/>
          <w:lang w:val="en-US"/>
        </w:rPr>
        <w:br/>
      </w:r>
      <w:r w:rsidR="00796B51">
        <w:rPr>
          <w:b/>
          <w:spacing w:val="-4"/>
          <w:sz w:val="28"/>
          <w:lang w:val="en-US"/>
        </w:rPr>
        <w:tab/>
        <w:t>PHÓ CHỦ TỊCH</w:t>
      </w:r>
      <w:r w:rsidR="00796B51">
        <w:rPr>
          <w:b/>
          <w:spacing w:val="-4"/>
          <w:sz w:val="28"/>
          <w:lang w:val="en-US"/>
        </w:rPr>
        <w:tab/>
      </w:r>
      <w:r w:rsidR="00796B51">
        <w:rPr>
          <w:b/>
          <w:spacing w:val="-4"/>
          <w:sz w:val="28"/>
          <w:lang w:val="en-US"/>
        </w:rPr>
        <w:tab/>
      </w:r>
      <w:r w:rsidR="00796B51">
        <w:rPr>
          <w:b/>
          <w:spacing w:val="-4"/>
          <w:sz w:val="28"/>
          <w:lang w:val="en-US"/>
        </w:rPr>
        <w:tab/>
      </w:r>
    </w:p>
    <w:p w14:paraId="0845BF16" w14:textId="77777777" w:rsidR="00B5501E" w:rsidRDefault="00271658" w:rsidP="00B5501E">
      <w:pPr>
        <w:pStyle w:val="ListParagraph"/>
        <w:tabs>
          <w:tab w:val="left" w:pos="128"/>
          <w:tab w:val="left" w:pos="5585"/>
        </w:tabs>
        <w:spacing w:before="1" w:line="321" w:lineRule="exact"/>
        <w:ind w:left="128" w:firstLine="0"/>
        <w:jc w:val="left"/>
        <w:rPr>
          <w:lang w:val="en-US"/>
        </w:rPr>
      </w:pPr>
      <w:r>
        <w:tab/>
      </w:r>
    </w:p>
    <w:p w14:paraId="76C0714D" w14:textId="77777777" w:rsidR="00141A02" w:rsidRPr="00BC369D" w:rsidRDefault="00B5501E" w:rsidP="00B5501E">
      <w:pPr>
        <w:pStyle w:val="ListParagraph"/>
        <w:tabs>
          <w:tab w:val="left" w:pos="128"/>
          <w:tab w:val="left" w:pos="5585"/>
        </w:tabs>
        <w:spacing w:before="1" w:line="321" w:lineRule="exact"/>
        <w:ind w:left="128" w:firstLine="0"/>
        <w:jc w:val="left"/>
        <w:rPr>
          <w:b/>
          <w:sz w:val="28"/>
          <w:lang w:val="en-US"/>
        </w:rPr>
      </w:pPr>
      <w:r>
        <w:rPr>
          <w:lang w:val="en-US"/>
        </w:rPr>
        <w:tab/>
      </w:r>
      <w:r w:rsidR="001151AE">
        <w:rPr>
          <w:lang w:val="en-US"/>
        </w:rPr>
        <w:t xml:space="preserve">   </w:t>
      </w:r>
      <w:r w:rsidR="00AE07A7">
        <w:rPr>
          <w:lang w:val="en-US"/>
        </w:rPr>
        <w:t xml:space="preserve">   </w:t>
      </w:r>
      <w:r>
        <w:rPr>
          <w:lang w:val="en-US"/>
        </w:rPr>
        <w:t xml:space="preserve"> </w:t>
      </w:r>
      <w:r w:rsidR="00BC369D">
        <w:rPr>
          <w:b/>
          <w:sz w:val="28"/>
          <w:lang w:val="en-US"/>
        </w:rPr>
        <w:t>Lê Quang Nam</w:t>
      </w:r>
      <w:bookmarkEnd w:id="0"/>
    </w:p>
    <w:sectPr w:rsidR="00141A02" w:rsidRPr="00BC369D" w:rsidSect="00812E2F">
      <w:pgSz w:w="11910" w:h="16850"/>
      <w:pgMar w:top="1040" w:right="992" w:bottom="1170" w:left="1700" w:header="73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668688" w14:textId="77777777" w:rsidR="00B54960" w:rsidRDefault="00B54960">
      <w:r>
        <w:separator/>
      </w:r>
    </w:p>
  </w:endnote>
  <w:endnote w:type="continuationSeparator" w:id="0">
    <w:p w14:paraId="1DFB692B" w14:textId="77777777" w:rsidR="00B54960" w:rsidRDefault="00B54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ACD60" w14:textId="77777777" w:rsidR="00B54960" w:rsidRDefault="00B54960">
      <w:r>
        <w:separator/>
      </w:r>
    </w:p>
  </w:footnote>
  <w:footnote w:type="continuationSeparator" w:id="0">
    <w:p w14:paraId="16DF6289" w14:textId="77777777" w:rsidR="00B54960" w:rsidRDefault="00B549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0741D"/>
    <w:multiLevelType w:val="hybridMultilevel"/>
    <w:tmpl w:val="BF12A17C"/>
    <w:lvl w:ilvl="0" w:tplc="876226B2">
      <w:start w:val="1"/>
      <w:numFmt w:val="decimal"/>
      <w:lvlText w:val="%1."/>
      <w:lvlJc w:val="left"/>
      <w:pPr>
        <w:ind w:left="2" w:hanging="28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C44DB66">
      <w:numFmt w:val="bullet"/>
      <w:lvlText w:val="•"/>
      <w:lvlJc w:val="left"/>
      <w:pPr>
        <w:ind w:left="921" w:hanging="284"/>
      </w:pPr>
      <w:rPr>
        <w:rFonts w:hint="default"/>
        <w:lang w:val="vi" w:eastAsia="en-US" w:bidi="ar-SA"/>
      </w:rPr>
    </w:lvl>
    <w:lvl w:ilvl="2" w:tplc="73A88C26">
      <w:numFmt w:val="bullet"/>
      <w:lvlText w:val="•"/>
      <w:lvlJc w:val="left"/>
      <w:pPr>
        <w:ind w:left="1842" w:hanging="284"/>
      </w:pPr>
      <w:rPr>
        <w:rFonts w:hint="default"/>
        <w:lang w:val="vi" w:eastAsia="en-US" w:bidi="ar-SA"/>
      </w:rPr>
    </w:lvl>
    <w:lvl w:ilvl="3" w:tplc="12B2A68A">
      <w:numFmt w:val="bullet"/>
      <w:lvlText w:val="•"/>
      <w:lvlJc w:val="left"/>
      <w:pPr>
        <w:ind w:left="2764" w:hanging="284"/>
      </w:pPr>
      <w:rPr>
        <w:rFonts w:hint="default"/>
        <w:lang w:val="vi" w:eastAsia="en-US" w:bidi="ar-SA"/>
      </w:rPr>
    </w:lvl>
    <w:lvl w:ilvl="4" w:tplc="A740D7DE">
      <w:numFmt w:val="bullet"/>
      <w:lvlText w:val="•"/>
      <w:lvlJc w:val="left"/>
      <w:pPr>
        <w:ind w:left="3685" w:hanging="284"/>
      </w:pPr>
      <w:rPr>
        <w:rFonts w:hint="default"/>
        <w:lang w:val="vi" w:eastAsia="en-US" w:bidi="ar-SA"/>
      </w:rPr>
    </w:lvl>
    <w:lvl w:ilvl="5" w:tplc="EC88BE48">
      <w:numFmt w:val="bullet"/>
      <w:lvlText w:val="•"/>
      <w:lvlJc w:val="left"/>
      <w:pPr>
        <w:ind w:left="4607" w:hanging="284"/>
      </w:pPr>
      <w:rPr>
        <w:rFonts w:hint="default"/>
        <w:lang w:val="vi" w:eastAsia="en-US" w:bidi="ar-SA"/>
      </w:rPr>
    </w:lvl>
    <w:lvl w:ilvl="6" w:tplc="649C291E">
      <w:numFmt w:val="bullet"/>
      <w:lvlText w:val="•"/>
      <w:lvlJc w:val="left"/>
      <w:pPr>
        <w:ind w:left="5528" w:hanging="284"/>
      </w:pPr>
      <w:rPr>
        <w:rFonts w:hint="default"/>
        <w:lang w:val="vi" w:eastAsia="en-US" w:bidi="ar-SA"/>
      </w:rPr>
    </w:lvl>
    <w:lvl w:ilvl="7" w:tplc="B5FE60C8">
      <w:numFmt w:val="bullet"/>
      <w:lvlText w:val="•"/>
      <w:lvlJc w:val="left"/>
      <w:pPr>
        <w:ind w:left="6450" w:hanging="284"/>
      </w:pPr>
      <w:rPr>
        <w:rFonts w:hint="default"/>
        <w:lang w:val="vi" w:eastAsia="en-US" w:bidi="ar-SA"/>
      </w:rPr>
    </w:lvl>
    <w:lvl w:ilvl="8" w:tplc="63F06038">
      <w:numFmt w:val="bullet"/>
      <w:lvlText w:val="•"/>
      <w:lvlJc w:val="left"/>
      <w:pPr>
        <w:ind w:left="7371" w:hanging="284"/>
      </w:pPr>
      <w:rPr>
        <w:rFonts w:hint="default"/>
        <w:lang w:val="vi" w:eastAsia="en-US" w:bidi="ar-SA"/>
      </w:rPr>
    </w:lvl>
  </w:abstractNum>
  <w:abstractNum w:abstractNumId="1" w15:restartNumberingAfterBreak="0">
    <w:nsid w:val="28D23782"/>
    <w:multiLevelType w:val="hybridMultilevel"/>
    <w:tmpl w:val="5BA64FB2"/>
    <w:lvl w:ilvl="0" w:tplc="C2DAA12C">
      <w:numFmt w:val="bullet"/>
      <w:lvlText w:val="-"/>
      <w:lvlJc w:val="left"/>
      <w:pPr>
        <w:ind w:left="143" w:hanging="125"/>
      </w:pPr>
      <w:rPr>
        <w:rFonts w:ascii="Times New Roman" w:eastAsia="Times New Roman" w:hAnsi="Times New Roman" w:cs="Times New Roman" w:hint="default"/>
        <w:b w:val="0"/>
        <w:bCs w:val="0"/>
        <w:i w:val="0"/>
        <w:iCs w:val="0"/>
        <w:spacing w:val="0"/>
        <w:w w:val="100"/>
        <w:sz w:val="22"/>
        <w:szCs w:val="22"/>
        <w:lang w:val="vi" w:eastAsia="en-US" w:bidi="ar-SA"/>
      </w:rPr>
    </w:lvl>
    <w:lvl w:ilvl="1" w:tplc="C3AC4498">
      <w:numFmt w:val="bullet"/>
      <w:lvlText w:val="•"/>
      <w:lvlJc w:val="left"/>
      <w:pPr>
        <w:ind w:left="1047" w:hanging="125"/>
      </w:pPr>
      <w:rPr>
        <w:rFonts w:hint="default"/>
        <w:lang w:val="vi" w:eastAsia="en-US" w:bidi="ar-SA"/>
      </w:rPr>
    </w:lvl>
    <w:lvl w:ilvl="2" w:tplc="CADCE78E">
      <w:numFmt w:val="bullet"/>
      <w:lvlText w:val="•"/>
      <w:lvlJc w:val="left"/>
      <w:pPr>
        <w:ind w:left="1954" w:hanging="125"/>
      </w:pPr>
      <w:rPr>
        <w:rFonts w:hint="default"/>
        <w:lang w:val="vi" w:eastAsia="en-US" w:bidi="ar-SA"/>
      </w:rPr>
    </w:lvl>
    <w:lvl w:ilvl="3" w:tplc="BE3A3AD0">
      <w:numFmt w:val="bullet"/>
      <w:lvlText w:val="•"/>
      <w:lvlJc w:val="left"/>
      <w:pPr>
        <w:ind w:left="2862" w:hanging="125"/>
      </w:pPr>
      <w:rPr>
        <w:rFonts w:hint="default"/>
        <w:lang w:val="vi" w:eastAsia="en-US" w:bidi="ar-SA"/>
      </w:rPr>
    </w:lvl>
    <w:lvl w:ilvl="4" w:tplc="95B6E2AC">
      <w:numFmt w:val="bullet"/>
      <w:lvlText w:val="•"/>
      <w:lvlJc w:val="left"/>
      <w:pPr>
        <w:ind w:left="3769" w:hanging="125"/>
      </w:pPr>
      <w:rPr>
        <w:rFonts w:hint="default"/>
        <w:lang w:val="vi" w:eastAsia="en-US" w:bidi="ar-SA"/>
      </w:rPr>
    </w:lvl>
    <w:lvl w:ilvl="5" w:tplc="9FBC7FDC">
      <w:numFmt w:val="bullet"/>
      <w:lvlText w:val="•"/>
      <w:lvlJc w:val="left"/>
      <w:pPr>
        <w:ind w:left="4677" w:hanging="125"/>
      </w:pPr>
      <w:rPr>
        <w:rFonts w:hint="default"/>
        <w:lang w:val="vi" w:eastAsia="en-US" w:bidi="ar-SA"/>
      </w:rPr>
    </w:lvl>
    <w:lvl w:ilvl="6" w:tplc="A5CCFEB6">
      <w:numFmt w:val="bullet"/>
      <w:lvlText w:val="•"/>
      <w:lvlJc w:val="left"/>
      <w:pPr>
        <w:ind w:left="5584" w:hanging="125"/>
      </w:pPr>
      <w:rPr>
        <w:rFonts w:hint="default"/>
        <w:lang w:val="vi" w:eastAsia="en-US" w:bidi="ar-SA"/>
      </w:rPr>
    </w:lvl>
    <w:lvl w:ilvl="7" w:tplc="2D8E22F0">
      <w:numFmt w:val="bullet"/>
      <w:lvlText w:val="•"/>
      <w:lvlJc w:val="left"/>
      <w:pPr>
        <w:ind w:left="6492" w:hanging="125"/>
      </w:pPr>
      <w:rPr>
        <w:rFonts w:hint="default"/>
        <w:lang w:val="vi" w:eastAsia="en-US" w:bidi="ar-SA"/>
      </w:rPr>
    </w:lvl>
    <w:lvl w:ilvl="8" w:tplc="A00ED616">
      <w:numFmt w:val="bullet"/>
      <w:lvlText w:val="•"/>
      <w:lvlJc w:val="left"/>
      <w:pPr>
        <w:ind w:left="7399" w:hanging="125"/>
      </w:pPr>
      <w:rPr>
        <w:rFonts w:hint="default"/>
        <w:lang w:val="vi" w:eastAsia="en-US" w:bidi="ar-SA"/>
      </w:rPr>
    </w:lvl>
  </w:abstractNum>
  <w:abstractNum w:abstractNumId="2" w15:restartNumberingAfterBreak="0">
    <w:nsid w:val="2B297EE5"/>
    <w:multiLevelType w:val="hybridMultilevel"/>
    <w:tmpl w:val="EEE8E9D6"/>
    <w:lvl w:ilvl="0" w:tplc="5234F218">
      <w:start w:val="1"/>
      <w:numFmt w:val="decimal"/>
      <w:lvlText w:val="%1."/>
      <w:lvlJc w:val="left"/>
      <w:pPr>
        <w:ind w:left="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38F44E9A">
      <w:numFmt w:val="bullet"/>
      <w:lvlText w:val="•"/>
      <w:lvlJc w:val="left"/>
      <w:pPr>
        <w:ind w:left="921" w:hanging="281"/>
      </w:pPr>
      <w:rPr>
        <w:rFonts w:hint="default"/>
        <w:lang w:val="vi" w:eastAsia="en-US" w:bidi="ar-SA"/>
      </w:rPr>
    </w:lvl>
    <w:lvl w:ilvl="2" w:tplc="CF0A3DC4">
      <w:numFmt w:val="bullet"/>
      <w:lvlText w:val="•"/>
      <w:lvlJc w:val="left"/>
      <w:pPr>
        <w:ind w:left="1842" w:hanging="281"/>
      </w:pPr>
      <w:rPr>
        <w:rFonts w:hint="default"/>
        <w:lang w:val="vi" w:eastAsia="en-US" w:bidi="ar-SA"/>
      </w:rPr>
    </w:lvl>
    <w:lvl w:ilvl="3" w:tplc="E1D4448E">
      <w:numFmt w:val="bullet"/>
      <w:lvlText w:val="•"/>
      <w:lvlJc w:val="left"/>
      <w:pPr>
        <w:ind w:left="2764" w:hanging="281"/>
      </w:pPr>
      <w:rPr>
        <w:rFonts w:hint="default"/>
        <w:lang w:val="vi" w:eastAsia="en-US" w:bidi="ar-SA"/>
      </w:rPr>
    </w:lvl>
    <w:lvl w:ilvl="4" w:tplc="6986D882">
      <w:numFmt w:val="bullet"/>
      <w:lvlText w:val="•"/>
      <w:lvlJc w:val="left"/>
      <w:pPr>
        <w:ind w:left="3685" w:hanging="281"/>
      </w:pPr>
      <w:rPr>
        <w:rFonts w:hint="default"/>
        <w:lang w:val="vi" w:eastAsia="en-US" w:bidi="ar-SA"/>
      </w:rPr>
    </w:lvl>
    <w:lvl w:ilvl="5" w:tplc="A1A4BEAA">
      <w:numFmt w:val="bullet"/>
      <w:lvlText w:val="•"/>
      <w:lvlJc w:val="left"/>
      <w:pPr>
        <w:ind w:left="4607" w:hanging="281"/>
      </w:pPr>
      <w:rPr>
        <w:rFonts w:hint="default"/>
        <w:lang w:val="vi" w:eastAsia="en-US" w:bidi="ar-SA"/>
      </w:rPr>
    </w:lvl>
    <w:lvl w:ilvl="6" w:tplc="1C5C62D4">
      <w:numFmt w:val="bullet"/>
      <w:lvlText w:val="•"/>
      <w:lvlJc w:val="left"/>
      <w:pPr>
        <w:ind w:left="5528" w:hanging="281"/>
      </w:pPr>
      <w:rPr>
        <w:rFonts w:hint="default"/>
        <w:lang w:val="vi" w:eastAsia="en-US" w:bidi="ar-SA"/>
      </w:rPr>
    </w:lvl>
    <w:lvl w:ilvl="7" w:tplc="F008F8A6">
      <w:numFmt w:val="bullet"/>
      <w:lvlText w:val="•"/>
      <w:lvlJc w:val="left"/>
      <w:pPr>
        <w:ind w:left="6450" w:hanging="281"/>
      </w:pPr>
      <w:rPr>
        <w:rFonts w:hint="default"/>
        <w:lang w:val="vi" w:eastAsia="en-US" w:bidi="ar-SA"/>
      </w:rPr>
    </w:lvl>
    <w:lvl w:ilvl="8" w:tplc="AF328708">
      <w:numFmt w:val="bullet"/>
      <w:lvlText w:val="•"/>
      <w:lvlJc w:val="left"/>
      <w:pPr>
        <w:ind w:left="7371" w:hanging="281"/>
      </w:pPr>
      <w:rPr>
        <w:rFonts w:hint="default"/>
        <w:lang w:val="vi" w:eastAsia="en-US" w:bidi="ar-SA"/>
      </w:rPr>
    </w:lvl>
  </w:abstractNum>
  <w:abstractNum w:abstractNumId="3" w15:restartNumberingAfterBreak="0">
    <w:nsid w:val="2EA934CC"/>
    <w:multiLevelType w:val="hybridMultilevel"/>
    <w:tmpl w:val="7A1C1050"/>
    <w:lvl w:ilvl="0" w:tplc="3FFE7E60">
      <w:start w:val="1"/>
      <w:numFmt w:val="decimal"/>
      <w:lvlText w:val="%1."/>
      <w:lvlJc w:val="left"/>
      <w:pPr>
        <w:ind w:left="2" w:hanging="27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9DCE758">
      <w:numFmt w:val="bullet"/>
      <w:lvlText w:val="•"/>
      <w:lvlJc w:val="left"/>
      <w:pPr>
        <w:ind w:left="921" w:hanging="274"/>
      </w:pPr>
      <w:rPr>
        <w:rFonts w:hint="default"/>
        <w:lang w:val="vi" w:eastAsia="en-US" w:bidi="ar-SA"/>
      </w:rPr>
    </w:lvl>
    <w:lvl w:ilvl="2" w:tplc="D1A0A792">
      <w:numFmt w:val="bullet"/>
      <w:lvlText w:val="•"/>
      <w:lvlJc w:val="left"/>
      <w:pPr>
        <w:ind w:left="1842" w:hanging="274"/>
      </w:pPr>
      <w:rPr>
        <w:rFonts w:hint="default"/>
        <w:lang w:val="vi" w:eastAsia="en-US" w:bidi="ar-SA"/>
      </w:rPr>
    </w:lvl>
    <w:lvl w:ilvl="3" w:tplc="3EA220AA">
      <w:numFmt w:val="bullet"/>
      <w:lvlText w:val="•"/>
      <w:lvlJc w:val="left"/>
      <w:pPr>
        <w:ind w:left="2764" w:hanging="274"/>
      </w:pPr>
      <w:rPr>
        <w:rFonts w:hint="default"/>
        <w:lang w:val="vi" w:eastAsia="en-US" w:bidi="ar-SA"/>
      </w:rPr>
    </w:lvl>
    <w:lvl w:ilvl="4" w:tplc="697C55E2">
      <w:numFmt w:val="bullet"/>
      <w:lvlText w:val="•"/>
      <w:lvlJc w:val="left"/>
      <w:pPr>
        <w:ind w:left="3685" w:hanging="274"/>
      </w:pPr>
      <w:rPr>
        <w:rFonts w:hint="default"/>
        <w:lang w:val="vi" w:eastAsia="en-US" w:bidi="ar-SA"/>
      </w:rPr>
    </w:lvl>
    <w:lvl w:ilvl="5" w:tplc="3CE6CD32">
      <w:numFmt w:val="bullet"/>
      <w:lvlText w:val="•"/>
      <w:lvlJc w:val="left"/>
      <w:pPr>
        <w:ind w:left="4607" w:hanging="274"/>
      </w:pPr>
      <w:rPr>
        <w:rFonts w:hint="default"/>
        <w:lang w:val="vi" w:eastAsia="en-US" w:bidi="ar-SA"/>
      </w:rPr>
    </w:lvl>
    <w:lvl w:ilvl="6" w:tplc="7246567E">
      <w:numFmt w:val="bullet"/>
      <w:lvlText w:val="•"/>
      <w:lvlJc w:val="left"/>
      <w:pPr>
        <w:ind w:left="5528" w:hanging="274"/>
      </w:pPr>
      <w:rPr>
        <w:rFonts w:hint="default"/>
        <w:lang w:val="vi" w:eastAsia="en-US" w:bidi="ar-SA"/>
      </w:rPr>
    </w:lvl>
    <w:lvl w:ilvl="7" w:tplc="A1CEEBE8">
      <w:numFmt w:val="bullet"/>
      <w:lvlText w:val="•"/>
      <w:lvlJc w:val="left"/>
      <w:pPr>
        <w:ind w:left="6450" w:hanging="274"/>
      </w:pPr>
      <w:rPr>
        <w:rFonts w:hint="default"/>
        <w:lang w:val="vi" w:eastAsia="en-US" w:bidi="ar-SA"/>
      </w:rPr>
    </w:lvl>
    <w:lvl w:ilvl="8" w:tplc="E0D021E2">
      <w:numFmt w:val="bullet"/>
      <w:lvlText w:val="•"/>
      <w:lvlJc w:val="left"/>
      <w:pPr>
        <w:ind w:left="7371" w:hanging="274"/>
      </w:pPr>
      <w:rPr>
        <w:rFonts w:hint="default"/>
        <w:lang w:val="vi" w:eastAsia="en-US" w:bidi="ar-SA"/>
      </w:rPr>
    </w:lvl>
  </w:abstractNum>
  <w:abstractNum w:abstractNumId="4" w15:restartNumberingAfterBreak="0">
    <w:nsid w:val="5A443D65"/>
    <w:multiLevelType w:val="hybridMultilevel"/>
    <w:tmpl w:val="11CADB28"/>
    <w:lvl w:ilvl="0" w:tplc="214A92E4">
      <w:start w:val="1"/>
      <w:numFmt w:val="decimal"/>
      <w:lvlText w:val="%1."/>
      <w:lvlJc w:val="left"/>
      <w:pPr>
        <w:ind w:left="100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A2C37E6">
      <w:numFmt w:val="bullet"/>
      <w:lvlText w:val="•"/>
      <w:lvlJc w:val="left"/>
      <w:pPr>
        <w:ind w:left="1821" w:hanging="281"/>
      </w:pPr>
      <w:rPr>
        <w:rFonts w:hint="default"/>
        <w:lang w:val="vi" w:eastAsia="en-US" w:bidi="ar-SA"/>
      </w:rPr>
    </w:lvl>
    <w:lvl w:ilvl="2" w:tplc="CB16C55A">
      <w:numFmt w:val="bullet"/>
      <w:lvlText w:val="•"/>
      <w:lvlJc w:val="left"/>
      <w:pPr>
        <w:ind w:left="2642" w:hanging="281"/>
      </w:pPr>
      <w:rPr>
        <w:rFonts w:hint="default"/>
        <w:lang w:val="vi" w:eastAsia="en-US" w:bidi="ar-SA"/>
      </w:rPr>
    </w:lvl>
    <w:lvl w:ilvl="3" w:tplc="BACCAB9C">
      <w:numFmt w:val="bullet"/>
      <w:lvlText w:val="•"/>
      <w:lvlJc w:val="left"/>
      <w:pPr>
        <w:ind w:left="3464" w:hanging="281"/>
      </w:pPr>
      <w:rPr>
        <w:rFonts w:hint="default"/>
        <w:lang w:val="vi" w:eastAsia="en-US" w:bidi="ar-SA"/>
      </w:rPr>
    </w:lvl>
    <w:lvl w:ilvl="4" w:tplc="2C60E57E">
      <w:numFmt w:val="bullet"/>
      <w:lvlText w:val="•"/>
      <w:lvlJc w:val="left"/>
      <w:pPr>
        <w:ind w:left="4285" w:hanging="281"/>
      </w:pPr>
      <w:rPr>
        <w:rFonts w:hint="default"/>
        <w:lang w:val="vi" w:eastAsia="en-US" w:bidi="ar-SA"/>
      </w:rPr>
    </w:lvl>
    <w:lvl w:ilvl="5" w:tplc="AFCCB67C">
      <w:numFmt w:val="bullet"/>
      <w:lvlText w:val="•"/>
      <w:lvlJc w:val="left"/>
      <w:pPr>
        <w:ind w:left="5107" w:hanging="281"/>
      </w:pPr>
      <w:rPr>
        <w:rFonts w:hint="default"/>
        <w:lang w:val="vi" w:eastAsia="en-US" w:bidi="ar-SA"/>
      </w:rPr>
    </w:lvl>
    <w:lvl w:ilvl="6" w:tplc="2FF2C402">
      <w:numFmt w:val="bullet"/>
      <w:lvlText w:val="•"/>
      <w:lvlJc w:val="left"/>
      <w:pPr>
        <w:ind w:left="5928" w:hanging="281"/>
      </w:pPr>
      <w:rPr>
        <w:rFonts w:hint="default"/>
        <w:lang w:val="vi" w:eastAsia="en-US" w:bidi="ar-SA"/>
      </w:rPr>
    </w:lvl>
    <w:lvl w:ilvl="7" w:tplc="2C4A910C">
      <w:numFmt w:val="bullet"/>
      <w:lvlText w:val="•"/>
      <w:lvlJc w:val="left"/>
      <w:pPr>
        <w:ind w:left="6750" w:hanging="281"/>
      </w:pPr>
      <w:rPr>
        <w:rFonts w:hint="default"/>
        <w:lang w:val="vi" w:eastAsia="en-US" w:bidi="ar-SA"/>
      </w:rPr>
    </w:lvl>
    <w:lvl w:ilvl="8" w:tplc="249E15EC">
      <w:numFmt w:val="bullet"/>
      <w:lvlText w:val="•"/>
      <w:lvlJc w:val="left"/>
      <w:pPr>
        <w:ind w:left="7571" w:hanging="281"/>
      </w:pPr>
      <w:rPr>
        <w:rFonts w:hint="default"/>
        <w:lang w:val="vi" w:eastAsia="en-US" w:bidi="ar-SA"/>
      </w:rPr>
    </w:lvl>
  </w:abstractNum>
  <w:abstractNum w:abstractNumId="5" w15:restartNumberingAfterBreak="0">
    <w:nsid w:val="6CB23CF0"/>
    <w:multiLevelType w:val="hybridMultilevel"/>
    <w:tmpl w:val="1DB27AC2"/>
    <w:lvl w:ilvl="0" w:tplc="E682A67C">
      <w:start w:val="1"/>
      <w:numFmt w:val="decimal"/>
      <w:lvlText w:val="%1."/>
      <w:lvlJc w:val="left"/>
      <w:pPr>
        <w:ind w:left="2" w:hanging="29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D0E395C">
      <w:numFmt w:val="bullet"/>
      <w:lvlText w:val="•"/>
      <w:lvlJc w:val="left"/>
      <w:pPr>
        <w:ind w:left="921" w:hanging="296"/>
      </w:pPr>
      <w:rPr>
        <w:rFonts w:hint="default"/>
        <w:lang w:val="vi" w:eastAsia="en-US" w:bidi="ar-SA"/>
      </w:rPr>
    </w:lvl>
    <w:lvl w:ilvl="2" w:tplc="08B0B7D0">
      <w:numFmt w:val="bullet"/>
      <w:lvlText w:val="•"/>
      <w:lvlJc w:val="left"/>
      <w:pPr>
        <w:ind w:left="1842" w:hanging="296"/>
      </w:pPr>
      <w:rPr>
        <w:rFonts w:hint="default"/>
        <w:lang w:val="vi" w:eastAsia="en-US" w:bidi="ar-SA"/>
      </w:rPr>
    </w:lvl>
    <w:lvl w:ilvl="3" w:tplc="4944038C">
      <w:numFmt w:val="bullet"/>
      <w:lvlText w:val="•"/>
      <w:lvlJc w:val="left"/>
      <w:pPr>
        <w:ind w:left="2764" w:hanging="296"/>
      </w:pPr>
      <w:rPr>
        <w:rFonts w:hint="default"/>
        <w:lang w:val="vi" w:eastAsia="en-US" w:bidi="ar-SA"/>
      </w:rPr>
    </w:lvl>
    <w:lvl w:ilvl="4" w:tplc="49549738">
      <w:numFmt w:val="bullet"/>
      <w:lvlText w:val="•"/>
      <w:lvlJc w:val="left"/>
      <w:pPr>
        <w:ind w:left="3685" w:hanging="296"/>
      </w:pPr>
      <w:rPr>
        <w:rFonts w:hint="default"/>
        <w:lang w:val="vi" w:eastAsia="en-US" w:bidi="ar-SA"/>
      </w:rPr>
    </w:lvl>
    <w:lvl w:ilvl="5" w:tplc="AED22908">
      <w:numFmt w:val="bullet"/>
      <w:lvlText w:val="•"/>
      <w:lvlJc w:val="left"/>
      <w:pPr>
        <w:ind w:left="4607" w:hanging="296"/>
      </w:pPr>
      <w:rPr>
        <w:rFonts w:hint="default"/>
        <w:lang w:val="vi" w:eastAsia="en-US" w:bidi="ar-SA"/>
      </w:rPr>
    </w:lvl>
    <w:lvl w:ilvl="6" w:tplc="7324D014">
      <w:numFmt w:val="bullet"/>
      <w:lvlText w:val="•"/>
      <w:lvlJc w:val="left"/>
      <w:pPr>
        <w:ind w:left="5528" w:hanging="296"/>
      </w:pPr>
      <w:rPr>
        <w:rFonts w:hint="default"/>
        <w:lang w:val="vi" w:eastAsia="en-US" w:bidi="ar-SA"/>
      </w:rPr>
    </w:lvl>
    <w:lvl w:ilvl="7" w:tplc="2DB023F8">
      <w:numFmt w:val="bullet"/>
      <w:lvlText w:val="•"/>
      <w:lvlJc w:val="left"/>
      <w:pPr>
        <w:ind w:left="6450" w:hanging="296"/>
      </w:pPr>
      <w:rPr>
        <w:rFonts w:hint="default"/>
        <w:lang w:val="vi" w:eastAsia="en-US" w:bidi="ar-SA"/>
      </w:rPr>
    </w:lvl>
    <w:lvl w:ilvl="8" w:tplc="56FEE8D2">
      <w:numFmt w:val="bullet"/>
      <w:lvlText w:val="•"/>
      <w:lvlJc w:val="left"/>
      <w:pPr>
        <w:ind w:left="7371" w:hanging="296"/>
      </w:pPr>
      <w:rPr>
        <w:rFonts w:hint="default"/>
        <w:lang w:val="vi" w:eastAsia="en-US" w:bidi="ar-SA"/>
      </w:rPr>
    </w:lvl>
  </w:abstractNum>
  <w:abstractNum w:abstractNumId="6" w15:restartNumberingAfterBreak="0">
    <w:nsid w:val="6F8B777D"/>
    <w:multiLevelType w:val="hybridMultilevel"/>
    <w:tmpl w:val="786405F4"/>
    <w:lvl w:ilvl="0" w:tplc="DBA8503E">
      <w:start w:val="1"/>
      <w:numFmt w:val="decimal"/>
      <w:lvlText w:val="%1."/>
      <w:lvlJc w:val="left"/>
      <w:pPr>
        <w:ind w:left="2" w:hanging="30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A5045B0">
      <w:numFmt w:val="bullet"/>
      <w:lvlText w:val="•"/>
      <w:lvlJc w:val="left"/>
      <w:pPr>
        <w:ind w:left="921" w:hanging="300"/>
      </w:pPr>
      <w:rPr>
        <w:rFonts w:hint="default"/>
        <w:lang w:val="vi" w:eastAsia="en-US" w:bidi="ar-SA"/>
      </w:rPr>
    </w:lvl>
    <w:lvl w:ilvl="2" w:tplc="BEDEC22C">
      <w:numFmt w:val="bullet"/>
      <w:lvlText w:val="•"/>
      <w:lvlJc w:val="left"/>
      <w:pPr>
        <w:ind w:left="1842" w:hanging="300"/>
      </w:pPr>
      <w:rPr>
        <w:rFonts w:hint="default"/>
        <w:lang w:val="vi" w:eastAsia="en-US" w:bidi="ar-SA"/>
      </w:rPr>
    </w:lvl>
    <w:lvl w:ilvl="3" w:tplc="9CE2143E">
      <w:numFmt w:val="bullet"/>
      <w:lvlText w:val="•"/>
      <w:lvlJc w:val="left"/>
      <w:pPr>
        <w:ind w:left="2764" w:hanging="300"/>
      </w:pPr>
      <w:rPr>
        <w:rFonts w:hint="default"/>
        <w:lang w:val="vi" w:eastAsia="en-US" w:bidi="ar-SA"/>
      </w:rPr>
    </w:lvl>
    <w:lvl w:ilvl="4" w:tplc="FFA03D04">
      <w:numFmt w:val="bullet"/>
      <w:lvlText w:val="•"/>
      <w:lvlJc w:val="left"/>
      <w:pPr>
        <w:ind w:left="3685" w:hanging="300"/>
      </w:pPr>
      <w:rPr>
        <w:rFonts w:hint="default"/>
        <w:lang w:val="vi" w:eastAsia="en-US" w:bidi="ar-SA"/>
      </w:rPr>
    </w:lvl>
    <w:lvl w:ilvl="5" w:tplc="0CFEE1B2">
      <w:numFmt w:val="bullet"/>
      <w:lvlText w:val="•"/>
      <w:lvlJc w:val="left"/>
      <w:pPr>
        <w:ind w:left="4607" w:hanging="300"/>
      </w:pPr>
      <w:rPr>
        <w:rFonts w:hint="default"/>
        <w:lang w:val="vi" w:eastAsia="en-US" w:bidi="ar-SA"/>
      </w:rPr>
    </w:lvl>
    <w:lvl w:ilvl="6" w:tplc="11A8DB98">
      <w:numFmt w:val="bullet"/>
      <w:lvlText w:val="•"/>
      <w:lvlJc w:val="left"/>
      <w:pPr>
        <w:ind w:left="5528" w:hanging="300"/>
      </w:pPr>
      <w:rPr>
        <w:rFonts w:hint="default"/>
        <w:lang w:val="vi" w:eastAsia="en-US" w:bidi="ar-SA"/>
      </w:rPr>
    </w:lvl>
    <w:lvl w:ilvl="7" w:tplc="0784989A">
      <w:numFmt w:val="bullet"/>
      <w:lvlText w:val="•"/>
      <w:lvlJc w:val="left"/>
      <w:pPr>
        <w:ind w:left="6450" w:hanging="300"/>
      </w:pPr>
      <w:rPr>
        <w:rFonts w:hint="default"/>
        <w:lang w:val="vi" w:eastAsia="en-US" w:bidi="ar-SA"/>
      </w:rPr>
    </w:lvl>
    <w:lvl w:ilvl="8" w:tplc="EED26C22">
      <w:numFmt w:val="bullet"/>
      <w:lvlText w:val="•"/>
      <w:lvlJc w:val="left"/>
      <w:pPr>
        <w:ind w:left="7371" w:hanging="300"/>
      </w:pPr>
      <w:rPr>
        <w:rFonts w:hint="default"/>
        <w:lang w:val="vi" w:eastAsia="en-US" w:bidi="ar-SA"/>
      </w:rPr>
    </w:lvl>
  </w:abstractNum>
  <w:num w:numId="1" w16cid:durableId="105203630">
    <w:abstractNumId w:val="1"/>
  </w:num>
  <w:num w:numId="2" w16cid:durableId="1333147936">
    <w:abstractNumId w:val="4"/>
  </w:num>
  <w:num w:numId="3" w16cid:durableId="1771391889">
    <w:abstractNumId w:val="3"/>
  </w:num>
  <w:num w:numId="4" w16cid:durableId="244385596">
    <w:abstractNumId w:val="0"/>
  </w:num>
  <w:num w:numId="5" w16cid:durableId="506754212">
    <w:abstractNumId w:val="5"/>
  </w:num>
  <w:num w:numId="6" w16cid:durableId="1899708680">
    <w:abstractNumId w:val="2"/>
  </w:num>
  <w:num w:numId="7" w16cid:durableId="5275671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41A02"/>
    <w:rsid w:val="000744AE"/>
    <w:rsid w:val="000B420E"/>
    <w:rsid w:val="001151AE"/>
    <w:rsid w:val="00141A02"/>
    <w:rsid w:val="001B5907"/>
    <w:rsid w:val="001C5F4D"/>
    <w:rsid w:val="00264171"/>
    <w:rsid w:val="00271658"/>
    <w:rsid w:val="002E43BC"/>
    <w:rsid w:val="00310E56"/>
    <w:rsid w:val="00796B51"/>
    <w:rsid w:val="00802923"/>
    <w:rsid w:val="00812E2F"/>
    <w:rsid w:val="009C5FB2"/>
    <w:rsid w:val="00AE07A7"/>
    <w:rsid w:val="00B10060"/>
    <w:rsid w:val="00B54960"/>
    <w:rsid w:val="00B5501E"/>
    <w:rsid w:val="00BA2B5E"/>
    <w:rsid w:val="00BC369D"/>
    <w:rsid w:val="00C53870"/>
    <w:rsid w:val="00E2784E"/>
    <w:rsid w:val="00E67369"/>
    <w:rsid w:val="00FE4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2C8CD"/>
  <w15:docId w15:val="{301A02DB-7FB3-45ED-96DF-C27EE106E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2"/>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80"/>
      <w:ind w:left="2" w:firstLine="719"/>
      <w:jc w:val="both"/>
    </w:pPr>
    <w:rPr>
      <w:sz w:val="28"/>
      <w:szCs w:val="28"/>
    </w:rPr>
  </w:style>
  <w:style w:type="paragraph" w:styleId="ListParagraph">
    <w:name w:val="List Paragraph"/>
    <w:basedOn w:val="Normal"/>
    <w:uiPriority w:val="1"/>
    <w:qFormat/>
    <w:pPr>
      <w:ind w:left="2" w:firstLine="719"/>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10E56"/>
    <w:pPr>
      <w:tabs>
        <w:tab w:val="center" w:pos="4680"/>
        <w:tab w:val="right" w:pos="9360"/>
      </w:tabs>
    </w:pPr>
  </w:style>
  <w:style w:type="character" w:customStyle="1" w:styleId="HeaderChar">
    <w:name w:val="Header Char"/>
    <w:basedOn w:val="DefaultParagraphFont"/>
    <w:link w:val="Header"/>
    <w:uiPriority w:val="99"/>
    <w:rsid w:val="00310E56"/>
    <w:rPr>
      <w:rFonts w:ascii="Times New Roman" w:eastAsia="Times New Roman" w:hAnsi="Times New Roman" w:cs="Times New Roman"/>
      <w:lang w:val="vi"/>
    </w:rPr>
  </w:style>
  <w:style w:type="paragraph" w:styleId="Footer">
    <w:name w:val="footer"/>
    <w:basedOn w:val="Normal"/>
    <w:link w:val="FooterChar"/>
    <w:uiPriority w:val="99"/>
    <w:unhideWhenUsed/>
    <w:rsid w:val="00310E56"/>
    <w:pPr>
      <w:tabs>
        <w:tab w:val="center" w:pos="4680"/>
        <w:tab w:val="right" w:pos="9360"/>
      </w:tabs>
    </w:pPr>
  </w:style>
  <w:style w:type="character" w:customStyle="1" w:styleId="FooterChar">
    <w:name w:val="Footer Char"/>
    <w:basedOn w:val="DefaultParagraphFont"/>
    <w:link w:val="Footer"/>
    <w:uiPriority w:val="99"/>
    <w:rsid w:val="00310E56"/>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808</Words>
  <Characters>4607</Characters>
  <Application>Microsoft Office Word</Application>
  <DocSecurity>0</DocSecurity>
  <Lines>38</Lines>
  <Paragraphs>10</Paragraphs>
  <ScaleCrop>false</ScaleCrop>
  <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ASUS</cp:lastModifiedBy>
  <cp:revision>24</cp:revision>
  <dcterms:created xsi:type="dcterms:W3CDTF">2026-07-13T02:11:00Z</dcterms:created>
  <dcterms:modified xsi:type="dcterms:W3CDTF">2026-07-31T10:11:00Z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2026-06-23T00:00:00Z</vt:filetime>
  </property>
  <property fmtid="{D5CDD505-2E9C-101B-9397-08002B2CF9AE}" pid="3" name="Creator">
    <vt:lpwstr>Microsoft® Word 2019</vt:lpwstr>
  </property>
  <property fmtid="{D5CDD505-2E9C-101B-9397-08002B2CF9AE}" pid="4" name="LastSaved">
    <vt:filetime>2026-07-13T00:00:00Z</vt:filetime>
  </property>
  <property fmtid="{D5CDD505-2E9C-101B-9397-08002B2CF9AE}" pid="5" name="Producer">
    <vt:lpwstr>Microsoft® Word 2019; modified using iText® Core 7.2.3 (AGPL version) ©2000-2022 iText Group NV</vt:lpwstr>
  </property>
</Properties>
</file>