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D20" w:rsidRDefault="00B87D20">
      <w:pPr>
        <w:pStyle w:val="BodyText"/>
        <w:spacing w:before="5"/>
        <w:ind w:left="0" w:firstLine="0"/>
        <w:jc w:val="left"/>
        <w:rPr>
          <w:sz w:val="2"/>
        </w:rPr>
      </w:pPr>
    </w:p>
    <w:tbl>
      <w:tblPr>
        <w:tblW w:w="0" w:type="auto"/>
        <w:tblInd w:w="622" w:type="dxa"/>
        <w:tblLayout w:type="fixed"/>
        <w:tblCellMar>
          <w:left w:w="0" w:type="dxa"/>
          <w:right w:w="0" w:type="dxa"/>
        </w:tblCellMar>
        <w:tblLook w:val="01E0" w:firstRow="1" w:lastRow="1" w:firstColumn="1" w:lastColumn="1" w:noHBand="0" w:noVBand="0"/>
      </w:tblPr>
      <w:tblGrid>
        <w:gridCol w:w="3656"/>
        <w:gridCol w:w="5340"/>
      </w:tblGrid>
      <w:tr w:rsidR="00B87D20">
        <w:trPr>
          <w:trHeight w:val="643"/>
        </w:trPr>
        <w:tc>
          <w:tcPr>
            <w:tcW w:w="3656" w:type="dxa"/>
          </w:tcPr>
          <w:p w:rsidR="00B87D20" w:rsidRDefault="007527DD">
            <w:pPr>
              <w:pStyle w:val="TableParagraph"/>
              <w:ind w:left="232" w:firstLine="194"/>
              <w:rPr>
                <w:b/>
                <w:sz w:val="26"/>
              </w:rPr>
            </w:pPr>
            <w:r>
              <w:rPr>
                <w:b/>
                <w:sz w:val="26"/>
              </w:rPr>
              <w:t xml:space="preserve">UỶ BAN NHÂN DÂN </w:t>
            </w:r>
            <w:r>
              <w:rPr>
                <w:b/>
                <w:spacing w:val="-8"/>
                <w:sz w:val="26"/>
              </w:rPr>
              <w:t>THÀ</w:t>
            </w:r>
            <w:r>
              <w:rPr>
                <w:b/>
                <w:spacing w:val="-8"/>
                <w:sz w:val="26"/>
                <w:u w:val="single"/>
              </w:rPr>
              <w:t>NH</w:t>
            </w:r>
            <w:r>
              <w:rPr>
                <w:b/>
                <w:spacing w:val="-15"/>
                <w:sz w:val="26"/>
                <w:u w:val="single"/>
              </w:rPr>
              <w:t xml:space="preserve"> </w:t>
            </w:r>
            <w:r>
              <w:rPr>
                <w:b/>
                <w:spacing w:val="-8"/>
                <w:sz w:val="26"/>
                <w:u w:val="single"/>
              </w:rPr>
              <w:t>PHỐ</w:t>
            </w:r>
            <w:r>
              <w:rPr>
                <w:b/>
                <w:spacing w:val="-15"/>
                <w:sz w:val="26"/>
                <w:u w:val="single"/>
              </w:rPr>
              <w:t xml:space="preserve"> </w:t>
            </w:r>
            <w:r>
              <w:rPr>
                <w:b/>
                <w:spacing w:val="-8"/>
                <w:sz w:val="26"/>
                <w:u w:val="single"/>
              </w:rPr>
              <w:t>ĐÀ</w:t>
            </w:r>
            <w:r>
              <w:rPr>
                <w:b/>
                <w:spacing w:val="-18"/>
                <w:sz w:val="26"/>
                <w:u w:val="single"/>
              </w:rPr>
              <w:t xml:space="preserve"> </w:t>
            </w:r>
            <w:r>
              <w:rPr>
                <w:b/>
                <w:spacing w:val="-8"/>
                <w:sz w:val="26"/>
              </w:rPr>
              <w:t>NẴNG</w:t>
            </w:r>
          </w:p>
        </w:tc>
        <w:tc>
          <w:tcPr>
            <w:tcW w:w="5340" w:type="dxa"/>
          </w:tcPr>
          <w:p w:rsidR="00B87D20" w:rsidRDefault="007527DD">
            <w:pPr>
              <w:pStyle w:val="TableParagraph"/>
              <w:spacing w:line="287" w:lineRule="exact"/>
              <w:ind w:left="472"/>
              <w:jc w:val="center"/>
              <w:rPr>
                <w:b/>
                <w:sz w:val="26"/>
              </w:rPr>
            </w:pPr>
            <w:r>
              <w:rPr>
                <w:b/>
                <w:spacing w:val="-16"/>
                <w:sz w:val="26"/>
              </w:rPr>
              <w:t>CỘNG</w:t>
            </w:r>
            <w:r>
              <w:rPr>
                <w:b/>
                <w:spacing w:val="-36"/>
                <w:sz w:val="26"/>
              </w:rPr>
              <w:t xml:space="preserve"> </w:t>
            </w:r>
            <w:r>
              <w:rPr>
                <w:b/>
                <w:spacing w:val="-16"/>
                <w:sz w:val="26"/>
              </w:rPr>
              <w:t>HÒA</w:t>
            </w:r>
            <w:r>
              <w:rPr>
                <w:b/>
                <w:spacing w:val="-36"/>
                <w:sz w:val="26"/>
              </w:rPr>
              <w:t xml:space="preserve"> </w:t>
            </w:r>
            <w:r>
              <w:rPr>
                <w:b/>
                <w:spacing w:val="-16"/>
                <w:sz w:val="26"/>
              </w:rPr>
              <w:t>XÃHỘI</w:t>
            </w:r>
            <w:r>
              <w:rPr>
                <w:b/>
                <w:spacing w:val="-35"/>
                <w:sz w:val="26"/>
              </w:rPr>
              <w:t xml:space="preserve"> </w:t>
            </w:r>
            <w:r>
              <w:rPr>
                <w:b/>
                <w:spacing w:val="-16"/>
                <w:sz w:val="26"/>
              </w:rPr>
              <w:t>CHỦ</w:t>
            </w:r>
            <w:r>
              <w:rPr>
                <w:b/>
                <w:spacing w:val="-36"/>
                <w:sz w:val="26"/>
              </w:rPr>
              <w:t xml:space="preserve"> </w:t>
            </w:r>
            <w:r>
              <w:rPr>
                <w:b/>
                <w:spacing w:val="-16"/>
                <w:sz w:val="26"/>
              </w:rPr>
              <w:t>NGHĨA</w:t>
            </w:r>
            <w:r>
              <w:rPr>
                <w:b/>
                <w:spacing w:val="-35"/>
                <w:sz w:val="26"/>
              </w:rPr>
              <w:t xml:space="preserve"> </w:t>
            </w:r>
            <w:r>
              <w:rPr>
                <w:b/>
                <w:spacing w:val="-16"/>
                <w:sz w:val="26"/>
              </w:rPr>
              <w:t>VIỆT</w:t>
            </w:r>
            <w:r>
              <w:rPr>
                <w:b/>
                <w:spacing w:val="-36"/>
                <w:sz w:val="26"/>
              </w:rPr>
              <w:t xml:space="preserve"> </w:t>
            </w:r>
            <w:r>
              <w:rPr>
                <w:b/>
                <w:spacing w:val="-16"/>
                <w:sz w:val="26"/>
              </w:rPr>
              <w:t>NAM</w:t>
            </w:r>
          </w:p>
          <w:p w:rsidR="00B87D20" w:rsidRDefault="007527DD">
            <w:pPr>
              <w:pStyle w:val="TableParagraph"/>
              <w:spacing w:line="322" w:lineRule="exact"/>
              <w:ind w:left="451"/>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c>
      </w:tr>
      <w:tr w:rsidR="00B87D20">
        <w:trPr>
          <w:trHeight w:val="563"/>
        </w:trPr>
        <w:tc>
          <w:tcPr>
            <w:tcW w:w="3656" w:type="dxa"/>
          </w:tcPr>
          <w:p w:rsidR="00B87D20" w:rsidRDefault="007527DD" w:rsidP="007D3B50">
            <w:pPr>
              <w:pStyle w:val="TableParagraph"/>
              <w:tabs>
                <w:tab w:val="left" w:pos="1122"/>
              </w:tabs>
              <w:spacing w:before="241" w:line="302" w:lineRule="exact"/>
              <w:ind w:left="50"/>
              <w:rPr>
                <w:sz w:val="28"/>
              </w:rPr>
            </w:pPr>
            <w:r>
              <w:rPr>
                <w:spacing w:val="-5"/>
                <w:sz w:val="28"/>
              </w:rPr>
              <w:t>Số:</w:t>
            </w:r>
            <w:r w:rsidR="007D3B50">
              <w:rPr>
                <w:spacing w:val="-5"/>
                <w:sz w:val="28"/>
                <w:lang w:val="en-US"/>
              </w:rPr>
              <w:t xml:space="preserve">  104</w:t>
            </w:r>
            <w:r>
              <w:rPr>
                <w:spacing w:val="-2"/>
                <w:sz w:val="28"/>
              </w:rPr>
              <w:t>/2026/QĐ-</w:t>
            </w:r>
            <w:r>
              <w:rPr>
                <w:spacing w:val="-4"/>
                <w:sz w:val="28"/>
              </w:rPr>
              <w:t>UBND</w:t>
            </w:r>
          </w:p>
        </w:tc>
        <w:tc>
          <w:tcPr>
            <w:tcW w:w="5340" w:type="dxa"/>
          </w:tcPr>
          <w:p w:rsidR="00B87D20" w:rsidRDefault="007527DD">
            <w:pPr>
              <w:pStyle w:val="TableParagraph"/>
              <w:spacing w:line="20" w:lineRule="exact"/>
              <w:ind w:left="1179"/>
              <w:rPr>
                <w:sz w:val="2"/>
              </w:rPr>
            </w:pPr>
            <w:r>
              <w:rPr>
                <w:noProof/>
                <w:sz w:val="2"/>
                <w:lang w:val="en-US"/>
              </w:rPr>
              <mc:AlternateContent>
                <mc:Choice Requires="wps">
                  <w:drawing>
                    <wp:inline distT="0" distB="0" distL="0" distR="0">
                      <wp:extent cx="218122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1225" cy="9525"/>
                                <a:chOff x="0" y="0"/>
                                <a:chExt cx="2181225" cy="9525"/>
                              </a:xfrm>
                            </wpg:grpSpPr>
                            <wps:wsp>
                              <wps:cNvPr id="2" name="Graphic 2"/>
                              <wps:cNvSpPr/>
                              <wps:spPr>
                                <a:xfrm>
                                  <a:off x="0" y="4762"/>
                                  <a:ext cx="2181225" cy="1270"/>
                                </a:xfrm>
                                <a:custGeom>
                                  <a:avLst/>
                                  <a:gdLst/>
                                  <a:ahLst/>
                                  <a:cxnLst/>
                                  <a:rect l="l" t="t" r="r" b="b"/>
                                  <a:pathLst>
                                    <a:path w="2181225">
                                      <a:moveTo>
                                        <a:pt x="0" y="0"/>
                                      </a:moveTo>
                                      <a:lnTo>
                                        <a:pt x="218122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71.75pt;height:.75pt;mso-position-horizontal-relative:char;mso-position-vertical-relative:line" id="docshapegroup1" coordorigin="0,0" coordsize="3435,15">
                      <v:line style="position:absolute" from="0,8" to="3435,8" stroked="true" strokeweight=".75pt" strokecolor="#000000">
                        <v:stroke dashstyle="solid"/>
                      </v:line>
                    </v:group>
                  </w:pict>
                </mc:Fallback>
              </mc:AlternateContent>
            </w:r>
          </w:p>
          <w:p w:rsidR="00B87D20" w:rsidRDefault="007527DD">
            <w:pPr>
              <w:pStyle w:val="TableParagraph"/>
              <w:tabs>
                <w:tab w:val="left" w:pos="2644"/>
                <w:tab w:val="left" w:pos="3702"/>
              </w:tabs>
              <w:spacing w:before="221" w:line="302" w:lineRule="exact"/>
              <w:ind w:left="450"/>
              <w:jc w:val="center"/>
              <w:rPr>
                <w:i/>
                <w:sz w:val="28"/>
              </w:rPr>
            </w:pPr>
            <w:r>
              <w:rPr>
                <w:i/>
                <w:sz w:val="28"/>
              </w:rPr>
              <w:t>Đà</w:t>
            </w:r>
            <w:r>
              <w:rPr>
                <w:i/>
                <w:spacing w:val="-3"/>
                <w:sz w:val="28"/>
              </w:rPr>
              <w:t xml:space="preserve"> </w:t>
            </w:r>
            <w:r>
              <w:rPr>
                <w:i/>
                <w:sz w:val="28"/>
              </w:rPr>
              <w:t>Nẵng,</w:t>
            </w:r>
            <w:r>
              <w:rPr>
                <w:i/>
                <w:spacing w:val="-5"/>
                <w:sz w:val="28"/>
              </w:rPr>
              <w:t xml:space="preserve"> </w:t>
            </w:r>
            <w:r>
              <w:rPr>
                <w:i/>
                <w:spacing w:val="-4"/>
                <w:sz w:val="28"/>
              </w:rPr>
              <w:t>ngày</w:t>
            </w:r>
            <w:r w:rsidR="007D3B50">
              <w:rPr>
                <w:i/>
                <w:spacing w:val="-4"/>
                <w:sz w:val="28"/>
                <w:lang w:val="en-US"/>
              </w:rPr>
              <w:t xml:space="preserve"> </w:t>
            </w:r>
            <w:r w:rsidR="002B42DB">
              <w:rPr>
                <w:i/>
                <w:spacing w:val="-4"/>
                <w:sz w:val="28"/>
                <w:lang w:val="en-US"/>
              </w:rPr>
              <w:t xml:space="preserve"> </w:t>
            </w:r>
            <w:bookmarkStart w:id="0" w:name="_GoBack"/>
            <w:bookmarkEnd w:id="0"/>
            <w:r w:rsidR="007D3B50">
              <w:rPr>
                <w:i/>
                <w:spacing w:val="-4"/>
                <w:sz w:val="28"/>
                <w:lang w:val="en-US"/>
              </w:rPr>
              <w:t xml:space="preserve">02 </w:t>
            </w:r>
            <w:r>
              <w:rPr>
                <w:i/>
                <w:sz w:val="28"/>
              </w:rPr>
              <w:tab/>
            </w:r>
            <w:r>
              <w:rPr>
                <w:i/>
                <w:spacing w:val="-4"/>
                <w:sz w:val="28"/>
              </w:rPr>
              <w:t>tháng</w:t>
            </w:r>
            <w:r w:rsidR="007D3B50">
              <w:rPr>
                <w:i/>
                <w:spacing w:val="-4"/>
                <w:sz w:val="28"/>
                <w:lang w:val="en-US"/>
              </w:rPr>
              <w:t xml:space="preserve">  7  </w:t>
            </w:r>
            <w:r>
              <w:rPr>
                <w:i/>
                <w:sz w:val="28"/>
              </w:rPr>
              <w:tab/>
              <w:t>năm</w:t>
            </w:r>
            <w:r>
              <w:rPr>
                <w:i/>
                <w:spacing w:val="-4"/>
                <w:sz w:val="28"/>
              </w:rPr>
              <w:t xml:space="preserve"> 2026</w:t>
            </w:r>
          </w:p>
        </w:tc>
      </w:tr>
    </w:tbl>
    <w:p w:rsidR="00B87D20" w:rsidRDefault="00B87D20">
      <w:pPr>
        <w:pStyle w:val="BodyText"/>
        <w:spacing w:before="163"/>
        <w:ind w:left="0" w:firstLine="0"/>
        <w:jc w:val="left"/>
      </w:pPr>
    </w:p>
    <w:p w:rsidR="00B87D20" w:rsidRDefault="007527DD">
      <w:pPr>
        <w:pStyle w:val="Heading1"/>
        <w:spacing w:line="322" w:lineRule="exact"/>
        <w:ind w:left="1079" w:right="1074"/>
      </w:pPr>
      <w:r>
        <w:t>QUYẾT</w:t>
      </w:r>
      <w:r>
        <w:rPr>
          <w:spacing w:val="-8"/>
        </w:rPr>
        <w:t xml:space="preserve"> </w:t>
      </w:r>
      <w:r>
        <w:rPr>
          <w:spacing w:val="-4"/>
        </w:rPr>
        <w:t>ĐỊNH</w:t>
      </w:r>
    </w:p>
    <w:p w:rsidR="00B87D20" w:rsidRDefault="007527DD">
      <w:pPr>
        <w:pStyle w:val="Heading2"/>
        <w:ind w:left="1076" w:right="1074"/>
        <w:jc w:val="center"/>
      </w:pPr>
      <w:r>
        <w:t>Ban</w:t>
      </w:r>
      <w:r>
        <w:rPr>
          <w:spacing w:val="-3"/>
        </w:rPr>
        <w:t xml:space="preserve"> </w:t>
      </w:r>
      <w:r>
        <w:t>hành</w:t>
      </w:r>
      <w:r>
        <w:rPr>
          <w:spacing w:val="-3"/>
        </w:rPr>
        <w:t xml:space="preserve"> </w:t>
      </w:r>
      <w:r>
        <w:t>Quy</w:t>
      </w:r>
      <w:r>
        <w:rPr>
          <w:spacing w:val="-4"/>
        </w:rPr>
        <w:t xml:space="preserve"> </w:t>
      </w:r>
      <w:r>
        <w:t>định</w:t>
      </w:r>
      <w:r>
        <w:rPr>
          <w:spacing w:val="-6"/>
        </w:rPr>
        <w:t xml:space="preserve"> </w:t>
      </w:r>
      <w:r>
        <w:t>về</w:t>
      </w:r>
      <w:r>
        <w:rPr>
          <w:spacing w:val="-3"/>
        </w:rPr>
        <w:t xml:space="preserve"> </w:t>
      </w:r>
      <w:r>
        <w:t>việc</w:t>
      </w:r>
      <w:r>
        <w:rPr>
          <w:spacing w:val="-3"/>
        </w:rPr>
        <w:t xml:space="preserve"> </w:t>
      </w:r>
      <w:r>
        <w:t>theo</w:t>
      </w:r>
      <w:r>
        <w:rPr>
          <w:spacing w:val="-2"/>
        </w:rPr>
        <w:t xml:space="preserve"> </w:t>
      </w:r>
      <w:r>
        <w:t>dõi,</w:t>
      </w:r>
      <w:r>
        <w:rPr>
          <w:spacing w:val="-4"/>
        </w:rPr>
        <w:t xml:space="preserve"> </w:t>
      </w:r>
      <w:r>
        <w:t>đánh</w:t>
      </w:r>
      <w:r>
        <w:rPr>
          <w:spacing w:val="-3"/>
        </w:rPr>
        <w:t xml:space="preserve"> </w:t>
      </w:r>
      <w:r>
        <w:t>giá,</w:t>
      </w:r>
      <w:r>
        <w:rPr>
          <w:spacing w:val="-3"/>
        </w:rPr>
        <w:t xml:space="preserve"> </w:t>
      </w:r>
      <w:r>
        <w:t>xếp</w:t>
      </w:r>
      <w:r>
        <w:rPr>
          <w:spacing w:val="-3"/>
        </w:rPr>
        <w:t xml:space="preserve"> </w:t>
      </w:r>
      <w:r>
        <w:t>hạng</w:t>
      </w:r>
      <w:r>
        <w:rPr>
          <w:spacing w:val="-2"/>
        </w:rPr>
        <w:t xml:space="preserve"> </w:t>
      </w:r>
      <w:r>
        <w:t>kết</w:t>
      </w:r>
      <w:r>
        <w:rPr>
          <w:spacing w:val="-7"/>
        </w:rPr>
        <w:t xml:space="preserve"> </w:t>
      </w:r>
      <w:r>
        <w:t>quả</w:t>
      </w:r>
      <w:r>
        <w:t xml:space="preserve"> hoạt động sáng kiến của các cơ quan, đơn vị trực thuộc</w:t>
      </w:r>
    </w:p>
    <w:p w:rsidR="00B87D20" w:rsidRDefault="007527DD">
      <w:pPr>
        <w:spacing w:line="321" w:lineRule="exact"/>
        <w:ind w:left="1076" w:right="1074"/>
        <w:jc w:val="center"/>
        <w:rPr>
          <w:b/>
          <w:sz w:val="28"/>
        </w:rPr>
      </w:pPr>
      <w:r>
        <w:rPr>
          <w:b/>
          <w:sz w:val="28"/>
        </w:rPr>
        <w:t>Ủy</w:t>
      </w:r>
      <w:r>
        <w:rPr>
          <w:b/>
          <w:spacing w:val="-4"/>
          <w:sz w:val="28"/>
        </w:rPr>
        <w:t xml:space="preserve"> </w:t>
      </w:r>
      <w:r>
        <w:rPr>
          <w:b/>
          <w:sz w:val="28"/>
        </w:rPr>
        <w:t>ban</w:t>
      </w:r>
      <w:r>
        <w:rPr>
          <w:b/>
          <w:spacing w:val="-3"/>
          <w:sz w:val="28"/>
        </w:rPr>
        <w:t xml:space="preserve"> </w:t>
      </w:r>
      <w:r>
        <w:rPr>
          <w:b/>
          <w:sz w:val="28"/>
        </w:rPr>
        <w:t>nhân</w:t>
      </w:r>
      <w:r>
        <w:rPr>
          <w:b/>
          <w:spacing w:val="-3"/>
          <w:sz w:val="28"/>
        </w:rPr>
        <w:t xml:space="preserve"> </w:t>
      </w:r>
      <w:r>
        <w:rPr>
          <w:b/>
          <w:sz w:val="28"/>
        </w:rPr>
        <w:t>dân</w:t>
      </w:r>
      <w:r>
        <w:rPr>
          <w:b/>
          <w:spacing w:val="-3"/>
          <w:sz w:val="28"/>
        </w:rPr>
        <w:t xml:space="preserve"> </w:t>
      </w:r>
      <w:r>
        <w:rPr>
          <w:b/>
          <w:sz w:val="28"/>
        </w:rPr>
        <w:t>thành</w:t>
      </w:r>
      <w:r>
        <w:rPr>
          <w:b/>
          <w:spacing w:val="-4"/>
          <w:sz w:val="28"/>
        </w:rPr>
        <w:t xml:space="preserve"> </w:t>
      </w:r>
      <w:r>
        <w:rPr>
          <w:b/>
          <w:sz w:val="28"/>
        </w:rPr>
        <w:t>phố</w:t>
      </w:r>
      <w:r>
        <w:rPr>
          <w:b/>
          <w:spacing w:val="-2"/>
          <w:sz w:val="28"/>
        </w:rPr>
        <w:t xml:space="preserve"> </w:t>
      </w:r>
      <w:r>
        <w:rPr>
          <w:b/>
          <w:sz w:val="28"/>
        </w:rPr>
        <w:t>Đà</w:t>
      </w:r>
      <w:r>
        <w:rPr>
          <w:b/>
          <w:spacing w:val="-2"/>
          <w:sz w:val="28"/>
        </w:rPr>
        <w:t xml:space="preserve"> </w:t>
      </w:r>
      <w:r>
        <w:rPr>
          <w:b/>
          <w:spacing w:val="-4"/>
          <w:sz w:val="28"/>
        </w:rPr>
        <w:t>Nẵng</w:t>
      </w:r>
    </w:p>
    <w:p w:rsidR="00B87D20" w:rsidRDefault="007527DD">
      <w:pPr>
        <w:spacing w:before="309"/>
        <w:ind w:left="993"/>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1"/>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3"/>
          <w:sz w:val="28"/>
        </w:rPr>
        <w:t xml:space="preserve"> </w:t>
      </w:r>
      <w:r>
        <w:rPr>
          <w:i/>
          <w:sz w:val="28"/>
        </w:rPr>
        <w:t>phương</w:t>
      </w:r>
      <w:r>
        <w:rPr>
          <w:i/>
          <w:spacing w:val="-6"/>
          <w:sz w:val="28"/>
        </w:rPr>
        <w:t xml:space="preserve"> </w:t>
      </w:r>
      <w:r>
        <w:rPr>
          <w:i/>
          <w:sz w:val="28"/>
        </w:rPr>
        <w:t>số</w:t>
      </w:r>
      <w:r>
        <w:rPr>
          <w:i/>
          <w:spacing w:val="-5"/>
          <w:sz w:val="28"/>
        </w:rPr>
        <w:t xml:space="preserve"> </w:t>
      </w:r>
      <w:r>
        <w:rPr>
          <w:i/>
          <w:spacing w:val="-2"/>
          <w:sz w:val="28"/>
        </w:rPr>
        <w:t>72/2025/QH15;</w:t>
      </w:r>
    </w:p>
    <w:p w:rsidR="00B87D20" w:rsidRDefault="007527DD">
      <w:pPr>
        <w:spacing w:before="184" w:line="288" w:lineRule="auto"/>
        <w:ind w:left="427" w:right="315" w:firstLine="566"/>
        <w:rPr>
          <w:i/>
          <w:sz w:val="28"/>
        </w:rPr>
      </w:pPr>
      <w:r>
        <w:rPr>
          <w:i/>
          <w:sz w:val="28"/>
        </w:rPr>
        <w:t>Căn cứ Luật Ban hành văn bản quy phạm pháp luật số 64/2025/QH15 được</w:t>
      </w:r>
      <w:r>
        <w:rPr>
          <w:i/>
          <w:spacing w:val="40"/>
          <w:sz w:val="28"/>
        </w:rPr>
        <w:t xml:space="preserve"> </w:t>
      </w:r>
      <w:r>
        <w:rPr>
          <w:i/>
          <w:sz w:val="28"/>
        </w:rPr>
        <w:t>sửa đổi, bổ sung bởi Luật số 87/2025/QH15;</w:t>
      </w:r>
    </w:p>
    <w:p w:rsidR="00B87D20" w:rsidRDefault="007527DD">
      <w:pPr>
        <w:spacing w:before="121"/>
        <w:ind w:left="993"/>
        <w:rPr>
          <w:i/>
          <w:sz w:val="28"/>
        </w:rPr>
      </w:pPr>
      <w:r>
        <w:rPr>
          <w:i/>
          <w:sz w:val="28"/>
        </w:rPr>
        <w:t>Căn</w:t>
      </w:r>
      <w:r>
        <w:rPr>
          <w:i/>
          <w:spacing w:val="13"/>
          <w:sz w:val="28"/>
        </w:rPr>
        <w:t xml:space="preserve"> </w:t>
      </w:r>
      <w:r>
        <w:rPr>
          <w:i/>
          <w:sz w:val="28"/>
        </w:rPr>
        <w:t>cứ</w:t>
      </w:r>
      <w:r>
        <w:rPr>
          <w:i/>
          <w:spacing w:val="13"/>
          <w:sz w:val="28"/>
        </w:rPr>
        <w:t xml:space="preserve"> </w:t>
      </w:r>
      <w:r>
        <w:rPr>
          <w:i/>
          <w:sz w:val="28"/>
        </w:rPr>
        <w:t>Nghị</w:t>
      </w:r>
      <w:r>
        <w:rPr>
          <w:i/>
          <w:spacing w:val="10"/>
          <w:sz w:val="28"/>
        </w:rPr>
        <w:t xml:space="preserve"> </w:t>
      </w:r>
      <w:r>
        <w:rPr>
          <w:i/>
          <w:sz w:val="28"/>
        </w:rPr>
        <w:t>định</w:t>
      </w:r>
      <w:r>
        <w:rPr>
          <w:i/>
          <w:spacing w:val="14"/>
          <w:sz w:val="28"/>
        </w:rPr>
        <w:t xml:space="preserve"> </w:t>
      </w:r>
      <w:r>
        <w:rPr>
          <w:i/>
          <w:sz w:val="28"/>
        </w:rPr>
        <w:t>số</w:t>
      </w:r>
      <w:r>
        <w:rPr>
          <w:i/>
          <w:spacing w:val="11"/>
          <w:sz w:val="28"/>
        </w:rPr>
        <w:t xml:space="preserve"> </w:t>
      </w:r>
      <w:r>
        <w:rPr>
          <w:i/>
          <w:sz w:val="28"/>
        </w:rPr>
        <w:t>13/2012/NĐ-CP</w:t>
      </w:r>
      <w:r>
        <w:rPr>
          <w:i/>
          <w:spacing w:val="14"/>
          <w:sz w:val="28"/>
        </w:rPr>
        <w:t xml:space="preserve"> </w:t>
      </w:r>
      <w:r>
        <w:rPr>
          <w:i/>
          <w:sz w:val="28"/>
        </w:rPr>
        <w:t>của</w:t>
      </w:r>
      <w:r>
        <w:rPr>
          <w:i/>
          <w:spacing w:val="11"/>
          <w:sz w:val="28"/>
        </w:rPr>
        <w:t xml:space="preserve"> </w:t>
      </w:r>
      <w:r>
        <w:rPr>
          <w:i/>
          <w:sz w:val="28"/>
        </w:rPr>
        <w:t>Chính</w:t>
      </w:r>
      <w:r>
        <w:rPr>
          <w:i/>
          <w:spacing w:val="14"/>
          <w:sz w:val="28"/>
        </w:rPr>
        <w:t xml:space="preserve"> </w:t>
      </w:r>
      <w:r>
        <w:rPr>
          <w:i/>
          <w:sz w:val="28"/>
        </w:rPr>
        <w:t>phủ</w:t>
      </w:r>
      <w:r>
        <w:rPr>
          <w:i/>
          <w:spacing w:val="13"/>
          <w:sz w:val="28"/>
        </w:rPr>
        <w:t xml:space="preserve"> </w:t>
      </w:r>
      <w:r>
        <w:rPr>
          <w:i/>
          <w:sz w:val="28"/>
        </w:rPr>
        <w:t>ban</w:t>
      </w:r>
      <w:r>
        <w:rPr>
          <w:i/>
          <w:spacing w:val="14"/>
          <w:sz w:val="28"/>
        </w:rPr>
        <w:t xml:space="preserve"> </w:t>
      </w:r>
      <w:r>
        <w:rPr>
          <w:i/>
          <w:sz w:val="28"/>
        </w:rPr>
        <w:t>hành</w:t>
      </w:r>
      <w:r>
        <w:rPr>
          <w:i/>
          <w:spacing w:val="11"/>
          <w:sz w:val="28"/>
        </w:rPr>
        <w:t xml:space="preserve"> </w:t>
      </w:r>
      <w:r>
        <w:rPr>
          <w:i/>
          <w:sz w:val="28"/>
        </w:rPr>
        <w:t>Điều</w:t>
      </w:r>
      <w:r>
        <w:rPr>
          <w:i/>
          <w:spacing w:val="11"/>
          <w:sz w:val="28"/>
        </w:rPr>
        <w:t xml:space="preserve"> </w:t>
      </w:r>
      <w:r>
        <w:rPr>
          <w:i/>
          <w:sz w:val="28"/>
        </w:rPr>
        <w:t>lệ</w:t>
      </w:r>
      <w:r>
        <w:rPr>
          <w:i/>
          <w:spacing w:val="11"/>
          <w:sz w:val="28"/>
        </w:rPr>
        <w:t xml:space="preserve"> </w:t>
      </w:r>
      <w:r>
        <w:rPr>
          <w:i/>
          <w:spacing w:val="-4"/>
          <w:sz w:val="28"/>
        </w:rPr>
        <w:t>Sáng</w:t>
      </w:r>
    </w:p>
    <w:p w:rsidR="00B87D20" w:rsidRDefault="007527DD">
      <w:pPr>
        <w:spacing w:before="64"/>
        <w:ind w:left="427"/>
        <w:rPr>
          <w:i/>
          <w:sz w:val="28"/>
        </w:rPr>
      </w:pPr>
      <w:r>
        <w:rPr>
          <w:i/>
          <w:spacing w:val="-4"/>
          <w:sz w:val="28"/>
        </w:rPr>
        <w:t>kiến;</w:t>
      </w:r>
    </w:p>
    <w:p w:rsidR="00B87D20" w:rsidRDefault="007527DD">
      <w:pPr>
        <w:spacing w:before="185"/>
        <w:ind w:left="993"/>
        <w:rPr>
          <w:i/>
          <w:sz w:val="28"/>
        </w:rPr>
      </w:pPr>
      <w:r>
        <w:rPr>
          <w:i/>
          <w:sz w:val="28"/>
        </w:rPr>
        <w:t>Căn</w:t>
      </w:r>
      <w:r>
        <w:rPr>
          <w:i/>
          <w:spacing w:val="8"/>
          <w:sz w:val="28"/>
        </w:rPr>
        <w:t xml:space="preserve"> </w:t>
      </w:r>
      <w:r>
        <w:rPr>
          <w:i/>
          <w:sz w:val="28"/>
        </w:rPr>
        <w:t>cứ</w:t>
      </w:r>
      <w:r>
        <w:rPr>
          <w:i/>
          <w:spacing w:val="8"/>
          <w:sz w:val="28"/>
        </w:rPr>
        <w:t xml:space="preserve"> </w:t>
      </w:r>
      <w:r>
        <w:rPr>
          <w:i/>
          <w:sz w:val="28"/>
        </w:rPr>
        <w:t>Nghị</w:t>
      </w:r>
      <w:r>
        <w:rPr>
          <w:i/>
          <w:spacing w:val="6"/>
          <w:sz w:val="28"/>
        </w:rPr>
        <w:t xml:space="preserve"> </w:t>
      </w:r>
      <w:r>
        <w:rPr>
          <w:i/>
          <w:sz w:val="28"/>
        </w:rPr>
        <w:t>định</w:t>
      </w:r>
      <w:r>
        <w:rPr>
          <w:i/>
          <w:spacing w:val="6"/>
          <w:sz w:val="28"/>
        </w:rPr>
        <w:t xml:space="preserve"> </w:t>
      </w:r>
      <w:r>
        <w:rPr>
          <w:i/>
          <w:sz w:val="28"/>
        </w:rPr>
        <w:t>số</w:t>
      </w:r>
      <w:r>
        <w:rPr>
          <w:i/>
          <w:spacing w:val="6"/>
          <w:sz w:val="28"/>
        </w:rPr>
        <w:t xml:space="preserve"> </w:t>
      </w:r>
      <w:r>
        <w:rPr>
          <w:i/>
          <w:sz w:val="28"/>
        </w:rPr>
        <w:t>78/2025/NĐ-CP</w:t>
      </w:r>
      <w:r>
        <w:rPr>
          <w:i/>
          <w:spacing w:val="9"/>
          <w:sz w:val="28"/>
        </w:rPr>
        <w:t xml:space="preserve"> </w:t>
      </w:r>
      <w:r>
        <w:rPr>
          <w:i/>
          <w:sz w:val="28"/>
        </w:rPr>
        <w:t>của</w:t>
      </w:r>
      <w:r>
        <w:rPr>
          <w:i/>
          <w:spacing w:val="6"/>
          <w:sz w:val="28"/>
        </w:rPr>
        <w:t xml:space="preserve"> </w:t>
      </w:r>
      <w:r>
        <w:rPr>
          <w:i/>
          <w:sz w:val="28"/>
        </w:rPr>
        <w:t>Chính</w:t>
      </w:r>
      <w:r>
        <w:rPr>
          <w:i/>
          <w:spacing w:val="8"/>
          <w:sz w:val="28"/>
        </w:rPr>
        <w:t xml:space="preserve"> </w:t>
      </w:r>
      <w:r>
        <w:rPr>
          <w:i/>
          <w:sz w:val="28"/>
        </w:rPr>
        <w:t>phủ</w:t>
      </w:r>
      <w:r>
        <w:rPr>
          <w:i/>
          <w:spacing w:val="6"/>
          <w:sz w:val="28"/>
        </w:rPr>
        <w:t xml:space="preserve"> </w:t>
      </w:r>
      <w:r>
        <w:rPr>
          <w:i/>
          <w:sz w:val="28"/>
        </w:rPr>
        <w:t>quy</w:t>
      </w:r>
      <w:r>
        <w:rPr>
          <w:i/>
          <w:spacing w:val="6"/>
          <w:sz w:val="28"/>
        </w:rPr>
        <w:t xml:space="preserve"> </w:t>
      </w:r>
      <w:r>
        <w:rPr>
          <w:i/>
          <w:sz w:val="28"/>
        </w:rPr>
        <w:t>định</w:t>
      </w:r>
      <w:r>
        <w:rPr>
          <w:i/>
          <w:spacing w:val="6"/>
          <w:sz w:val="28"/>
        </w:rPr>
        <w:t xml:space="preserve"> </w:t>
      </w:r>
      <w:r>
        <w:rPr>
          <w:i/>
          <w:sz w:val="28"/>
        </w:rPr>
        <w:t>chi</w:t>
      </w:r>
      <w:r>
        <w:rPr>
          <w:i/>
          <w:spacing w:val="7"/>
          <w:sz w:val="28"/>
        </w:rPr>
        <w:t xml:space="preserve"> </w:t>
      </w:r>
      <w:r>
        <w:rPr>
          <w:i/>
          <w:sz w:val="28"/>
        </w:rPr>
        <w:t>tiết</w:t>
      </w:r>
      <w:r>
        <w:rPr>
          <w:i/>
          <w:spacing w:val="9"/>
          <w:sz w:val="28"/>
        </w:rPr>
        <w:t xml:space="preserve"> </w:t>
      </w:r>
      <w:r>
        <w:rPr>
          <w:i/>
          <w:sz w:val="28"/>
        </w:rPr>
        <w:t>một</w:t>
      </w:r>
      <w:r>
        <w:rPr>
          <w:i/>
          <w:spacing w:val="9"/>
          <w:sz w:val="28"/>
        </w:rPr>
        <w:t xml:space="preserve"> </w:t>
      </w:r>
      <w:r>
        <w:rPr>
          <w:i/>
          <w:spacing w:val="-5"/>
          <w:sz w:val="28"/>
        </w:rPr>
        <w:t>số</w:t>
      </w:r>
    </w:p>
    <w:p w:rsidR="00B87D20" w:rsidRDefault="007527DD">
      <w:pPr>
        <w:spacing w:before="64" w:line="288" w:lineRule="auto"/>
        <w:ind w:left="427" w:right="428"/>
        <w:jc w:val="both"/>
        <w:rPr>
          <w:i/>
          <w:sz w:val="28"/>
        </w:rPr>
      </w:pPr>
      <w:r>
        <w:rPr>
          <w:i/>
          <w:sz w:val="28"/>
        </w:rPr>
        <w:t>điều và biện pháp để tổ chức, hướng dẫn thi hành Luật Ban hành văn bản quy phạm pháp luật được sửa đổi, bổ sung bởi Nghị định số 187/2025/NĐ-CP;</w:t>
      </w:r>
    </w:p>
    <w:p w:rsidR="00B87D20" w:rsidRDefault="007527DD">
      <w:pPr>
        <w:spacing w:before="120" w:line="288" w:lineRule="auto"/>
        <w:ind w:left="427" w:right="419" w:firstLine="566"/>
        <w:jc w:val="both"/>
        <w:rPr>
          <w:i/>
          <w:sz w:val="28"/>
        </w:rPr>
      </w:pPr>
      <w:r>
        <w:rPr>
          <w:i/>
          <w:sz w:val="28"/>
        </w:rPr>
        <w:t>Căn cứ Thông tư số 18/2013/TT-BKHCN của Bộ trưởng Bộ Khoa học và Công nghệ hướng dẫn thi hành một số quy định c</w:t>
      </w:r>
      <w:r>
        <w:rPr>
          <w:i/>
          <w:sz w:val="28"/>
        </w:rPr>
        <w:t>ủa Điều lệ Sáng kiến được ban hành theo Nghị định số 13/2012/NĐ-CP ngày 02 tháng 3 năm 2012 của Chính</w:t>
      </w:r>
      <w:r>
        <w:rPr>
          <w:i/>
          <w:spacing w:val="40"/>
          <w:sz w:val="28"/>
        </w:rPr>
        <w:t xml:space="preserve"> </w:t>
      </w:r>
      <w:r>
        <w:rPr>
          <w:i/>
          <w:spacing w:val="-4"/>
          <w:sz w:val="28"/>
        </w:rPr>
        <w:t>phủ;</w:t>
      </w:r>
    </w:p>
    <w:p w:rsidR="00B87D20" w:rsidRDefault="007527DD">
      <w:pPr>
        <w:spacing w:before="121" w:line="288" w:lineRule="auto"/>
        <w:ind w:left="427" w:right="418" w:firstLine="566"/>
        <w:jc w:val="both"/>
        <w:rPr>
          <w:i/>
          <w:sz w:val="28"/>
        </w:rPr>
      </w:pPr>
      <w:r>
        <w:rPr>
          <w:i/>
          <w:sz w:val="28"/>
        </w:rPr>
        <w:t>Theo đề nghị của Giám đốc Sở Khoa học và Công nghệ tại Tờ trình số 2153/TTr-SKHCN ngày 16/6/2026 về ban hành Quy định về việc theo dõi, đánh giá, xếp</w:t>
      </w:r>
      <w:r>
        <w:rPr>
          <w:i/>
          <w:sz w:val="28"/>
        </w:rPr>
        <w:t xml:space="preserve"> hạng kết quả hoạt động sáng kiến của các cơ quan, đơn vị trực thuộc Ủy ban nhân dân thành phố Đà Nẵng; ý kiến của Ban Thường vụ Đảng ủy UBND thành phố tại Công văn số 3182-CV/ĐU ngày 29/6/2026 và kết quả lấy ý kiến thành viên UBND thành phố theo Công văn </w:t>
      </w:r>
      <w:r>
        <w:rPr>
          <w:i/>
          <w:sz w:val="28"/>
        </w:rPr>
        <w:t>số 6736/VP-KGVX ngày 25/6/2026</w:t>
      </w:r>
      <w:r>
        <w:rPr>
          <w:i/>
          <w:spacing w:val="40"/>
          <w:sz w:val="28"/>
        </w:rPr>
        <w:t xml:space="preserve"> </w:t>
      </w:r>
      <w:r>
        <w:rPr>
          <w:i/>
          <w:sz w:val="28"/>
        </w:rPr>
        <w:t>của Văn phòng UBND thành phố;</w:t>
      </w:r>
    </w:p>
    <w:p w:rsidR="00B87D20" w:rsidRDefault="007527DD">
      <w:pPr>
        <w:spacing w:before="120" w:line="288" w:lineRule="auto"/>
        <w:ind w:left="427" w:right="421" w:firstLine="566"/>
        <w:jc w:val="both"/>
        <w:rPr>
          <w:i/>
          <w:sz w:val="28"/>
        </w:rPr>
      </w:pPr>
      <w:r>
        <w:rPr>
          <w:i/>
          <w:sz w:val="28"/>
        </w:rPr>
        <w:t>Ủy ban nhân dân thành phố ban hành Quyết định ban hành Quy định về theo dõi, đánh giá, xếp hạng kết quả hoạt động sáng kiến của các cơ quan, đơn vị trực thuộc Ủy ban nhân dân thành phố Đà Nẵng.</w:t>
      </w:r>
    </w:p>
    <w:p w:rsidR="00B87D20" w:rsidRDefault="007527DD">
      <w:pPr>
        <w:pStyle w:val="BodyText"/>
        <w:spacing w:before="121" w:line="288" w:lineRule="auto"/>
        <w:ind w:right="420"/>
      </w:pPr>
      <w:r>
        <w:rPr>
          <w:b/>
        </w:rPr>
        <w:t>Đ</w:t>
      </w:r>
      <w:r>
        <w:rPr>
          <w:b/>
        </w:rPr>
        <w:t xml:space="preserve">iều 1. </w:t>
      </w:r>
      <w:r>
        <w:t>Ban hành kèm theo Quyết định này Quy định về theo dõi, đánh giá, xếp hạng kết quả hoạt động sáng kiến của các cơ quan, đơn vị trực thuộc Ủy ban nhân dân thành phố Đà Nẵng.</w:t>
      </w:r>
    </w:p>
    <w:p w:rsidR="00B87D20" w:rsidRDefault="007527DD">
      <w:pPr>
        <w:pStyle w:val="BodyText"/>
        <w:ind w:left="993" w:firstLine="0"/>
      </w:pPr>
      <w:r>
        <w:rPr>
          <w:b/>
        </w:rPr>
        <w:t>Điều</w:t>
      </w:r>
      <w:r>
        <w:rPr>
          <w:b/>
          <w:spacing w:val="-3"/>
        </w:rPr>
        <w:t xml:space="preserve"> </w:t>
      </w:r>
      <w:r>
        <w:rPr>
          <w:b/>
        </w:rPr>
        <w:t>2.</w:t>
      </w:r>
      <w:r>
        <w:rPr>
          <w:b/>
          <w:spacing w:val="-6"/>
        </w:rPr>
        <w:t xml:space="preserve"> </w:t>
      </w:r>
      <w:r>
        <w:t>Quyết</w:t>
      </w:r>
      <w:r>
        <w:rPr>
          <w:spacing w:val="-1"/>
        </w:rPr>
        <w:t xml:space="preserve"> </w:t>
      </w:r>
      <w:r>
        <w:t>định</w:t>
      </w:r>
      <w:r>
        <w:rPr>
          <w:spacing w:val="-6"/>
        </w:rPr>
        <w:t xml:space="preserve"> </w:t>
      </w:r>
      <w:r>
        <w:t>này</w:t>
      </w:r>
      <w:r>
        <w:rPr>
          <w:spacing w:val="-1"/>
        </w:rPr>
        <w:t xml:space="preserve"> </w:t>
      </w:r>
      <w:r>
        <w:t>có</w:t>
      </w:r>
      <w:r>
        <w:rPr>
          <w:spacing w:val="-2"/>
        </w:rPr>
        <w:t xml:space="preserve"> </w:t>
      </w:r>
      <w:r>
        <w:t>hiệu</w:t>
      </w:r>
      <w:r>
        <w:rPr>
          <w:spacing w:val="1"/>
        </w:rPr>
        <w:t xml:space="preserve"> </w:t>
      </w:r>
      <w:r>
        <w:t>lực</w:t>
      </w:r>
      <w:r>
        <w:rPr>
          <w:spacing w:val="-3"/>
        </w:rPr>
        <w:t xml:space="preserve"> </w:t>
      </w:r>
      <w:r>
        <w:t>thi</w:t>
      </w:r>
      <w:r>
        <w:rPr>
          <w:spacing w:val="-2"/>
        </w:rPr>
        <w:t xml:space="preserve"> </w:t>
      </w:r>
      <w:r>
        <w:t>hành</w:t>
      </w:r>
      <w:r>
        <w:rPr>
          <w:spacing w:val="-2"/>
        </w:rPr>
        <w:t xml:space="preserve"> </w:t>
      </w:r>
      <w:r>
        <w:t>kể</w:t>
      </w:r>
      <w:r>
        <w:rPr>
          <w:spacing w:val="-6"/>
        </w:rPr>
        <w:t xml:space="preserve"> </w:t>
      </w:r>
      <w:r>
        <w:t>từ</w:t>
      </w:r>
      <w:r>
        <w:rPr>
          <w:spacing w:val="-4"/>
        </w:rPr>
        <w:t xml:space="preserve"> </w:t>
      </w:r>
      <w:r>
        <w:t>ngày</w:t>
      </w:r>
      <w:r>
        <w:rPr>
          <w:spacing w:val="-2"/>
        </w:rPr>
        <w:t xml:space="preserve"> </w:t>
      </w:r>
      <w:r>
        <w:t>15</w:t>
      </w:r>
      <w:r>
        <w:rPr>
          <w:spacing w:val="65"/>
        </w:rPr>
        <w:t xml:space="preserve"> </w:t>
      </w:r>
      <w:r>
        <w:t>tháng</w:t>
      </w:r>
      <w:r>
        <w:rPr>
          <w:spacing w:val="-2"/>
        </w:rPr>
        <w:t xml:space="preserve"> </w:t>
      </w:r>
      <w:r>
        <w:t>7</w:t>
      </w:r>
      <w:r>
        <w:rPr>
          <w:spacing w:val="-4"/>
        </w:rPr>
        <w:t xml:space="preserve"> </w:t>
      </w:r>
      <w:r>
        <w:t>năm</w:t>
      </w:r>
      <w:r>
        <w:rPr>
          <w:spacing w:val="-5"/>
        </w:rPr>
        <w:t xml:space="preserve"> </w:t>
      </w:r>
      <w:r>
        <w:rPr>
          <w:spacing w:val="-2"/>
        </w:rPr>
        <w:t>2026.</w:t>
      </w:r>
    </w:p>
    <w:p w:rsidR="00B87D20" w:rsidRDefault="00B87D20">
      <w:pPr>
        <w:pStyle w:val="BodyText"/>
        <w:sectPr w:rsidR="00B87D20" w:rsidSect="00A6331F">
          <w:type w:val="continuous"/>
          <w:pgSz w:w="11910" w:h="16840"/>
          <w:pgMar w:top="680" w:right="425" w:bottom="810" w:left="1275" w:header="720" w:footer="720" w:gutter="0"/>
          <w:cols w:space="720"/>
        </w:sectPr>
      </w:pPr>
    </w:p>
    <w:p w:rsidR="00B87D20" w:rsidRDefault="007527DD">
      <w:pPr>
        <w:pStyle w:val="BodyText"/>
        <w:spacing w:before="0" w:line="288" w:lineRule="auto"/>
        <w:ind w:right="427"/>
      </w:pPr>
      <w:r>
        <w:rPr>
          <w:b/>
        </w:rPr>
        <w:lastRenderedPageBreak/>
        <w:t>Điều</w:t>
      </w:r>
      <w:r>
        <w:rPr>
          <w:b/>
          <w:spacing w:val="-2"/>
        </w:rPr>
        <w:t xml:space="preserve"> </w:t>
      </w:r>
      <w:r>
        <w:rPr>
          <w:b/>
        </w:rPr>
        <w:t>3.</w:t>
      </w:r>
      <w:r>
        <w:rPr>
          <w:b/>
          <w:spacing w:val="-1"/>
        </w:rPr>
        <w:t xml:space="preserve"> </w:t>
      </w:r>
      <w:r>
        <w:t>Chánh</w:t>
      </w:r>
      <w:r>
        <w:rPr>
          <w:spacing w:val="-2"/>
        </w:rPr>
        <w:t xml:space="preserve"> </w:t>
      </w:r>
      <w:r>
        <w:t>Văn</w:t>
      </w:r>
      <w:r>
        <w:rPr>
          <w:spacing w:val="-2"/>
        </w:rPr>
        <w:t xml:space="preserve"> </w:t>
      </w:r>
      <w:r>
        <w:t>phòng</w:t>
      </w:r>
      <w:r>
        <w:rPr>
          <w:spacing w:val="-2"/>
        </w:rPr>
        <w:t xml:space="preserve"> </w:t>
      </w:r>
      <w:r>
        <w:t>Ủy</w:t>
      </w:r>
      <w:r>
        <w:rPr>
          <w:spacing w:val="-2"/>
        </w:rPr>
        <w:t xml:space="preserve"> </w:t>
      </w:r>
      <w:r>
        <w:t>ban</w:t>
      </w:r>
      <w:r>
        <w:rPr>
          <w:spacing w:val="-2"/>
        </w:rPr>
        <w:t xml:space="preserve"> </w:t>
      </w:r>
      <w:r>
        <w:t>nhân</w:t>
      </w:r>
      <w:r>
        <w:rPr>
          <w:spacing w:val="-2"/>
        </w:rPr>
        <w:t xml:space="preserve"> </w:t>
      </w:r>
      <w:r>
        <w:t>dân</w:t>
      </w:r>
      <w:r>
        <w:rPr>
          <w:spacing w:val="-2"/>
        </w:rPr>
        <w:t xml:space="preserve"> </w:t>
      </w:r>
      <w:r>
        <w:t>thành</w:t>
      </w:r>
      <w:r>
        <w:rPr>
          <w:spacing w:val="-2"/>
        </w:rPr>
        <w:t xml:space="preserve"> </w:t>
      </w:r>
      <w:r>
        <w:t>phố,</w:t>
      </w:r>
      <w:r>
        <w:rPr>
          <w:spacing w:val="-2"/>
        </w:rPr>
        <w:t xml:space="preserve"> </w:t>
      </w:r>
      <w:r>
        <w:t>Giám</w:t>
      </w:r>
      <w:r>
        <w:rPr>
          <w:spacing w:val="-2"/>
        </w:rPr>
        <w:t xml:space="preserve"> </w:t>
      </w:r>
      <w:r>
        <w:t>đốc</w:t>
      </w:r>
      <w:r>
        <w:rPr>
          <w:spacing w:val="-2"/>
        </w:rPr>
        <w:t xml:space="preserve"> </w:t>
      </w:r>
      <w:r>
        <w:t>các</w:t>
      </w:r>
      <w:r>
        <w:rPr>
          <w:spacing w:val="-3"/>
        </w:rPr>
        <w:t xml:space="preserve"> </w:t>
      </w:r>
      <w:r>
        <w:t>Sở,</w:t>
      </w:r>
      <w:r>
        <w:rPr>
          <w:spacing w:val="-3"/>
        </w:rPr>
        <w:t xml:space="preserve"> </w:t>
      </w:r>
      <w:r>
        <w:t>ban, ngành; Chủ tịch Ủy ban nhân dân các phường, xã, đặc khu và Thủ trưởng các cơ quan, tổ chức, cá nhân liên quan chịu trách nhiệm thi hành Quyết định này./.</w:t>
      </w:r>
    </w:p>
    <w:p w:rsidR="00B87D20" w:rsidRDefault="00B87D20">
      <w:pPr>
        <w:pStyle w:val="BodyText"/>
        <w:spacing w:before="221"/>
        <w:ind w:left="0" w:firstLine="0"/>
        <w:jc w:val="left"/>
        <w:rPr>
          <w:sz w:val="20"/>
        </w:rPr>
      </w:pPr>
    </w:p>
    <w:tbl>
      <w:tblPr>
        <w:tblW w:w="0" w:type="auto"/>
        <w:tblInd w:w="276" w:type="dxa"/>
        <w:tblLayout w:type="fixed"/>
        <w:tblCellMar>
          <w:left w:w="0" w:type="dxa"/>
          <w:right w:w="0" w:type="dxa"/>
        </w:tblCellMar>
        <w:tblLook w:val="01E0" w:firstRow="1" w:lastRow="1" w:firstColumn="1" w:lastColumn="1" w:noHBand="0" w:noVBand="0"/>
      </w:tblPr>
      <w:tblGrid>
        <w:gridCol w:w="4715"/>
        <w:gridCol w:w="3970"/>
      </w:tblGrid>
      <w:tr w:rsidR="00B87D20">
        <w:trPr>
          <w:trHeight w:val="4061"/>
        </w:trPr>
        <w:tc>
          <w:tcPr>
            <w:tcW w:w="4715" w:type="dxa"/>
          </w:tcPr>
          <w:p w:rsidR="00B87D20" w:rsidRDefault="00B87D20" w:rsidP="00BB4BA4">
            <w:pPr>
              <w:pStyle w:val="TableParagraph"/>
              <w:tabs>
                <w:tab w:val="left" w:pos="176"/>
              </w:tabs>
              <w:spacing w:line="233" w:lineRule="exact"/>
              <w:ind w:left="176"/>
            </w:pPr>
          </w:p>
        </w:tc>
        <w:tc>
          <w:tcPr>
            <w:tcW w:w="3970" w:type="dxa"/>
          </w:tcPr>
          <w:p w:rsidR="00B87D20" w:rsidRDefault="007527DD">
            <w:pPr>
              <w:pStyle w:val="TableParagraph"/>
              <w:spacing w:line="242" w:lineRule="auto"/>
              <w:ind w:left="645"/>
              <w:jc w:val="center"/>
              <w:rPr>
                <w:b/>
                <w:sz w:val="28"/>
              </w:rPr>
            </w:pPr>
            <w:r>
              <w:rPr>
                <w:b/>
                <w:sz w:val="28"/>
              </w:rPr>
              <w:t>TM.</w:t>
            </w:r>
            <w:r>
              <w:rPr>
                <w:b/>
                <w:spacing w:val="-11"/>
                <w:sz w:val="28"/>
              </w:rPr>
              <w:t xml:space="preserve"> </w:t>
            </w:r>
            <w:r>
              <w:rPr>
                <w:b/>
                <w:sz w:val="28"/>
              </w:rPr>
              <w:t>ỦY</w:t>
            </w:r>
            <w:r>
              <w:rPr>
                <w:b/>
                <w:spacing w:val="-9"/>
                <w:sz w:val="28"/>
              </w:rPr>
              <w:t xml:space="preserve"> </w:t>
            </w:r>
            <w:r>
              <w:rPr>
                <w:b/>
                <w:sz w:val="28"/>
              </w:rPr>
              <w:t>BAN</w:t>
            </w:r>
            <w:r>
              <w:rPr>
                <w:b/>
                <w:spacing w:val="-9"/>
                <w:sz w:val="28"/>
              </w:rPr>
              <w:t xml:space="preserve"> </w:t>
            </w:r>
            <w:r>
              <w:rPr>
                <w:b/>
                <w:sz w:val="28"/>
              </w:rPr>
              <w:t>NHÂN</w:t>
            </w:r>
            <w:r>
              <w:rPr>
                <w:b/>
                <w:spacing w:val="-9"/>
                <w:sz w:val="28"/>
              </w:rPr>
              <w:t xml:space="preserve"> </w:t>
            </w:r>
            <w:r>
              <w:rPr>
                <w:b/>
                <w:sz w:val="28"/>
              </w:rPr>
              <w:t>DÂN KT. CHỦ TỊCH</w:t>
            </w:r>
          </w:p>
          <w:p w:rsidR="00B87D20" w:rsidRDefault="007527DD">
            <w:pPr>
              <w:pStyle w:val="TableParagraph"/>
              <w:spacing w:line="317" w:lineRule="exact"/>
              <w:ind w:left="645" w:right="1"/>
              <w:jc w:val="center"/>
              <w:rPr>
                <w:b/>
                <w:sz w:val="28"/>
              </w:rPr>
            </w:pPr>
            <w:r>
              <w:rPr>
                <w:b/>
                <w:sz w:val="28"/>
              </w:rPr>
              <w:t>PHÓ</w:t>
            </w:r>
            <w:r>
              <w:rPr>
                <w:b/>
                <w:spacing w:val="-7"/>
                <w:sz w:val="28"/>
              </w:rPr>
              <w:t xml:space="preserve"> </w:t>
            </w:r>
            <w:r>
              <w:rPr>
                <w:b/>
                <w:sz w:val="28"/>
              </w:rPr>
              <w:t xml:space="preserve">CHỦ </w:t>
            </w:r>
            <w:r>
              <w:rPr>
                <w:b/>
                <w:spacing w:val="-4"/>
                <w:sz w:val="28"/>
              </w:rPr>
              <w:t>TỊCH</w:t>
            </w:r>
          </w:p>
          <w:p w:rsidR="00B87D20" w:rsidRDefault="00B87D20">
            <w:pPr>
              <w:pStyle w:val="TableParagraph"/>
              <w:ind w:left="0"/>
              <w:rPr>
                <w:sz w:val="28"/>
              </w:rPr>
            </w:pPr>
          </w:p>
          <w:p w:rsidR="00B87D20" w:rsidRDefault="00B87D20">
            <w:pPr>
              <w:pStyle w:val="TableParagraph"/>
              <w:ind w:left="0"/>
              <w:rPr>
                <w:sz w:val="28"/>
              </w:rPr>
            </w:pPr>
          </w:p>
          <w:p w:rsidR="00B87D20" w:rsidRDefault="007527DD">
            <w:pPr>
              <w:pStyle w:val="TableParagraph"/>
              <w:ind w:left="645" w:right="1"/>
              <w:jc w:val="center"/>
              <w:rPr>
                <w:b/>
                <w:sz w:val="28"/>
              </w:rPr>
            </w:pPr>
            <w:r>
              <w:rPr>
                <w:b/>
                <w:sz w:val="28"/>
              </w:rPr>
              <w:t>Hồ</w:t>
            </w:r>
            <w:r>
              <w:rPr>
                <w:b/>
                <w:spacing w:val="-3"/>
                <w:sz w:val="28"/>
              </w:rPr>
              <w:t xml:space="preserve"> </w:t>
            </w:r>
            <w:r>
              <w:rPr>
                <w:b/>
                <w:sz w:val="28"/>
              </w:rPr>
              <w:t>Quang</w:t>
            </w:r>
            <w:r>
              <w:rPr>
                <w:b/>
                <w:spacing w:val="-3"/>
                <w:sz w:val="28"/>
              </w:rPr>
              <w:t xml:space="preserve"> </w:t>
            </w:r>
            <w:r>
              <w:rPr>
                <w:b/>
                <w:spacing w:val="-5"/>
                <w:sz w:val="28"/>
              </w:rPr>
              <w:t>Bửu</w:t>
            </w:r>
          </w:p>
        </w:tc>
      </w:tr>
    </w:tbl>
    <w:p w:rsidR="00B87D20" w:rsidRDefault="00B87D20">
      <w:pPr>
        <w:pStyle w:val="TableParagraph"/>
        <w:jc w:val="center"/>
        <w:rPr>
          <w:b/>
          <w:sz w:val="28"/>
        </w:rPr>
        <w:sectPr w:rsidR="00B87D20" w:rsidSect="00A6331F">
          <w:pgSz w:w="11910" w:h="16840"/>
          <w:pgMar w:top="810" w:right="425" w:bottom="280" w:left="1275" w:header="720" w:footer="720" w:gutter="0"/>
          <w:cols w:space="720"/>
        </w:sectPr>
      </w:pPr>
    </w:p>
    <w:tbl>
      <w:tblPr>
        <w:tblW w:w="0" w:type="auto"/>
        <w:tblInd w:w="583" w:type="dxa"/>
        <w:tblLayout w:type="fixed"/>
        <w:tblCellMar>
          <w:left w:w="0" w:type="dxa"/>
          <w:right w:w="0" w:type="dxa"/>
        </w:tblCellMar>
        <w:tblLook w:val="01E0" w:firstRow="1" w:lastRow="1" w:firstColumn="1" w:lastColumn="1" w:noHBand="0" w:noVBand="0"/>
      </w:tblPr>
      <w:tblGrid>
        <w:gridCol w:w="3354"/>
        <w:gridCol w:w="5378"/>
      </w:tblGrid>
      <w:tr w:rsidR="00B87D20">
        <w:trPr>
          <w:trHeight w:val="650"/>
        </w:trPr>
        <w:tc>
          <w:tcPr>
            <w:tcW w:w="3354" w:type="dxa"/>
          </w:tcPr>
          <w:p w:rsidR="00B87D20" w:rsidRDefault="007527DD">
            <w:pPr>
              <w:pStyle w:val="TableParagraph"/>
              <w:ind w:left="50" w:right="578" w:firstLine="194"/>
              <w:rPr>
                <w:b/>
                <w:sz w:val="26"/>
              </w:rPr>
            </w:pPr>
            <w:r>
              <w:rPr>
                <w:b/>
                <w:sz w:val="26"/>
              </w:rPr>
              <w:lastRenderedPageBreak/>
              <w:t xml:space="preserve">UỶ BAN NHÂN DÂN </w:t>
            </w:r>
            <w:r>
              <w:rPr>
                <w:b/>
                <w:spacing w:val="-8"/>
                <w:sz w:val="26"/>
              </w:rPr>
              <w:t>THÀ</w:t>
            </w:r>
            <w:r>
              <w:rPr>
                <w:b/>
                <w:spacing w:val="-8"/>
                <w:sz w:val="26"/>
                <w:u w:val="single"/>
              </w:rPr>
              <w:t>NH</w:t>
            </w:r>
            <w:r>
              <w:rPr>
                <w:b/>
                <w:spacing w:val="-15"/>
                <w:sz w:val="26"/>
                <w:u w:val="single"/>
              </w:rPr>
              <w:t xml:space="preserve"> </w:t>
            </w:r>
            <w:r>
              <w:rPr>
                <w:b/>
                <w:spacing w:val="-8"/>
                <w:sz w:val="26"/>
                <w:u w:val="single"/>
              </w:rPr>
              <w:t>PHỐ</w:t>
            </w:r>
            <w:r>
              <w:rPr>
                <w:b/>
                <w:spacing w:val="-15"/>
                <w:sz w:val="26"/>
                <w:u w:val="single"/>
              </w:rPr>
              <w:t xml:space="preserve"> </w:t>
            </w:r>
            <w:r>
              <w:rPr>
                <w:b/>
                <w:spacing w:val="-8"/>
                <w:sz w:val="26"/>
                <w:u w:val="single"/>
              </w:rPr>
              <w:t>ĐÀ</w:t>
            </w:r>
            <w:r>
              <w:rPr>
                <w:b/>
                <w:spacing w:val="-18"/>
                <w:sz w:val="26"/>
                <w:u w:val="single"/>
              </w:rPr>
              <w:t xml:space="preserve"> </w:t>
            </w:r>
            <w:r>
              <w:rPr>
                <w:b/>
                <w:spacing w:val="-8"/>
                <w:sz w:val="26"/>
                <w:u w:val="single"/>
              </w:rPr>
              <w:t>N</w:t>
            </w:r>
            <w:r>
              <w:rPr>
                <w:b/>
                <w:spacing w:val="-8"/>
                <w:sz w:val="26"/>
              </w:rPr>
              <w:t>ẴNG</w:t>
            </w:r>
          </w:p>
        </w:tc>
        <w:tc>
          <w:tcPr>
            <w:tcW w:w="5378" w:type="dxa"/>
          </w:tcPr>
          <w:p w:rsidR="00B87D20" w:rsidRDefault="007527DD">
            <w:pPr>
              <w:pStyle w:val="TableParagraph"/>
              <w:spacing w:line="287" w:lineRule="exact"/>
              <w:ind w:left="529"/>
              <w:jc w:val="center"/>
              <w:rPr>
                <w:b/>
                <w:sz w:val="26"/>
              </w:rPr>
            </w:pPr>
            <w:r>
              <w:rPr>
                <w:b/>
                <w:spacing w:val="-18"/>
                <w:sz w:val="26"/>
              </w:rPr>
              <w:t>CỘNG</w:t>
            </w:r>
            <w:r>
              <w:rPr>
                <w:b/>
                <w:spacing w:val="-33"/>
                <w:sz w:val="26"/>
              </w:rPr>
              <w:t xml:space="preserve"> </w:t>
            </w:r>
            <w:r>
              <w:rPr>
                <w:b/>
                <w:spacing w:val="-18"/>
                <w:sz w:val="26"/>
              </w:rPr>
              <w:t>HÒA</w:t>
            </w:r>
            <w:r>
              <w:rPr>
                <w:b/>
                <w:spacing w:val="-33"/>
                <w:sz w:val="26"/>
              </w:rPr>
              <w:t xml:space="preserve"> </w:t>
            </w:r>
            <w:r>
              <w:rPr>
                <w:b/>
                <w:spacing w:val="-18"/>
                <w:sz w:val="26"/>
              </w:rPr>
              <w:t>XÃ</w:t>
            </w:r>
            <w:r>
              <w:rPr>
                <w:b/>
                <w:spacing w:val="-37"/>
                <w:sz w:val="26"/>
              </w:rPr>
              <w:t xml:space="preserve"> </w:t>
            </w:r>
            <w:r>
              <w:rPr>
                <w:b/>
                <w:spacing w:val="-18"/>
                <w:sz w:val="26"/>
              </w:rPr>
              <w:t>HỘI</w:t>
            </w:r>
            <w:r>
              <w:rPr>
                <w:b/>
                <w:spacing w:val="-32"/>
                <w:sz w:val="26"/>
              </w:rPr>
              <w:t xml:space="preserve"> </w:t>
            </w:r>
            <w:r>
              <w:rPr>
                <w:b/>
                <w:spacing w:val="-18"/>
                <w:sz w:val="26"/>
              </w:rPr>
              <w:t>CHỦ</w:t>
            </w:r>
            <w:r>
              <w:rPr>
                <w:b/>
                <w:spacing w:val="-33"/>
                <w:sz w:val="26"/>
              </w:rPr>
              <w:t xml:space="preserve"> </w:t>
            </w:r>
            <w:r>
              <w:rPr>
                <w:b/>
                <w:spacing w:val="-18"/>
                <w:sz w:val="26"/>
              </w:rPr>
              <w:t>NGHĨA</w:t>
            </w:r>
            <w:r>
              <w:rPr>
                <w:b/>
                <w:spacing w:val="-33"/>
                <w:sz w:val="26"/>
              </w:rPr>
              <w:t xml:space="preserve"> </w:t>
            </w:r>
            <w:r>
              <w:rPr>
                <w:b/>
                <w:spacing w:val="-18"/>
                <w:sz w:val="26"/>
              </w:rPr>
              <w:t>VIỆT</w:t>
            </w:r>
            <w:r>
              <w:rPr>
                <w:b/>
                <w:spacing w:val="-33"/>
                <w:sz w:val="26"/>
              </w:rPr>
              <w:t xml:space="preserve"> </w:t>
            </w:r>
            <w:r>
              <w:rPr>
                <w:b/>
                <w:spacing w:val="-18"/>
                <w:sz w:val="26"/>
              </w:rPr>
              <w:t>NAM</w:t>
            </w:r>
          </w:p>
          <w:p w:rsidR="00B87D20" w:rsidRDefault="007527DD">
            <w:pPr>
              <w:pStyle w:val="TableParagraph"/>
              <w:spacing w:line="322" w:lineRule="exact"/>
              <w:ind w:left="529" w:right="1"/>
              <w:jc w:val="center"/>
              <w:rPr>
                <w:b/>
                <w:sz w:val="28"/>
              </w:rPr>
            </w:pPr>
            <w:r>
              <w:rPr>
                <w:b/>
                <w:noProof/>
                <w:sz w:val="28"/>
                <w:lang w:val="en-US"/>
              </w:rPr>
              <mc:AlternateContent>
                <mc:Choice Requires="wps">
                  <w:drawing>
                    <wp:anchor distT="0" distB="0" distL="0" distR="0" simplePos="0" relativeHeight="15730176" behindDoc="0" locked="0" layoutInCell="1" allowOverlap="1">
                      <wp:simplePos x="0" y="0"/>
                      <wp:positionH relativeFrom="column">
                        <wp:posOffset>798204</wp:posOffset>
                      </wp:positionH>
                      <wp:positionV relativeFrom="paragraph">
                        <wp:posOffset>221667</wp:posOffset>
                      </wp:positionV>
                      <wp:extent cx="2181225" cy="9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1225" cy="9525"/>
                                <a:chOff x="0" y="0"/>
                                <a:chExt cx="2181225" cy="9525"/>
                              </a:xfrm>
                            </wpg:grpSpPr>
                            <wps:wsp>
                              <wps:cNvPr id="7" name="Graphic 7"/>
                              <wps:cNvSpPr/>
                              <wps:spPr>
                                <a:xfrm>
                                  <a:off x="0" y="4762"/>
                                  <a:ext cx="2181225" cy="1270"/>
                                </a:xfrm>
                                <a:custGeom>
                                  <a:avLst/>
                                  <a:gdLst/>
                                  <a:ahLst/>
                                  <a:cxnLst/>
                                  <a:rect l="l" t="t" r="r" b="b"/>
                                  <a:pathLst>
                                    <a:path w="2181225">
                                      <a:moveTo>
                                        <a:pt x="0" y="0"/>
                                      </a:moveTo>
                                      <a:lnTo>
                                        <a:pt x="218122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2.850727pt;margin-top:17.454155pt;width:171.75pt;height:.75pt;mso-position-horizontal-relative:column;mso-position-vertical-relative:paragraph;z-index:15730176" id="docshapegroup4" coordorigin="1257,349" coordsize="3435,15">
                      <v:line style="position:absolute" from="1257,357" to="4692,357" stroked="true" strokeweight=".75pt" strokecolor="#000000">
                        <v:stroke dashstyle="solid"/>
                      </v:line>
                      <w10:wrap type="none"/>
                    </v:group>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c>
      </w:tr>
    </w:tbl>
    <w:p w:rsidR="00B87D20" w:rsidRDefault="007527DD">
      <w:pPr>
        <w:pStyle w:val="Heading1"/>
        <w:spacing w:before="247" w:line="322" w:lineRule="exact"/>
      </w:pPr>
      <w:r>
        <w:t>QUY</w:t>
      </w:r>
      <w:r>
        <w:rPr>
          <w:spacing w:val="-2"/>
        </w:rPr>
        <w:t xml:space="preserve"> </w:t>
      </w:r>
      <w:r>
        <w:rPr>
          <w:spacing w:val="-4"/>
        </w:rPr>
        <w:t>ĐỊNH</w:t>
      </w:r>
    </w:p>
    <w:p w:rsidR="00B87D20" w:rsidRDefault="007527DD">
      <w:pPr>
        <w:pStyle w:val="Heading2"/>
        <w:spacing w:line="242" w:lineRule="auto"/>
        <w:ind w:left="631" w:right="911" w:firstLine="475"/>
        <w:jc w:val="left"/>
      </w:pPr>
      <w:r>
        <w:t>Về việc theo dõi, đánh giá, xếp hạng kết quả hoạt động sáng kiến</w:t>
      </w:r>
      <w:r>
        <w:rPr>
          <w:spacing w:val="40"/>
        </w:rPr>
        <w:t xml:space="preserve"> </w:t>
      </w:r>
      <w:r>
        <w:t>của</w:t>
      </w:r>
      <w:r>
        <w:rPr>
          <w:spacing w:val="-1"/>
        </w:rPr>
        <w:t xml:space="preserve"> </w:t>
      </w:r>
      <w:r>
        <w:t>các</w:t>
      </w:r>
      <w:r>
        <w:rPr>
          <w:spacing w:val="-2"/>
        </w:rPr>
        <w:t xml:space="preserve"> </w:t>
      </w:r>
      <w:r>
        <w:t>cơ</w:t>
      </w:r>
      <w:r>
        <w:rPr>
          <w:spacing w:val="-2"/>
        </w:rPr>
        <w:t xml:space="preserve"> </w:t>
      </w:r>
      <w:r>
        <w:t>quan,</w:t>
      </w:r>
      <w:r>
        <w:rPr>
          <w:spacing w:val="-4"/>
        </w:rPr>
        <w:t xml:space="preserve"> </w:t>
      </w:r>
      <w:r>
        <w:t>đơn</w:t>
      </w:r>
      <w:r>
        <w:rPr>
          <w:spacing w:val="-2"/>
        </w:rPr>
        <w:t xml:space="preserve"> </w:t>
      </w:r>
      <w:r>
        <w:t>vị</w:t>
      </w:r>
      <w:r>
        <w:rPr>
          <w:spacing w:val="-1"/>
        </w:rPr>
        <w:t xml:space="preserve"> </w:t>
      </w:r>
      <w:r>
        <w:t>trực</w:t>
      </w:r>
      <w:r>
        <w:rPr>
          <w:spacing w:val="-2"/>
        </w:rPr>
        <w:t xml:space="preserve"> </w:t>
      </w:r>
      <w:r>
        <w:t>thuộc</w:t>
      </w:r>
      <w:r>
        <w:rPr>
          <w:spacing w:val="-1"/>
        </w:rPr>
        <w:t xml:space="preserve"> </w:t>
      </w:r>
      <w:r>
        <w:t>Ủy</w:t>
      </w:r>
      <w:r>
        <w:rPr>
          <w:spacing w:val="-4"/>
        </w:rPr>
        <w:t xml:space="preserve"> </w:t>
      </w:r>
      <w:r>
        <w:t>ban</w:t>
      </w:r>
      <w:r>
        <w:rPr>
          <w:spacing w:val="-2"/>
        </w:rPr>
        <w:t xml:space="preserve"> </w:t>
      </w:r>
      <w:r>
        <w:t>nhân</w:t>
      </w:r>
      <w:r>
        <w:rPr>
          <w:spacing w:val="-2"/>
        </w:rPr>
        <w:t xml:space="preserve"> </w:t>
      </w:r>
      <w:r>
        <w:t>dân</w:t>
      </w:r>
      <w:r>
        <w:rPr>
          <w:spacing w:val="-2"/>
        </w:rPr>
        <w:t xml:space="preserve"> </w:t>
      </w:r>
      <w:r>
        <w:t>thành</w:t>
      </w:r>
      <w:r>
        <w:rPr>
          <w:spacing w:val="-6"/>
        </w:rPr>
        <w:t xml:space="preserve"> </w:t>
      </w:r>
      <w:r>
        <w:t>phố</w:t>
      </w:r>
      <w:r>
        <w:rPr>
          <w:spacing w:val="-2"/>
        </w:rPr>
        <w:t xml:space="preserve"> </w:t>
      </w:r>
      <w:r>
        <w:t>Đà</w:t>
      </w:r>
      <w:r>
        <w:rPr>
          <w:spacing w:val="-5"/>
        </w:rPr>
        <w:t xml:space="preserve"> </w:t>
      </w:r>
      <w:r>
        <w:t>Nẵng</w:t>
      </w:r>
    </w:p>
    <w:p w:rsidR="00B87D20" w:rsidRDefault="007527DD">
      <w:pPr>
        <w:tabs>
          <w:tab w:val="left" w:pos="2553"/>
          <w:tab w:val="left" w:pos="3542"/>
          <w:tab w:val="left" w:pos="6123"/>
        </w:tabs>
        <w:ind w:left="1588" w:right="1865" w:firstLine="240"/>
        <w:rPr>
          <w:i/>
          <w:sz w:val="28"/>
        </w:rPr>
      </w:pPr>
      <w:r>
        <w:rPr>
          <w:i/>
          <w:sz w:val="28"/>
        </w:rPr>
        <w:t>(Ban hành kèm theo Quyết định số</w:t>
      </w:r>
      <w:r w:rsidR="0077285F">
        <w:rPr>
          <w:i/>
          <w:sz w:val="28"/>
          <w:lang w:val="en-US"/>
        </w:rPr>
        <w:t xml:space="preserve"> 104</w:t>
      </w:r>
      <w:r>
        <w:rPr>
          <w:i/>
          <w:spacing w:val="-2"/>
          <w:sz w:val="28"/>
        </w:rPr>
        <w:t xml:space="preserve">/2026/QĐ-UBND </w:t>
      </w:r>
      <w:r>
        <w:rPr>
          <w:i/>
          <w:spacing w:val="-4"/>
          <w:sz w:val="28"/>
        </w:rPr>
        <w:t>ngày</w:t>
      </w:r>
      <w:r w:rsidR="0077285F">
        <w:rPr>
          <w:i/>
          <w:spacing w:val="-4"/>
          <w:sz w:val="28"/>
          <w:lang w:val="en-US"/>
        </w:rPr>
        <w:t xml:space="preserve">  02 </w:t>
      </w:r>
      <w:r>
        <w:rPr>
          <w:i/>
          <w:spacing w:val="-2"/>
          <w:sz w:val="28"/>
        </w:rPr>
        <w:t>tháng</w:t>
      </w:r>
      <w:r w:rsidR="0077285F">
        <w:rPr>
          <w:i/>
          <w:spacing w:val="-2"/>
          <w:sz w:val="28"/>
          <w:lang w:val="en-US"/>
        </w:rPr>
        <w:t xml:space="preserve">  7 </w:t>
      </w:r>
      <w:r>
        <w:rPr>
          <w:i/>
          <w:sz w:val="28"/>
        </w:rPr>
        <w:t>năm</w:t>
      </w:r>
      <w:r>
        <w:rPr>
          <w:i/>
          <w:spacing w:val="-6"/>
          <w:sz w:val="28"/>
        </w:rPr>
        <w:t xml:space="preserve"> </w:t>
      </w:r>
      <w:r>
        <w:rPr>
          <w:i/>
          <w:sz w:val="28"/>
        </w:rPr>
        <w:t>2026</w:t>
      </w:r>
      <w:r>
        <w:rPr>
          <w:i/>
          <w:spacing w:val="-7"/>
          <w:sz w:val="28"/>
        </w:rPr>
        <w:t xml:space="preserve"> </w:t>
      </w:r>
      <w:r>
        <w:rPr>
          <w:i/>
          <w:sz w:val="28"/>
        </w:rPr>
        <w:t>của</w:t>
      </w:r>
      <w:r>
        <w:rPr>
          <w:i/>
          <w:spacing w:val="-5"/>
          <w:sz w:val="28"/>
        </w:rPr>
        <w:t xml:space="preserve"> </w:t>
      </w:r>
      <w:r>
        <w:rPr>
          <w:i/>
          <w:sz w:val="28"/>
        </w:rPr>
        <w:t>UBND</w:t>
      </w:r>
      <w:r>
        <w:rPr>
          <w:i/>
          <w:spacing w:val="-4"/>
          <w:sz w:val="28"/>
        </w:rPr>
        <w:t xml:space="preserve"> </w:t>
      </w:r>
      <w:r>
        <w:rPr>
          <w:i/>
          <w:sz w:val="28"/>
        </w:rPr>
        <w:t>thành</w:t>
      </w:r>
      <w:r>
        <w:rPr>
          <w:i/>
          <w:spacing w:val="-8"/>
          <w:sz w:val="28"/>
        </w:rPr>
        <w:t xml:space="preserve"> </w:t>
      </w:r>
      <w:r>
        <w:rPr>
          <w:i/>
          <w:sz w:val="28"/>
        </w:rPr>
        <w:t>phố</w:t>
      </w:r>
      <w:r>
        <w:rPr>
          <w:i/>
          <w:spacing w:val="-5"/>
          <w:sz w:val="28"/>
        </w:rPr>
        <w:t xml:space="preserve"> </w:t>
      </w:r>
      <w:r>
        <w:rPr>
          <w:i/>
          <w:sz w:val="28"/>
        </w:rPr>
        <w:t>Đà</w:t>
      </w:r>
      <w:r>
        <w:rPr>
          <w:i/>
          <w:spacing w:val="-4"/>
          <w:sz w:val="28"/>
        </w:rPr>
        <w:t xml:space="preserve"> </w:t>
      </w:r>
      <w:r>
        <w:rPr>
          <w:i/>
          <w:sz w:val="28"/>
        </w:rPr>
        <w:t>Nẵng)</w:t>
      </w:r>
    </w:p>
    <w:p w:rsidR="00B87D20" w:rsidRDefault="00B87D20">
      <w:pPr>
        <w:pStyle w:val="BodyText"/>
        <w:spacing w:before="114"/>
        <w:ind w:left="0" w:firstLine="0"/>
        <w:jc w:val="left"/>
        <w:rPr>
          <w:i/>
        </w:rPr>
      </w:pPr>
    </w:p>
    <w:p w:rsidR="00B87D20" w:rsidRDefault="007527DD">
      <w:pPr>
        <w:spacing w:line="322" w:lineRule="exact"/>
        <w:ind w:right="277"/>
        <w:jc w:val="center"/>
        <w:rPr>
          <w:b/>
          <w:sz w:val="28"/>
        </w:rPr>
      </w:pPr>
      <w:r>
        <w:rPr>
          <w:b/>
          <w:sz w:val="28"/>
        </w:rPr>
        <w:t>Chương</w:t>
      </w:r>
      <w:r>
        <w:rPr>
          <w:b/>
          <w:spacing w:val="-7"/>
          <w:sz w:val="28"/>
        </w:rPr>
        <w:t xml:space="preserve"> </w:t>
      </w:r>
      <w:r>
        <w:rPr>
          <w:b/>
          <w:spacing w:val="-10"/>
          <w:sz w:val="28"/>
        </w:rPr>
        <w:t>I</w:t>
      </w:r>
    </w:p>
    <w:p w:rsidR="00B87D20" w:rsidRDefault="007527DD">
      <w:pPr>
        <w:pStyle w:val="Heading1"/>
        <w:ind w:right="278"/>
      </w:pPr>
      <w:r>
        <w:t>NHỮNG</w:t>
      </w:r>
      <w:r>
        <w:rPr>
          <w:spacing w:val="-5"/>
        </w:rPr>
        <w:t xml:space="preserve"> </w:t>
      </w:r>
      <w:r>
        <w:t>QUY</w:t>
      </w:r>
      <w:r>
        <w:rPr>
          <w:spacing w:val="-5"/>
        </w:rPr>
        <w:t xml:space="preserve"> </w:t>
      </w:r>
      <w:r>
        <w:t>ĐỊNH</w:t>
      </w:r>
      <w:r>
        <w:rPr>
          <w:spacing w:val="-4"/>
        </w:rPr>
        <w:t xml:space="preserve"> CHUNG</w:t>
      </w:r>
    </w:p>
    <w:p w:rsidR="00B87D20" w:rsidRDefault="00B87D20">
      <w:pPr>
        <w:pStyle w:val="BodyText"/>
        <w:spacing w:before="102"/>
        <w:ind w:left="0" w:firstLine="0"/>
        <w:jc w:val="left"/>
        <w:rPr>
          <w:b/>
        </w:rPr>
      </w:pPr>
    </w:p>
    <w:p w:rsidR="00B87D20" w:rsidRDefault="007527DD">
      <w:pPr>
        <w:pStyle w:val="Heading2"/>
      </w:pPr>
      <w:r>
        <w:t>Điều</w:t>
      </w:r>
      <w:r>
        <w:rPr>
          <w:spacing w:val="-3"/>
        </w:rPr>
        <w:t xml:space="preserve"> </w:t>
      </w:r>
      <w:r>
        <w:t>1.</w:t>
      </w:r>
      <w:r>
        <w:rPr>
          <w:spacing w:val="-5"/>
        </w:rPr>
        <w:t xml:space="preserve"> </w:t>
      </w:r>
      <w:r>
        <w:t>Phạm</w:t>
      </w:r>
      <w:r>
        <w:rPr>
          <w:spacing w:val="-7"/>
        </w:rPr>
        <w:t xml:space="preserve"> </w:t>
      </w:r>
      <w:r>
        <w:t>vi điều</w:t>
      </w:r>
      <w:r>
        <w:rPr>
          <w:spacing w:val="-2"/>
        </w:rPr>
        <w:t xml:space="preserve"> </w:t>
      </w:r>
      <w:r>
        <w:t>chỉnh,</w:t>
      </w:r>
      <w:r>
        <w:rPr>
          <w:spacing w:val="-3"/>
        </w:rPr>
        <w:t xml:space="preserve"> </w:t>
      </w:r>
      <w:r>
        <w:t>đối</w:t>
      </w:r>
      <w:r>
        <w:rPr>
          <w:spacing w:val="-1"/>
        </w:rPr>
        <w:t xml:space="preserve"> </w:t>
      </w:r>
      <w:r>
        <w:t>tượng</w:t>
      </w:r>
      <w:r>
        <w:rPr>
          <w:spacing w:val="-3"/>
        </w:rPr>
        <w:t xml:space="preserve"> </w:t>
      </w:r>
      <w:r>
        <w:t>áp</w:t>
      </w:r>
      <w:r>
        <w:rPr>
          <w:spacing w:val="-2"/>
        </w:rPr>
        <w:t xml:space="preserve"> </w:t>
      </w:r>
      <w:r>
        <w:rPr>
          <w:spacing w:val="-4"/>
        </w:rPr>
        <w:t>dụng</w:t>
      </w:r>
    </w:p>
    <w:p w:rsidR="00B87D20" w:rsidRDefault="007527DD">
      <w:pPr>
        <w:pStyle w:val="ListParagraph"/>
        <w:numPr>
          <w:ilvl w:val="0"/>
          <w:numId w:val="12"/>
        </w:numPr>
        <w:tabs>
          <w:tab w:val="left" w:pos="1272"/>
        </w:tabs>
        <w:ind w:left="1272" w:hanging="279"/>
        <w:jc w:val="both"/>
        <w:rPr>
          <w:sz w:val="28"/>
        </w:rPr>
      </w:pPr>
      <w:r>
        <w:rPr>
          <w:sz w:val="28"/>
        </w:rPr>
        <w:t>Phạm</w:t>
      </w:r>
      <w:r>
        <w:rPr>
          <w:spacing w:val="-4"/>
          <w:sz w:val="28"/>
        </w:rPr>
        <w:t xml:space="preserve"> </w:t>
      </w:r>
      <w:r>
        <w:rPr>
          <w:sz w:val="28"/>
        </w:rPr>
        <w:t>vi</w:t>
      </w:r>
      <w:r>
        <w:rPr>
          <w:spacing w:val="-2"/>
          <w:sz w:val="28"/>
        </w:rPr>
        <w:t xml:space="preserve"> </w:t>
      </w:r>
      <w:r>
        <w:rPr>
          <w:sz w:val="28"/>
        </w:rPr>
        <w:t>điều</w:t>
      </w:r>
      <w:r>
        <w:rPr>
          <w:spacing w:val="-2"/>
          <w:sz w:val="28"/>
        </w:rPr>
        <w:t xml:space="preserve"> chỉnh</w:t>
      </w:r>
    </w:p>
    <w:p w:rsidR="00B87D20" w:rsidRDefault="007527DD">
      <w:pPr>
        <w:pStyle w:val="BodyText"/>
        <w:ind w:right="701"/>
      </w:pPr>
      <w:r>
        <w:t>Quy định này quy định việc theo dõi, đánh giá, xếp hạng kết quả hoạt động sáng kiến hàng năm đối với các sở, ban, ngành; các đơn vị sự nghiệp công lập trực thuộc Ủy ban nhân dân thành phố và Ủy ban nhân dân các xã, phường, đặc khu thuộc thành phố Đà Nẵng.</w:t>
      </w:r>
    </w:p>
    <w:p w:rsidR="00B87D20" w:rsidRDefault="007527DD">
      <w:pPr>
        <w:pStyle w:val="ListParagraph"/>
        <w:numPr>
          <w:ilvl w:val="0"/>
          <w:numId w:val="12"/>
        </w:numPr>
        <w:tabs>
          <w:tab w:val="left" w:pos="1272"/>
        </w:tabs>
        <w:spacing w:before="121"/>
        <w:ind w:left="1272" w:hanging="279"/>
        <w:rPr>
          <w:sz w:val="28"/>
        </w:rPr>
      </w:pPr>
      <w:r>
        <w:rPr>
          <w:sz w:val="28"/>
        </w:rPr>
        <w:t>Đối</w:t>
      </w:r>
      <w:r>
        <w:rPr>
          <w:spacing w:val="-7"/>
          <w:sz w:val="28"/>
        </w:rPr>
        <w:t xml:space="preserve"> </w:t>
      </w:r>
      <w:r>
        <w:rPr>
          <w:sz w:val="28"/>
        </w:rPr>
        <w:t>tượng</w:t>
      </w:r>
      <w:r>
        <w:rPr>
          <w:spacing w:val="-2"/>
          <w:sz w:val="28"/>
        </w:rPr>
        <w:t xml:space="preserve"> </w:t>
      </w:r>
      <w:r>
        <w:rPr>
          <w:sz w:val="28"/>
        </w:rPr>
        <w:t>áp</w:t>
      </w:r>
      <w:r>
        <w:rPr>
          <w:spacing w:val="1"/>
          <w:sz w:val="28"/>
        </w:rPr>
        <w:t xml:space="preserve"> </w:t>
      </w:r>
      <w:r>
        <w:rPr>
          <w:spacing w:val="-4"/>
          <w:sz w:val="28"/>
        </w:rPr>
        <w:t>dụng</w:t>
      </w:r>
    </w:p>
    <w:p w:rsidR="00B87D20" w:rsidRDefault="007527DD">
      <w:pPr>
        <w:pStyle w:val="ListParagraph"/>
        <w:numPr>
          <w:ilvl w:val="1"/>
          <w:numId w:val="12"/>
        </w:numPr>
        <w:tabs>
          <w:tab w:val="left" w:pos="1314"/>
        </w:tabs>
        <w:ind w:right="703" w:firstLine="566"/>
        <w:rPr>
          <w:sz w:val="28"/>
        </w:rPr>
      </w:pPr>
      <w:r>
        <w:rPr>
          <w:sz w:val="28"/>
        </w:rPr>
        <w:t>Các</w:t>
      </w:r>
      <w:r>
        <w:rPr>
          <w:spacing w:val="31"/>
          <w:sz w:val="28"/>
        </w:rPr>
        <w:t xml:space="preserve"> </w:t>
      </w:r>
      <w:r>
        <w:rPr>
          <w:sz w:val="28"/>
        </w:rPr>
        <w:t>sở,</w:t>
      </w:r>
      <w:r>
        <w:rPr>
          <w:spacing w:val="28"/>
          <w:sz w:val="28"/>
        </w:rPr>
        <w:t xml:space="preserve"> </w:t>
      </w:r>
      <w:r>
        <w:rPr>
          <w:sz w:val="28"/>
        </w:rPr>
        <w:t>ban,</w:t>
      </w:r>
      <w:r>
        <w:rPr>
          <w:spacing w:val="30"/>
          <w:sz w:val="28"/>
        </w:rPr>
        <w:t xml:space="preserve"> </w:t>
      </w:r>
      <w:r>
        <w:rPr>
          <w:sz w:val="28"/>
        </w:rPr>
        <w:t>ngành,</w:t>
      </w:r>
      <w:r>
        <w:rPr>
          <w:spacing w:val="30"/>
          <w:sz w:val="28"/>
        </w:rPr>
        <w:t xml:space="preserve"> </w:t>
      </w:r>
      <w:r>
        <w:rPr>
          <w:sz w:val="28"/>
        </w:rPr>
        <w:t>các</w:t>
      </w:r>
      <w:r>
        <w:rPr>
          <w:spacing w:val="31"/>
          <w:sz w:val="28"/>
        </w:rPr>
        <w:t xml:space="preserve"> </w:t>
      </w:r>
      <w:r>
        <w:rPr>
          <w:sz w:val="28"/>
        </w:rPr>
        <w:t>đơn</w:t>
      </w:r>
      <w:r>
        <w:rPr>
          <w:spacing w:val="29"/>
          <w:sz w:val="28"/>
        </w:rPr>
        <w:t xml:space="preserve"> </w:t>
      </w:r>
      <w:r>
        <w:rPr>
          <w:sz w:val="28"/>
        </w:rPr>
        <w:t>vị</w:t>
      </w:r>
      <w:r>
        <w:rPr>
          <w:spacing w:val="29"/>
          <w:sz w:val="28"/>
        </w:rPr>
        <w:t xml:space="preserve"> </w:t>
      </w:r>
      <w:r>
        <w:rPr>
          <w:sz w:val="28"/>
        </w:rPr>
        <w:t>sự</w:t>
      </w:r>
      <w:r>
        <w:rPr>
          <w:spacing w:val="29"/>
          <w:sz w:val="28"/>
        </w:rPr>
        <w:t xml:space="preserve"> </w:t>
      </w:r>
      <w:r>
        <w:rPr>
          <w:sz w:val="28"/>
        </w:rPr>
        <w:t>nghiệp</w:t>
      </w:r>
      <w:r>
        <w:rPr>
          <w:spacing w:val="32"/>
          <w:sz w:val="28"/>
        </w:rPr>
        <w:t xml:space="preserve"> </w:t>
      </w:r>
      <w:r>
        <w:rPr>
          <w:sz w:val="28"/>
        </w:rPr>
        <w:t>công</w:t>
      </w:r>
      <w:r>
        <w:rPr>
          <w:spacing w:val="29"/>
          <w:sz w:val="28"/>
        </w:rPr>
        <w:t xml:space="preserve"> </w:t>
      </w:r>
      <w:r>
        <w:rPr>
          <w:sz w:val="28"/>
        </w:rPr>
        <w:t>lập</w:t>
      </w:r>
      <w:r>
        <w:rPr>
          <w:spacing w:val="31"/>
          <w:sz w:val="28"/>
        </w:rPr>
        <w:t xml:space="preserve"> </w:t>
      </w:r>
      <w:r>
        <w:rPr>
          <w:sz w:val="28"/>
        </w:rPr>
        <w:t>trực</w:t>
      </w:r>
      <w:r>
        <w:rPr>
          <w:spacing w:val="28"/>
          <w:sz w:val="28"/>
        </w:rPr>
        <w:t xml:space="preserve"> </w:t>
      </w:r>
      <w:r>
        <w:rPr>
          <w:sz w:val="28"/>
        </w:rPr>
        <w:t>thuộc</w:t>
      </w:r>
      <w:r>
        <w:rPr>
          <w:spacing w:val="40"/>
          <w:sz w:val="28"/>
        </w:rPr>
        <w:t xml:space="preserve"> </w:t>
      </w:r>
      <w:r>
        <w:rPr>
          <w:sz w:val="28"/>
        </w:rPr>
        <w:t>Ủy</w:t>
      </w:r>
      <w:r>
        <w:rPr>
          <w:spacing w:val="29"/>
          <w:sz w:val="28"/>
        </w:rPr>
        <w:t xml:space="preserve"> </w:t>
      </w:r>
      <w:r>
        <w:rPr>
          <w:sz w:val="28"/>
        </w:rPr>
        <w:t>ban nhân dân thành phố Đà Nẵng (sau đây viết tắt là các sở, ban, ngành).</w:t>
      </w:r>
    </w:p>
    <w:p w:rsidR="00B87D20" w:rsidRDefault="007527DD">
      <w:pPr>
        <w:pStyle w:val="ListParagraph"/>
        <w:numPr>
          <w:ilvl w:val="1"/>
          <w:numId w:val="12"/>
        </w:numPr>
        <w:tabs>
          <w:tab w:val="left" w:pos="1296"/>
        </w:tabs>
        <w:spacing w:before="121"/>
        <w:ind w:left="1296" w:hanging="303"/>
        <w:rPr>
          <w:sz w:val="28"/>
        </w:rPr>
      </w:pPr>
      <w:r>
        <w:rPr>
          <w:sz w:val="28"/>
        </w:rPr>
        <w:t>Ủy</w:t>
      </w:r>
      <w:r>
        <w:rPr>
          <w:spacing w:val="-8"/>
          <w:sz w:val="28"/>
        </w:rPr>
        <w:t xml:space="preserve"> </w:t>
      </w:r>
      <w:r>
        <w:rPr>
          <w:sz w:val="28"/>
        </w:rPr>
        <w:t>ban</w:t>
      </w:r>
      <w:r>
        <w:rPr>
          <w:spacing w:val="-5"/>
          <w:sz w:val="28"/>
        </w:rPr>
        <w:t xml:space="preserve"> </w:t>
      </w:r>
      <w:r>
        <w:rPr>
          <w:sz w:val="28"/>
        </w:rPr>
        <w:t>nhân</w:t>
      </w:r>
      <w:r>
        <w:rPr>
          <w:spacing w:val="-4"/>
          <w:sz w:val="28"/>
        </w:rPr>
        <w:t xml:space="preserve"> </w:t>
      </w:r>
      <w:r>
        <w:rPr>
          <w:sz w:val="28"/>
        </w:rPr>
        <w:t>dân các</w:t>
      </w:r>
      <w:r>
        <w:rPr>
          <w:spacing w:val="-3"/>
          <w:sz w:val="28"/>
        </w:rPr>
        <w:t xml:space="preserve"> </w:t>
      </w:r>
      <w:r>
        <w:rPr>
          <w:sz w:val="28"/>
        </w:rPr>
        <w:t>xã,</w:t>
      </w:r>
      <w:r>
        <w:rPr>
          <w:spacing w:val="-3"/>
          <w:sz w:val="28"/>
        </w:rPr>
        <w:t xml:space="preserve"> </w:t>
      </w:r>
      <w:r>
        <w:rPr>
          <w:sz w:val="28"/>
        </w:rPr>
        <w:t>phường,</w:t>
      </w:r>
      <w:r>
        <w:rPr>
          <w:spacing w:val="-4"/>
          <w:sz w:val="28"/>
        </w:rPr>
        <w:t xml:space="preserve"> </w:t>
      </w:r>
      <w:r>
        <w:rPr>
          <w:sz w:val="28"/>
        </w:rPr>
        <w:t>đặc</w:t>
      </w:r>
      <w:r>
        <w:rPr>
          <w:spacing w:val="-5"/>
          <w:sz w:val="28"/>
        </w:rPr>
        <w:t xml:space="preserve"> </w:t>
      </w:r>
      <w:r>
        <w:rPr>
          <w:sz w:val="28"/>
        </w:rPr>
        <w:t>khu</w:t>
      </w:r>
      <w:r>
        <w:rPr>
          <w:spacing w:val="-4"/>
          <w:sz w:val="28"/>
        </w:rPr>
        <w:t xml:space="preserve"> </w:t>
      </w:r>
      <w:r>
        <w:rPr>
          <w:sz w:val="28"/>
        </w:rPr>
        <w:t>thuộc</w:t>
      </w:r>
      <w:r>
        <w:rPr>
          <w:spacing w:val="-3"/>
          <w:sz w:val="28"/>
        </w:rPr>
        <w:t xml:space="preserve"> </w:t>
      </w:r>
      <w:r>
        <w:rPr>
          <w:sz w:val="28"/>
        </w:rPr>
        <w:t>thành</w:t>
      </w:r>
      <w:r>
        <w:rPr>
          <w:spacing w:val="-1"/>
          <w:sz w:val="28"/>
        </w:rPr>
        <w:t xml:space="preserve"> </w:t>
      </w:r>
      <w:r>
        <w:rPr>
          <w:sz w:val="28"/>
        </w:rPr>
        <w:t>phố</w:t>
      </w:r>
      <w:r>
        <w:rPr>
          <w:spacing w:val="-6"/>
          <w:sz w:val="28"/>
        </w:rPr>
        <w:t xml:space="preserve"> </w:t>
      </w:r>
      <w:r>
        <w:rPr>
          <w:sz w:val="28"/>
        </w:rPr>
        <w:t>Đà</w:t>
      </w:r>
      <w:r>
        <w:rPr>
          <w:spacing w:val="-2"/>
          <w:sz w:val="28"/>
        </w:rPr>
        <w:t xml:space="preserve"> Nẵng.</w:t>
      </w:r>
    </w:p>
    <w:p w:rsidR="00B87D20" w:rsidRDefault="007527DD">
      <w:pPr>
        <w:pStyle w:val="Heading2"/>
        <w:spacing w:before="120"/>
        <w:ind w:left="427" w:right="315" w:firstLine="566"/>
        <w:jc w:val="left"/>
      </w:pPr>
      <w:r>
        <w:t>Điều</w:t>
      </w:r>
      <w:r>
        <w:rPr>
          <w:spacing w:val="-3"/>
        </w:rPr>
        <w:t xml:space="preserve"> </w:t>
      </w:r>
      <w:r>
        <w:t>2.</w:t>
      </w:r>
      <w:r>
        <w:rPr>
          <w:spacing w:val="-3"/>
        </w:rPr>
        <w:t xml:space="preserve"> </w:t>
      </w:r>
      <w:r>
        <w:t>Mục</w:t>
      </w:r>
      <w:r>
        <w:rPr>
          <w:spacing w:val="-2"/>
        </w:rPr>
        <w:t xml:space="preserve"> </w:t>
      </w:r>
      <w:r>
        <w:t>đích,</w:t>
      </w:r>
      <w:r>
        <w:rPr>
          <w:spacing w:val="-3"/>
        </w:rPr>
        <w:t xml:space="preserve"> </w:t>
      </w:r>
      <w:r>
        <w:t>yêu</w:t>
      </w:r>
      <w:r>
        <w:rPr>
          <w:spacing w:val="-2"/>
        </w:rPr>
        <w:t xml:space="preserve"> </w:t>
      </w:r>
      <w:r>
        <w:t>cầu</w:t>
      </w:r>
      <w:r>
        <w:rPr>
          <w:spacing w:val="-2"/>
        </w:rPr>
        <w:t xml:space="preserve"> </w:t>
      </w:r>
      <w:r>
        <w:t>của</w:t>
      </w:r>
      <w:r>
        <w:rPr>
          <w:spacing w:val="-5"/>
        </w:rPr>
        <w:t xml:space="preserve"> </w:t>
      </w:r>
      <w:r>
        <w:t>việc</w:t>
      </w:r>
      <w:r>
        <w:rPr>
          <w:spacing w:val="-2"/>
        </w:rPr>
        <w:t xml:space="preserve"> </w:t>
      </w:r>
      <w:r>
        <w:t>theo</w:t>
      </w:r>
      <w:r>
        <w:rPr>
          <w:spacing w:val="-1"/>
        </w:rPr>
        <w:t xml:space="preserve"> </w:t>
      </w:r>
      <w:r>
        <w:t>dõi,</w:t>
      </w:r>
      <w:r>
        <w:rPr>
          <w:spacing w:val="-3"/>
        </w:rPr>
        <w:t xml:space="preserve"> </w:t>
      </w:r>
      <w:r>
        <w:t>đánh</w:t>
      </w:r>
      <w:r>
        <w:rPr>
          <w:spacing w:val="-3"/>
        </w:rPr>
        <w:t xml:space="preserve"> </w:t>
      </w:r>
      <w:r>
        <w:t>giá,</w:t>
      </w:r>
      <w:r>
        <w:rPr>
          <w:spacing w:val="-6"/>
        </w:rPr>
        <w:t xml:space="preserve"> </w:t>
      </w:r>
      <w:r>
        <w:t>xếp</w:t>
      </w:r>
      <w:r>
        <w:rPr>
          <w:spacing w:val="-2"/>
        </w:rPr>
        <w:t xml:space="preserve"> </w:t>
      </w:r>
      <w:r>
        <w:t>hạng kết</w:t>
      </w:r>
      <w:r>
        <w:rPr>
          <w:spacing w:val="-2"/>
        </w:rPr>
        <w:t xml:space="preserve"> </w:t>
      </w:r>
      <w:r>
        <w:t>quả hoạt động sáng kiến</w:t>
      </w:r>
    </w:p>
    <w:p w:rsidR="00B87D20" w:rsidRDefault="007527DD">
      <w:pPr>
        <w:pStyle w:val="ListParagraph"/>
        <w:numPr>
          <w:ilvl w:val="0"/>
          <w:numId w:val="11"/>
        </w:numPr>
        <w:tabs>
          <w:tab w:val="left" w:pos="1273"/>
        </w:tabs>
        <w:ind w:left="1273" w:hanging="280"/>
        <w:jc w:val="both"/>
        <w:rPr>
          <w:sz w:val="28"/>
        </w:rPr>
      </w:pPr>
      <w:r>
        <w:rPr>
          <w:sz w:val="28"/>
        </w:rPr>
        <w:t>Mục</w:t>
      </w:r>
      <w:r>
        <w:rPr>
          <w:spacing w:val="-3"/>
          <w:sz w:val="28"/>
        </w:rPr>
        <w:t xml:space="preserve"> </w:t>
      </w:r>
      <w:r>
        <w:rPr>
          <w:spacing w:val="-4"/>
          <w:sz w:val="28"/>
        </w:rPr>
        <w:t>đích</w:t>
      </w:r>
    </w:p>
    <w:p w:rsidR="00B87D20" w:rsidRDefault="007527DD">
      <w:pPr>
        <w:pStyle w:val="ListParagraph"/>
        <w:numPr>
          <w:ilvl w:val="1"/>
          <w:numId w:val="11"/>
        </w:numPr>
        <w:tabs>
          <w:tab w:val="left" w:pos="1287"/>
        </w:tabs>
        <w:spacing w:before="119"/>
        <w:ind w:right="701" w:firstLine="566"/>
        <w:jc w:val="both"/>
        <w:rPr>
          <w:sz w:val="28"/>
        </w:rPr>
      </w:pPr>
      <w:r>
        <w:rPr>
          <w:sz w:val="28"/>
        </w:rPr>
        <w:t>Theo dõi, phát hiện và chỉ đạo khắc phục kịp thời những tồn tại, hạn chế trong quá trình triển khai hoạt động sáng kiến trên địa bàn thành phố; đánh giá</w:t>
      </w:r>
      <w:r>
        <w:rPr>
          <w:sz w:val="28"/>
        </w:rPr>
        <w:t xml:space="preserve"> và xếp hạng kết quả thực hiện hoạt động sáng kiến hàng năm.</w:t>
      </w:r>
    </w:p>
    <w:p w:rsidR="00B87D20" w:rsidRDefault="007527DD">
      <w:pPr>
        <w:pStyle w:val="ListParagraph"/>
        <w:numPr>
          <w:ilvl w:val="1"/>
          <w:numId w:val="11"/>
        </w:numPr>
        <w:tabs>
          <w:tab w:val="left" w:pos="1323"/>
        </w:tabs>
        <w:spacing w:before="122"/>
        <w:ind w:right="703" w:firstLine="566"/>
        <w:jc w:val="both"/>
        <w:rPr>
          <w:sz w:val="28"/>
        </w:rPr>
      </w:pPr>
      <w:r>
        <w:rPr>
          <w:sz w:val="28"/>
        </w:rPr>
        <w:t>Nâng cao trách nhiệm, vai trò của thủ trưởng và công chức, viên chức từng cơ quan, đơn vị trong hoạt động sáng kiến.</w:t>
      </w:r>
    </w:p>
    <w:p w:rsidR="00B87D20" w:rsidRDefault="007527DD">
      <w:pPr>
        <w:pStyle w:val="ListParagraph"/>
        <w:numPr>
          <w:ilvl w:val="1"/>
          <w:numId w:val="11"/>
        </w:numPr>
        <w:tabs>
          <w:tab w:val="left" w:pos="1280"/>
        </w:tabs>
        <w:spacing w:before="119"/>
        <w:ind w:right="708" w:firstLine="566"/>
        <w:jc w:val="both"/>
        <w:rPr>
          <w:sz w:val="28"/>
        </w:rPr>
      </w:pPr>
      <w:r>
        <w:rPr>
          <w:sz w:val="28"/>
        </w:rPr>
        <w:t>Trên</w:t>
      </w:r>
      <w:r>
        <w:rPr>
          <w:spacing w:val="-1"/>
          <w:sz w:val="28"/>
        </w:rPr>
        <w:t xml:space="preserve"> </w:t>
      </w:r>
      <w:r>
        <w:rPr>
          <w:sz w:val="28"/>
        </w:rPr>
        <w:t>cơ</w:t>
      </w:r>
      <w:r>
        <w:rPr>
          <w:spacing w:val="-2"/>
          <w:sz w:val="28"/>
        </w:rPr>
        <w:t xml:space="preserve"> </w:t>
      </w:r>
      <w:r>
        <w:rPr>
          <w:sz w:val="28"/>
        </w:rPr>
        <w:t>sở</w:t>
      </w:r>
      <w:r>
        <w:rPr>
          <w:spacing w:val="-1"/>
          <w:sz w:val="28"/>
        </w:rPr>
        <w:t xml:space="preserve"> </w:t>
      </w:r>
      <w:r>
        <w:rPr>
          <w:sz w:val="28"/>
        </w:rPr>
        <w:t>Bộ</w:t>
      </w:r>
      <w:r>
        <w:rPr>
          <w:spacing w:val="-1"/>
          <w:sz w:val="28"/>
        </w:rPr>
        <w:t xml:space="preserve"> </w:t>
      </w:r>
      <w:r>
        <w:rPr>
          <w:sz w:val="28"/>
        </w:rPr>
        <w:t>chỉ</w:t>
      </w:r>
      <w:r>
        <w:rPr>
          <w:spacing w:val="-4"/>
          <w:sz w:val="28"/>
        </w:rPr>
        <w:t xml:space="preserve"> </w:t>
      </w:r>
      <w:r>
        <w:rPr>
          <w:sz w:val="28"/>
        </w:rPr>
        <w:t>số</w:t>
      </w:r>
      <w:r>
        <w:rPr>
          <w:spacing w:val="-1"/>
          <w:sz w:val="28"/>
        </w:rPr>
        <w:t xml:space="preserve"> </w:t>
      </w:r>
      <w:r>
        <w:rPr>
          <w:sz w:val="28"/>
        </w:rPr>
        <w:t>theo</w:t>
      </w:r>
      <w:r>
        <w:rPr>
          <w:spacing w:val="-1"/>
          <w:sz w:val="28"/>
        </w:rPr>
        <w:t xml:space="preserve"> </w:t>
      </w:r>
      <w:r>
        <w:rPr>
          <w:sz w:val="28"/>
        </w:rPr>
        <w:t>dõi,</w:t>
      </w:r>
      <w:r>
        <w:rPr>
          <w:spacing w:val="-1"/>
          <w:sz w:val="28"/>
        </w:rPr>
        <w:t xml:space="preserve"> </w:t>
      </w:r>
      <w:r>
        <w:rPr>
          <w:sz w:val="28"/>
        </w:rPr>
        <w:t>đánh</w:t>
      </w:r>
      <w:r>
        <w:rPr>
          <w:spacing w:val="-5"/>
          <w:sz w:val="28"/>
        </w:rPr>
        <w:t xml:space="preserve"> </w:t>
      </w:r>
      <w:r>
        <w:rPr>
          <w:sz w:val="28"/>
        </w:rPr>
        <w:t>giá,</w:t>
      </w:r>
      <w:r>
        <w:rPr>
          <w:spacing w:val="-6"/>
          <w:sz w:val="28"/>
        </w:rPr>
        <w:t xml:space="preserve"> </w:t>
      </w:r>
      <w:r>
        <w:rPr>
          <w:sz w:val="28"/>
        </w:rPr>
        <w:t>xếp</w:t>
      </w:r>
      <w:r>
        <w:rPr>
          <w:spacing w:val="-4"/>
          <w:sz w:val="28"/>
        </w:rPr>
        <w:t xml:space="preserve"> </w:t>
      </w:r>
      <w:r>
        <w:rPr>
          <w:sz w:val="28"/>
        </w:rPr>
        <w:t>hạng</w:t>
      </w:r>
      <w:r>
        <w:rPr>
          <w:spacing w:val="-1"/>
          <w:sz w:val="28"/>
        </w:rPr>
        <w:t xml:space="preserve"> </w:t>
      </w:r>
      <w:r>
        <w:rPr>
          <w:sz w:val="28"/>
        </w:rPr>
        <w:t>kết</w:t>
      </w:r>
      <w:r>
        <w:rPr>
          <w:spacing w:val="-1"/>
          <w:sz w:val="28"/>
        </w:rPr>
        <w:t xml:space="preserve"> </w:t>
      </w:r>
      <w:r>
        <w:rPr>
          <w:sz w:val="28"/>
        </w:rPr>
        <w:t>quả</w:t>
      </w:r>
      <w:r>
        <w:rPr>
          <w:spacing w:val="-5"/>
          <w:sz w:val="28"/>
        </w:rPr>
        <w:t xml:space="preserve"> </w:t>
      </w:r>
      <w:r>
        <w:rPr>
          <w:sz w:val="28"/>
        </w:rPr>
        <w:t>hoạt</w:t>
      </w:r>
      <w:r>
        <w:rPr>
          <w:spacing w:val="-1"/>
          <w:sz w:val="28"/>
        </w:rPr>
        <w:t xml:space="preserve"> </w:t>
      </w:r>
      <w:r>
        <w:rPr>
          <w:sz w:val="28"/>
        </w:rPr>
        <w:t>động</w:t>
      </w:r>
      <w:r>
        <w:rPr>
          <w:spacing w:val="-1"/>
          <w:sz w:val="28"/>
        </w:rPr>
        <w:t xml:space="preserve"> </w:t>
      </w:r>
      <w:r>
        <w:rPr>
          <w:sz w:val="28"/>
        </w:rPr>
        <w:t>sáng</w:t>
      </w:r>
      <w:r>
        <w:rPr>
          <w:sz w:val="28"/>
        </w:rPr>
        <w:t xml:space="preserve"> kiến, các cơ quan, đơn vị chủ động xây dựng mục tiêu, nhiệm vụ về hoạt động sáng kiến cho phù hợp với tình hình chung; đề ra giải pháp khắc phục những thiếu sót, hạn chế.</w:t>
      </w:r>
    </w:p>
    <w:p w:rsidR="00B87D20" w:rsidRDefault="007527DD">
      <w:pPr>
        <w:pStyle w:val="ListParagraph"/>
        <w:numPr>
          <w:ilvl w:val="1"/>
          <w:numId w:val="11"/>
        </w:numPr>
        <w:tabs>
          <w:tab w:val="left" w:pos="1300"/>
        </w:tabs>
        <w:spacing w:before="121"/>
        <w:ind w:right="707" w:firstLine="566"/>
        <w:jc w:val="both"/>
        <w:rPr>
          <w:sz w:val="28"/>
        </w:rPr>
      </w:pPr>
      <w:r>
        <w:rPr>
          <w:sz w:val="28"/>
        </w:rPr>
        <w:t xml:space="preserve">Tạo động lực, thúc đẩy và nâng cao chất lượng, hiệu quả hoạt động sáng kiến của các </w:t>
      </w:r>
      <w:r>
        <w:rPr>
          <w:sz w:val="28"/>
        </w:rPr>
        <w:t>cơ quan, đơn vị; góp phần khuyến khích phong trào lao động sáng tạo, phát huy sáng kiến trong thực hiện nhiệm vụ được giao.</w:t>
      </w:r>
    </w:p>
    <w:p w:rsidR="00B87D20" w:rsidRDefault="007527DD">
      <w:pPr>
        <w:pStyle w:val="ListParagraph"/>
        <w:numPr>
          <w:ilvl w:val="0"/>
          <w:numId w:val="11"/>
        </w:numPr>
        <w:tabs>
          <w:tab w:val="left" w:pos="1272"/>
        </w:tabs>
        <w:spacing w:before="119"/>
        <w:ind w:left="1272" w:hanging="279"/>
        <w:jc w:val="both"/>
        <w:rPr>
          <w:sz w:val="28"/>
        </w:rPr>
      </w:pPr>
      <w:r>
        <w:rPr>
          <w:sz w:val="28"/>
        </w:rPr>
        <w:t>Yêu</w:t>
      </w:r>
      <w:r>
        <w:rPr>
          <w:spacing w:val="-1"/>
          <w:sz w:val="28"/>
        </w:rPr>
        <w:t xml:space="preserve"> </w:t>
      </w:r>
      <w:r>
        <w:rPr>
          <w:spacing w:val="-5"/>
          <w:sz w:val="28"/>
        </w:rPr>
        <w:t>cầu</w:t>
      </w:r>
    </w:p>
    <w:p w:rsidR="00B87D20" w:rsidRDefault="00B87D20">
      <w:pPr>
        <w:pStyle w:val="ListParagraph"/>
        <w:rPr>
          <w:sz w:val="28"/>
        </w:rPr>
        <w:sectPr w:rsidR="00B87D20">
          <w:pgSz w:w="11910" w:h="16840"/>
          <w:pgMar w:top="1120" w:right="425" w:bottom="280" w:left="1275" w:header="720" w:footer="720" w:gutter="0"/>
          <w:cols w:space="720"/>
        </w:sectPr>
      </w:pPr>
    </w:p>
    <w:p w:rsidR="00B87D20" w:rsidRDefault="00B87D20">
      <w:pPr>
        <w:pStyle w:val="BodyText"/>
        <w:spacing w:before="35"/>
        <w:ind w:left="0" w:firstLine="0"/>
        <w:jc w:val="left"/>
      </w:pPr>
    </w:p>
    <w:p w:rsidR="00B87D20" w:rsidRDefault="007527DD">
      <w:pPr>
        <w:pStyle w:val="ListParagraph"/>
        <w:numPr>
          <w:ilvl w:val="1"/>
          <w:numId w:val="11"/>
        </w:numPr>
        <w:tabs>
          <w:tab w:val="left" w:pos="1297"/>
        </w:tabs>
        <w:spacing w:before="0" w:line="242" w:lineRule="auto"/>
        <w:ind w:right="705" w:firstLine="566"/>
        <w:jc w:val="both"/>
        <w:rPr>
          <w:sz w:val="28"/>
        </w:rPr>
      </w:pPr>
      <w:r>
        <w:rPr>
          <w:sz w:val="28"/>
        </w:rPr>
        <w:t>Phản ánh thực chất kết quả hoạt động sáng kiến tại các cơ quan, đơn vị trực thuộc Ủy ban nhân dân thành phố Đ</w:t>
      </w:r>
      <w:r>
        <w:rPr>
          <w:sz w:val="28"/>
        </w:rPr>
        <w:t>à Nẵng.</w:t>
      </w:r>
    </w:p>
    <w:p w:rsidR="00B87D20" w:rsidRDefault="007527DD">
      <w:pPr>
        <w:pStyle w:val="ListParagraph"/>
        <w:numPr>
          <w:ilvl w:val="1"/>
          <w:numId w:val="11"/>
        </w:numPr>
        <w:tabs>
          <w:tab w:val="left" w:pos="1296"/>
        </w:tabs>
        <w:spacing w:before="115"/>
        <w:ind w:right="705" w:firstLine="566"/>
        <w:jc w:val="both"/>
        <w:rPr>
          <w:sz w:val="28"/>
        </w:rPr>
      </w:pPr>
      <w:r>
        <w:rPr>
          <w:sz w:val="28"/>
        </w:rPr>
        <w:t>Đánh</w:t>
      </w:r>
      <w:r>
        <w:rPr>
          <w:spacing w:val="-1"/>
          <w:sz w:val="28"/>
        </w:rPr>
        <w:t xml:space="preserve"> </w:t>
      </w:r>
      <w:r>
        <w:rPr>
          <w:sz w:val="28"/>
        </w:rPr>
        <w:t>giá,</w:t>
      </w:r>
      <w:r>
        <w:rPr>
          <w:spacing w:val="-3"/>
          <w:sz w:val="28"/>
        </w:rPr>
        <w:t xml:space="preserve"> </w:t>
      </w:r>
      <w:r>
        <w:rPr>
          <w:sz w:val="28"/>
        </w:rPr>
        <w:t>xếp</w:t>
      </w:r>
      <w:r>
        <w:rPr>
          <w:spacing w:val="-4"/>
          <w:sz w:val="28"/>
        </w:rPr>
        <w:t xml:space="preserve"> </w:t>
      </w:r>
      <w:r>
        <w:rPr>
          <w:sz w:val="28"/>
        </w:rPr>
        <w:t>hạng</w:t>
      </w:r>
      <w:r>
        <w:rPr>
          <w:spacing w:val="-1"/>
          <w:sz w:val="28"/>
        </w:rPr>
        <w:t xml:space="preserve"> </w:t>
      </w:r>
      <w:r>
        <w:rPr>
          <w:sz w:val="28"/>
        </w:rPr>
        <w:t>khách</w:t>
      </w:r>
      <w:r>
        <w:rPr>
          <w:spacing w:val="-1"/>
          <w:sz w:val="28"/>
        </w:rPr>
        <w:t xml:space="preserve"> </w:t>
      </w:r>
      <w:r>
        <w:rPr>
          <w:sz w:val="28"/>
        </w:rPr>
        <w:t>quan</w:t>
      </w:r>
      <w:r>
        <w:rPr>
          <w:spacing w:val="-2"/>
          <w:sz w:val="28"/>
        </w:rPr>
        <w:t xml:space="preserve"> </w:t>
      </w:r>
      <w:r>
        <w:rPr>
          <w:sz w:val="28"/>
        </w:rPr>
        <w:t>việc</w:t>
      </w:r>
      <w:r>
        <w:rPr>
          <w:spacing w:val="-5"/>
          <w:sz w:val="28"/>
        </w:rPr>
        <w:t xml:space="preserve"> </w:t>
      </w:r>
      <w:r>
        <w:rPr>
          <w:sz w:val="28"/>
        </w:rPr>
        <w:t>thực</w:t>
      </w:r>
      <w:r>
        <w:rPr>
          <w:spacing w:val="-2"/>
          <w:sz w:val="28"/>
        </w:rPr>
        <w:t xml:space="preserve"> </w:t>
      </w:r>
      <w:r>
        <w:rPr>
          <w:sz w:val="28"/>
        </w:rPr>
        <w:t>hiện</w:t>
      </w:r>
      <w:r>
        <w:rPr>
          <w:spacing w:val="-1"/>
          <w:sz w:val="28"/>
        </w:rPr>
        <w:t xml:space="preserve"> </w:t>
      </w:r>
      <w:r>
        <w:rPr>
          <w:sz w:val="28"/>
        </w:rPr>
        <w:t>hoạt</w:t>
      </w:r>
      <w:r>
        <w:rPr>
          <w:spacing w:val="-2"/>
          <w:sz w:val="28"/>
        </w:rPr>
        <w:t xml:space="preserve"> </w:t>
      </w:r>
      <w:r>
        <w:rPr>
          <w:sz w:val="28"/>
        </w:rPr>
        <w:t>động</w:t>
      </w:r>
      <w:r>
        <w:rPr>
          <w:spacing w:val="-1"/>
          <w:sz w:val="28"/>
        </w:rPr>
        <w:t xml:space="preserve"> </w:t>
      </w:r>
      <w:r>
        <w:rPr>
          <w:sz w:val="28"/>
        </w:rPr>
        <w:t>sáng</w:t>
      </w:r>
      <w:r>
        <w:rPr>
          <w:spacing w:val="-1"/>
          <w:sz w:val="28"/>
        </w:rPr>
        <w:t xml:space="preserve"> </w:t>
      </w:r>
      <w:r>
        <w:rPr>
          <w:sz w:val="28"/>
        </w:rPr>
        <w:t>kiến</w:t>
      </w:r>
      <w:r>
        <w:rPr>
          <w:spacing w:val="-1"/>
          <w:sz w:val="28"/>
        </w:rPr>
        <w:t xml:space="preserve"> </w:t>
      </w:r>
      <w:r>
        <w:rPr>
          <w:sz w:val="28"/>
        </w:rPr>
        <w:t>tại</w:t>
      </w:r>
      <w:r>
        <w:rPr>
          <w:spacing w:val="-1"/>
          <w:sz w:val="28"/>
        </w:rPr>
        <w:t xml:space="preserve"> </w:t>
      </w:r>
      <w:r>
        <w:rPr>
          <w:sz w:val="28"/>
        </w:rPr>
        <w:t>cơ quan, đơn vị.</w:t>
      </w:r>
    </w:p>
    <w:p w:rsidR="00B87D20" w:rsidRDefault="007527DD">
      <w:pPr>
        <w:pStyle w:val="ListParagraph"/>
        <w:numPr>
          <w:ilvl w:val="1"/>
          <w:numId w:val="11"/>
        </w:numPr>
        <w:tabs>
          <w:tab w:val="left" w:pos="1287"/>
        </w:tabs>
        <w:ind w:right="716" w:firstLine="566"/>
        <w:jc w:val="both"/>
        <w:rPr>
          <w:sz w:val="28"/>
        </w:rPr>
      </w:pPr>
      <w:r>
        <w:rPr>
          <w:sz w:val="28"/>
        </w:rPr>
        <w:t>Việc theo dõi, đánh giá, xếp hạng kết quả hoạt động sáng kiến tại các cơ quan, đơn vị phải được tổ chức định kỳ hàng năm; cập nhật tình hình triển khai</w:t>
      </w:r>
      <w:r>
        <w:rPr>
          <w:sz w:val="28"/>
        </w:rPr>
        <w:t xml:space="preserve"> và kết quả thực hiện hoạt động sáng kiến tại thành phố Đà Nẵng.</w:t>
      </w:r>
    </w:p>
    <w:p w:rsidR="00B87D20" w:rsidRDefault="00B87D20">
      <w:pPr>
        <w:pStyle w:val="BodyText"/>
        <w:ind w:left="0" w:firstLine="0"/>
        <w:jc w:val="left"/>
      </w:pPr>
    </w:p>
    <w:p w:rsidR="00B87D20" w:rsidRDefault="007527DD">
      <w:pPr>
        <w:spacing w:before="1" w:line="322" w:lineRule="exact"/>
        <w:ind w:right="277"/>
        <w:jc w:val="center"/>
        <w:rPr>
          <w:b/>
          <w:sz w:val="28"/>
        </w:rPr>
      </w:pPr>
      <w:r>
        <w:rPr>
          <w:b/>
          <w:sz w:val="28"/>
        </w:rPr>
        <w:t>Chương</w:t>
      </w:r>
      <w:r>
        <w:rPr>
          <w:b/>
          <w:spacing w:val="-7"/>
          <w:sz w:val="28"/>
        </w:rPr>
        <w:t xml:space="preserve"> II</w:t>
      </w:r>
    </w:p>
    <w:p w:rsidR="00B87D20" w:rsidRDefault="007527DD">
      <w:pPr>
        <w:pStyle w:val="Heading1"/>
        <w:ind w:left="2601" w:right="2882" w:hanging="3"/>
      </w:pPr>
      <w:r>
        <w:t>THEO DÕI, ĐÁNH GIÁ, XẾP HẠNG KẾT</w:t>
      </w:r>
      <w:r>
        <w:rPr>
          <w:spacing w:val="-8"/>
        </w:rPr>
        <w:t xml:space="preserve"> </w:t>
      </w:r>
      <w:r>
        <w:t>QUẢ</w:t>
      </w:r>
      <w:r>
        <w:rPr>
          <w:spacing w:val="-6"/>
        </w:rPr>
        <w:t xml:space="preserve"> </w:t>
      </w:r>
      <w:r>
        <w:t>HOẠT</w:t>
      </w:r>
      <w:r>
        <w:rPr>
          <w:spacing w:val="-10"/>
        </w:rPr>
        <w:t xml:space="preserve"> </w:t>
      </w:r>
      <w:r>
        <w:t>ĐỘNG</w:t>
      </w:r>
      <w:r>
        <w:rPr>
          <w:spacing w:val="-7"/>
        </w:rPr>
        <w:t xml:space="preserve"> </w:t>
      </w:r>
      <w:r>
        <w:t>SÁNG</w:t>
      </w:r>
      <w:r>
        <w:rPr>
          <w:spacing w:val="-7"/>
        </w:rPr>
        <w:t xml:space="preserve"> </w:t>
      </w:r>
      <w:r>
        <w:t>KIẾN</w:t>
      </w:r>
    </w:p>
    <w:p w:rsidR="00B87D20" w:rsidRDefault="00B87D20">
      <w:pPr>
        <w:pStyle w:val="BodyText"/>
        <w:spacing w:before="239"/>
        <w:ind w:left="0" w:firstLine="0"/>
        <w:jc w:val="left"/>
        <w:rPr>
          <w:b/>
        </w:rPr>
      </w:pPr>
    </w:p>
    <w:p w:rsidR="00B87D20" w:rsidRDefault="007527DD">
      <w:pPr>
        <w:pStyle w:val="Heading2"/>
      </w:pPr>
      <w:r>
        <w:t>Điều</w:t>
      </w:r>
      <w:r>
        <w:rPr>
          <w:spacing w:val="-4"/>
        </w:rPr>
        <w:t xml:space="preserve"> </w:t>
      </w:r>
      <w:r>
        <w:t>3.</w:t>
      </w:r>
      <w:r>
        <w:rPr>
          <w:spacing w:val="-4"/>
        </w:rPr>
        <w:t xml:space="preserve"> </w:t>
      </w:r>
      <w:r>
        <w:t>Theo</w:t>
      </w:r>
      <w:r>
        <w:rPr>
          <w:spacing w:val="-2"/>
        </w:rPr>
        <w:t xml:space="preserve"> </w:t>
      </w:r>
      <w:r>
        <w:t>dõi</w:t>
      </w:r>
      <w:r>
        <w:rPr>
          <w:spacing w:val="-2"/>
        </w:rPr>
        <w:t xml:space="preserve"> </w:t>
      </w:r>
      <w:r>
        <w:t>hoạt</w:t>
      </w:r>
      <w:r>
        <w:rPr>
          <w:spacing w:val="-3"/>
        </w:rPr>
        <w:t xml:space="preserve"> </w:t>
      </w:r>
      <w:r>
        <w:t>động</w:t>
      </w:r>
      <w:r>
        <w:rPr>
          <w:spacing w:val="-6"/>
        </w:rPr>
        <w:t xml:space="preserve"> </w:t>
      </w:r>
      <w:r>
        <w:t>sáng</w:t>
      </w:r>
      <w:r>
        <w:rPr>
          <w:spacing w:val="-1"/>
        </w:rPr>
        <w:t xml:space="preserve"> </w:t>
      </w:r>
      <w:r>
        <w:rPr>
          <w:spacing w:val="-4"/>
        </w:rPr>
        <w:t>kiến</w:t>
      </w:r>
    </w:p>
    <w:p w:rsidR="00B87D20" w:rsidRDefault="007527DD">
      <w:pPr>
        <w:pStyle w:val="BodyText"/>
        <w:spacing w:before="122"/>
        <w:ind w:right="705"/>
      </w:pPr>
      <w:r>
        <w:t>Theo dõi hoạt động sáng kiến là công tác được thực hiện thường xuyên,</w:t>
      </w:r>
      <w:r>
        <w:t xml:space="preserve"> định kỳ nhằm cập nhật, tổng hợp, phân loại và phân tích thông tin về tình hình triển khai hoạt động sáng kiến của các cơ quan, đơn vị trên địa bàn thành phố; qua đó phục vụ công tác quản lý, chỉ đạo, điều hành và cung cấp cơ sở dữ liệu cho việc đánh giá, </w:t>
      </w:r>
      <w:r>
        <w:t>xếp hạng kết quả hoạt động sáng kiến.</w:t>
      </w:r>
    </w:p>
    <w:p w:rsidR="00B87D20" w:rsidRDefault="007527DD">
      <w:pPr>
        <w:pStyle w:val="Heading2"/>
        <w:spacing w:before="118"/>
      </w:pPr>
      <w:r>
        <w:t>Điều</w:t>
      </w:r>
      <w:r>
        <w:rPr>
          <w:spacing w:val="-4"/>
        </w:rPr>
        <w:t xml:space="preserve"> </w:t>
      </w:r>
      <w:r>
        <w:t>4.</w:t>
      </w:r>
      <w:r>
        <w:rPr>
          <w:spacing w:val="-6"/>
        </w:rPr>
        <w:t xml:space="preserve"> </w:t>
      </w:r>
      <w:r>
        <w:t>Đánh</w:t>
      </w:r>
      <w:r>
        <w:rPr>
          <w:spacing w:val="-7"/>
        </w:rPr>
        <w:t xml:space="preserve"> </w:t>
      </w:r>
      <w:r>
        <w:t>giá,</w:t>
      </w:r>
      <w:r>
        <w:rPr>
          <w:spacing w:val="-3"/>
        </w:rPr>
        <w:t xml:space="preserve"> </w:t>
      </w:r>
      <w:r>
        <w:t>xếp</w:t>
      </w:r>
      <w:r>
        <w:rPr>
          <w:spacing w:val="-2"/>
        </w:rPr>
        <w:t xml:space="preserve"> </w:t>
      </w:r>
      <w:r>
        <w:t>hạng</w:t>
      </w:r>
      <w:r>
        <w:rPr>
          <w:spacing w:val="-1"/>
        </w:rPr>
        <w:t xml:space="preserve"> </w:t>
      </w:r>
      <w:r>
        <w:t>kết</w:t>
      </w:r>
      <w:r>
        <w:rPr>
          <w:spacing w:val="-3"/>
        </w:rPr>
        <w:t xml:space="preserve"> </w:t>
      </w:r>
      <w:r>
        <w:t>quả</w:t>
      </w:r>
      <w:r>
        <w:rPr>
          <w:spacing w:val="-1"/>
        </w:rPr>
        <w:t xml:space="preserve"> </w:t>
      </w:r>
      <w:r>
        <w:t>hoạt</w:t>
      </w:r>
      <w:r>
        <w:rPr>
          <w:spacing w:val="-5"/>
        </w:rPr>
        <w:t xml:space="preserve"> </w:t>
      </w:r>
      <w:r>
        <w:t>động</w:t>
      </w:r>
      <w:r>
        <w:rPr>
          <w:spacing w:val="-2"/>
        </w:rPr>
        <w:t xml:space="preserve"> </w:t>
      </w:r>
      <w:r>
        <w:t>sáng</w:t>
      </w:r>
      <w:r>
        <w:rPr>
          <w:spacing w:val="-1"/>
        </w:rPr>
        <w:t xml:space="preserve"> </w:t>
      </w:r>
      <w:r>
        <w:rPr>
          <w:spacing w:val="-4"/>
        </w:rPr>
        <w:t>kiến</w:t>
      </w:r>
    </w:p>
    <w:p w:rsidR="00B87D20" w:rsidRDefault="007527DD">
      <w:pPr>
        <w:pStyle w:val="BodyText"/>
        <w:ind w:right="702"/>
      </w:pPr>
      <w:r>
        <w:t>Đánh giá, xếp hạng kết quả hoạt động sáng kiến là hoạt động định kỳ hằng năm nhằm xem</w:t>
      </w:r>
      <w:r>
        <w:rPr>
          <w:spacing w:val="-1"/>
        </w:rPr>
        <w:t xml:space="preserve"> </w:t>
      </w:r>
      <w:r>
        <w:t>xét toàn diện, có hệ</w:t>
      </w:r>
      <w:r>
        <w:rPr>
          <w:spacing w:val="-1"/>
        </w:rPr>
        <w:t xml:space="preserve"> </w:t>
      </w:r>
      <w:r>
        <w:t xml:space="preserve">thống và khách quan kết quả hoạt động sáng kiến của các </w:t>
      </w:r>
      <w:r>
        <w:t xml:space="preserve">cơ quan, đơn vị trên cơ sở các tiêu chí, chỉ số cụ thể; qua đó xác định mức độ thực hiện, mức xếp hạng và làm căn cứ để các cơ quan, đơn vị rà soát, điều chỉnh mục tiêu, nhiệm vụ, giải pháp nâng cao chất lượng, hiệu quả hoạt động sáng kiến trong những năm </w:t>
      </w:r>
      <w:r>
        <w:t>tiếp theo.</w:t>
      </w:r>
    </w:p>
    <w:p w:rsidR="00B87D20" w:rsidRDefault="007527DD">
      <w:pPr>
        <w:pStyle w:val="Heading2"/>
        <w:spacing w:before="120"/>
      </w:pPr>
      <w:r>
        <w:t>Điều</w:t>
      </w:r>
      <w:r>
        <w:rPr>
          <w:spacing w:val="12"/>
        </w:rPr>
        <w:t xml:space="preserve"> </w:t>
      </w:r>
      <w:r>
        <w:t>5.</w:t>
      </w:r>
      <w:r>
        <w:rPr>
          <w:spacing w:val="14"/>
        </w:rPr>
        <w:t xml:space="preserve"> </w:t>
      </w:r>
      <w:r>
        <w:t>Bộ</w:t>
      </w:r>
      <w:r>
        <w:rPr>
          <w:spacing w:val="16"/>
        </w:rPr>
        <w:t xml:space="preserve"> </w:t>
      </w:r>
      <w:r>
        <w:t>chỉ</w:t>
      </w:r>
      <w:r>
        <w:rPr>
          <w:spacing w:val="16"/>
        </w:rPr>
        <w:t xml:space="preserve"> </w:t>
      </w:r>
      <w:r>
        <w:t>số</w:t>
      </w:r>
      <w:r>
        <w:rPr>
          <w:spacing w:val="15"/>
        </w:rPr>
        <w:t xml:space="preserve"> </w:t>
      </w:r>
      <w:r>
        <w:t>theo</w:t>
      </w:r>
      <w:r>
        <w:rPr>
          <w:spacing w:val="16"/>
        </w:rPr>
        <w:t xml:space="preserve"> </w:t>
      </w:r>
      <w:r>
        <w:t>dõi,</w:t>
      </w:r>
      <w:r>
        <w:rPr>
          <w:spacing w:val="14"/>
        </w:rPr>
        <w:t xml:space="preserve"> </w:t>
      </w:r>
      <w:r>
        <w:t>đánh</w:t>
      </w:r>
      <w:r>
        <w:rPr>
          <w:spacing w:val="12"/>
        </w:rPr>
        <w:t xml:space="preserve"> </w:t>
      </w:r>
      <w:r>
        <w:t>giá,</w:t>
      </w:r>
      <w:r>
        <w:rPr>
          <w:spacing w:val="14"/>
        </w:rPr>
        <w:t xml:space="preserve"> </w:t>
      </w:r>
      <w:r>
        <w:t>xếp</w:t>
      </w:r>
      <w:r>
        <w:rPr>
          <w:spacing w:val="14"/>
        </w:rPr>
        <w:t xml:space="preserve"> </w:t>
      </w:r>
      <w:r>
        <w:t>hạng</w:t>
      </w:r>
      <w:r>
        <w:rPr>
          <w:spacing w:val="17"/>
        </w:rPr>
        <w:t xml:space="preserve"> </w:t>
      </w:r>
      <w:r>
        <w:t>kết</w:t>
      </w:r>
      <w:r>
        <w:rPr>
          <w:spacing w:val="15"/>
        </w:rPr>
        <w:t xml:space="preserve"> </w:t>
      </w:r>
      <w:r>
        <w:t>quả</w:t>
      </w:r>
      <w:r>
        <w:rPr>
          <w:spacing w:val="16"/>
        </w:rPr>
        <w:t xml:space="preserve"> </w:t>
      </w:r>
      <w:r>
        <w:t>hoạt</w:t>
      </w:r>
      <w:r>
        <w:rPr>
          <w:spacing w:val="12"/>
        </w:rPr>
        <w:t xml:space="preserve"> </w:t>
      </w:r>
      <w:r>
        <w:t>động</w:t>
      </w:r>
      <w:r>
        <w:rPr>
          <w:spacing w:val="16"/>
        </w:rPr>
        <w:t xml:space="preserve"> </w:t>
      </w:r>
      <w:r>
        <w:rPr>
          <w:spacing w:val="-4"/>
        </w:rPr>
        <w:t>sáng</w:t>
      </w:r>
    </w:p>
    <w:p w:rsidR="00B87D20" w:rsidRDefault="007527DD">
      <w:pPr>
        <w:spacing w:before="2"/>
        <w:ind w:left="427"/>
        <w:rPr>
          <w:b/>
          <w:sz w:val="28"/>
        </w:rPr>
      </w:pPr>
      <w:r>
        <w:rPr>
          <w:b/>
          <w:spacing w:val="-4"/>
          <w:sz w:val="28"/>
        </w:rPr>
        <w:t>kiến</w:t>
      </w:r>
    </w:p>
    <w:p w:rsidR="00B87D20" w:rsidRDefault="007527DD">
      <w:pPr>
        <w:pStyle w:val="ListParagraph"/>
        <w:numPr>
          <w:ilvl w:val="0"/>
          <w:numId w:val="10"/>
        </w:numPr>
        <w:tabs>
          <w:tab w:val="left" w:pos="1279"/>
        </w:tabs>
        <w:ind w:left="1279" w:hanging="286"/>
        <w:rPr>
          <w:sz w:val="28"/>
        </w:rPr>
      </w:pPr>
      <w:r>
        <w:rPr>
          <w:sz w:val="28"/>
        </w:rPr>
        <w:t>Bộ</w:t>
      </w:r>
      <w:r>
        <w:rPr>
          <w:spacing w:val="4"/>
          <w:sz w:val="28"/>
        </w:rPr>
        <w:t xml:space="preserve"> </w:t>
      </w:r>
      <w:r>
        <w:rPr>
          <w:sz w:val="28"/>
        </w:rPr>
        <w:t>chỉ</w:t>
      </w:r>
      <w:r>
        <w:rPr>
          <w:spacing w:val="3"/>
          <w:sz w:val="28"/>
        </w:rPr>
        <w:t xml:space="preserve"> </w:t>
      </w:r>
      <w:r>
        <w:rPr>
          <w:sz w:val="28"/>
        </w:rPr>
        <w:t>số</w:t>
      </w:r>
      <w:r>
        <w:rPr>
          <w:spacing w:val="2"/>
          <w:sz w:val="28"/>
        </w:rPr>
        <w:t xml:space="preserve"> </w:t>
      </w:r>
      <w:r>
        <w:rPr>
          <w:sz w:val="28"/>
        </w:rPr>
        <w:t>theo</w:t>
      </w:r>
      <w:r>
        <w:rPr>
          <w:spacing w:val="3"/>
          <w:sz w:val="28"/>
        </w:rPr>
        <w:t xml:space="preserve"> </w:t>
      </w:r>
      <w:r>
        <w:rPr>
          <w:sz w:val="28"/>
        </w:rPr>
        <w:t>dõi,</w:t>
      </w:r>
      <w:r>
        <w:rPr>
          <w:spacing w:val="1"/>
          <w:sz w:val="28"/>
        </w:rPr>
        <w:t xml:space="preserve"> </w:t>
      </w:r>
      <w:r>
        <w:rPr>
          <w:sz w:val="28"/>
        </w:rPr>
        <w:t>đánh</w:t>
      </w:r>
      <w:r>
        <w:rPr>
          <w:spacing w:val="4"/>
          <w:sz w:val="28"/>
        </w:rPr>
        <w:t xml:space="preserve"> </w:t>
      </w:r>
      <w:r>
        <w:rPr>
          <w:sz w:val="28"/>
        </w:rPr>
        <w:t>giá,</w:t>
      </w:r>
      <w:r>
        <w:rPr>
          <w:spacing w:val="1"/>
          <w:sz w:val="28"/>
        </w:rPr>
        <w:t xml:space="preserve"> </w:t>
      </w:r>
      <w:r>
        <w:rPr>
          <w:sz w:val="28"/>
        </w:rPr>
        <w:t>xếp</w:t>
      </w:r>
      <w:r>
        <w:rPr>
          <w:spacing w:val="3"/>
          <w:sz w:val="28"/>
        </w:rPr>
        <w:t xml:space="preserve"> </w:t>
      </w:r>
      <w:r>
        <w:rPr>
          <w:sz w:val="28"/>
        </w:rPr>
        <w:t>hạng</w:t>
      </w:r>
      <w:r>
        <w:rPr>
          <w:spacing w:val="2"/>
          <w:sz w:val="28"/>
        </w:rPr>
        <w:t xml:space="preserve"> </w:t>
      </w:r>
      <w:r>
        <w:rPr>
          <w:sz w:val="28"/>
        </w:rPr>
        <w:t>kết</w:t>
      </w:r>
      <w:r>
        <w:rPr>
          <w:spacing w:val="5"/>
          <w:sz w:val="28"/>
        </w:rPr>
        <w:t xml:space="preserve"> </w:t>
      </w:r>
      <w:r>
        <w:rPr>
          <w:sz w:val="28"/>
        </w:rPr>
        <w:t>quả</w:t>
      </w:r>
      <w:r>
        <w:rPr>
          <w:spacing w:val="2"/>
          <w:sz w:val="28"/>
        </w:rPr>
        <w:t xml:space="preserve"> </w:t>
      </w:r>
      <w:r>
        <w:rPr>
          <w:sz w:val="28"/>
        </w:rPr>
        <w:t>hoạt</w:t>
      </w:r>
      <w:r>
        <w:rPr>
          <w:spacing w:val="4"/>
          <w:sz w:val="28"/>
        </w:rPr>
        <w:t xml:space="preserve"> </w:t>
      </w:r>
      <w:r>
        <w:rPr>
          <w:sz w:val="28"/>
        </w:rPr>
        <w:t>động</w:t>
      </w:r>
      <w:r>
        <w:rPr>
          <w:spacing w:val="2"/>
          <w:sz w:val="28"/>
        </w:rPr>
        <w:t xml:space="preserve"> </w:t>
      </w:r>
      <w:r>
        <w:rPr>
          <w:sz w:val="28"/>
        </w:rPr>
        <w:t>sáng</w:t>
      </w:r>
      <w:r>
        <w:rPr>
          <w:spacing w:val="5"/>
          <w:sz w:val="28"/>
        </w:rPr>
        <w:t xml:space="preserve"> </w:t>
      </w:r>
      <w:r>
        <w:rPr>
          <w:sz w:val="28"/>
        </w:rPr>
        <w:t>kiến</w:t>
      </w:r>
      <w:r>
        <w:rPr>
          <w:spacing w:val="5"/>
          <w:sz w:val="28"/>
        </w:rPr>
        <w:t xml:space="preserve"> </w:t>
      </w:r>
      <w:r>
        <w:rPr>
          <w:sz w:val="28"/>
        </w:rPr>
        <w:t>là</w:t>
      </w:r>
      <w:r>
        <w:rPr>
          <w:spacing w:val="2"/>
          <w:sz w:val="28"/>
        </w:rPr>
        <w:t xml:space="preserve"> </w:t>
      </w:r>
      <w:r>
        <w:rPr>
          <w:spacing w:val="-5"/>
          <w:sz w:val="28"/>
        </w:rPr>
        <w:t>hệ</w:t>
      </w:r>
    </w:p>
    <w:p w:rsidR="00B87D20" w:rsidRDefault="007527DD">
      <w:pPr>
        <w:pStyle w:val="BodyText"/>
        <w:spacing w:before="0"/>
        <w:ind w:right="702" w:firstLine="0"/>
      </w:pPr>
      <w:r>
        <w:t>thống các tiêu chí, chỉ số gắn với nội dung tổ chức triển khai và kết quả hoạt động</w:t>
      </w:r>
      <w:r>
        <w:rPr>
          <w:spacing w:val="-1"/>
        </w:rPr>
        <w:t xml:space="preserve"> </w:t>
      </w:r>
      <w:r>
        <w:t>sáng</w:t>
      </w:r>
      <w:r>
        <w:rPr>
          <w:spacing w:val="-1"/>
        </w:rPr>
        <w:t xml:space="preserve"> </w:t>
      </w:r>
      <w:r>
        <w:t>kiến</w:t>
      </w:r>
      <w:r>
        <w:rPr>
          <w:spacing w:val="-1"/>
        </w:rPr>
        <w:t xml:space="preserve"> </w:t>
      </w:r>
      <w:r>
        <w:t>của</w:t>
      </w:r>
      <w:r>
        <w:rPr>
          <w:spacing w:val="-2"/>
        </w:rPr>
        <w:t xml:space="preserve"> </w:t>
      </w:r>
      <w:r>
        <w:t>các</w:t>
      </w:r>
      <w:r>
        <w:rPr>
          <w:spacing w:val="-2"/>
        </w:rPr>
        <w:t xml:space="preserve"> </w:t>
      </w:r>
      <w:r>
        <w:t>cơ</w:t>
      </w:r>
      <w:r>
        <w:rPr>
          <w:spacing w:val="-2"/>
        </w:rPr>
        <w:t xml:space="preserve"> </w:t>
      </w:r>
      <w:r>
        <w:t>quan,</w:t>
      </w:r>
      <w:r>
        <w:rPr>
          <w:spacing w:val="-3"/>
        </w:rPr>
        <w:t xml:space="preserve"> </w:t>
      </w:r>
      <w:r>
        <w:t>đơn</w:t>
      </w:r>
      <w:r>
        <w:rPr>
          <w:spacing w:val="-1"/>
        </w:rPr>
        <w:t xml:space="preserve"> </w:t>
      </w:r>
      <w:r>
        <w:t>vị;</w:t>
      </w:r>
      <w:r>
        <w:rPr>
          <w:spacing w:val="-4"/>
        </w:rPr>
        <w:t xml:space="preserve"> </w:t>
      </w:r>
      <w:r>
        <w:t>được</w:t>
      </w:r>
      <w:r>
        <w:rPr>
          <w:spacing w:val="-2"/>
        </w:rPr>
        <w:t xml:space="preserve"> </w:t>
      </w:r>
      <w:r>
        <w:t>xây</w:t>
      </w:r>
      <w:r>
        <w:rPr>
          <w:spacing w:val="-1"/>
        </w:rPr>
        <w:t xml:space="preserve"> </w:t>
      </w:r>
      <w:r>
        <w:t>dựng</w:t>
      </w:r>
      <w:r>
        <w:rPr>
          <w:spacing w:val="-1"/>
        </w:rPr>
        <w:t xml:space="preserve"> </w:t>
      </w:r>
      <w:r>
        <w:t>trên</w:t>
      </w:r>
      <w:r>
        <w:rPr>
          <w:spacing w:val="-1"/>
        </w:rPr>
        <w:t xml:space="preserve"> </w:t>
      </w:r>
      <w:r>
        <w:t>cơ</w:t>
      </w:r>
      <w:r>
        <w:rPr>
          <w:spacing w:val="-5"/>
        </w:rPr>
        <w:t xml:space="preserve"> </w:t>
      </w:r>
      <w:r>
        <w:t>sở</w:t>
      </w:r>
      <w:r>
        <w:rPr>
          <w:spacing w:val="-2"/>
        </w:rPr>
        <w:t xml:space="preserve"> </w:t>
      </w:r>
      <w:r>
        <w:t>mục</w:t>
      </w:r>
      <w:r>
        <w:rPr>
          <w:spacing w:val="-2"/>
        </w:rPr>
        <w:t xml:space="preserve"> </w:t>
      </w:r>
      <w:r>
        <w:t>đích, yêu cầu của Quy định này, quy định của pháp luật về sáng kiến và yêu cầu quản lý, theo dõi hoạt động sáng kiến trên địa bàn thành phố. Các tiêu chí, chỉ số phải</w:t>
      </w:r>
      <w:r>
        <w:rPr>
          <w:spacing w:val="40"/>
        </w:rPr>
        <w:t xml:space="preserve"> </w:t>
      </w:r>
      <w:r>
        <w:t>bảo đảm tính rõ ràng, có khả năng đo l</w:t>
      </w:r>
      <w:r>
        <w:t>ường, kiểm chứng và làm cơ sở thực hiện việc theo dõi, đánh giá, xếp hạng hằng năm.</w:t>
      </w:r>
    </w:p>
    <w:p w:rsidR="00B87D20" w:rsidRDefault="007527DD">
      <w:pPr>
        <w:pStyle w:val="ListParagraph"/>
        <w:numPr>
          <w:ilvl w:val="0"/>
          <w:numId w:val="10"/>
        </w:numPr>
        <w:tabs>
          <w:tab w:val="left" w:pos="1291"/>
        </w:tabs>
        <w:ind w:left="427" w:right="713" w:firstLine="566"/>
        <w:rPr>
          <w:sz w:val="28"/>
        </w:rPr>
      </w:pPr>
      <w:r>
        <w:rPr>
          <w:sz w:val="28"/>
        </w:rPr>
        <w:t>Những nhóm tiêu chí làm cơ sở xây dựng Bộ chỉ số theo dõi, đánh giá,</w:t>
      </w:r>
      <w:r>
        <w:rPr>
          <w:spacing w:val="40"/>
          <w:sz w:val="28"/>
        </w:rPr>
        <w:t xml:space="preserve"> </w:t>
      </w:r>
      <w:r>
        <w:rPr>
          <w:sz w:val="28"/>
        </w:rPr>
        <w:t>xếp hạng kết quả hoạt động sáng kiến bao gồm:</w:t>
      </w:r>
    </w:p>
    <w:p w:rsidR="00B87D20" w:rsidRDefault="007527DD">
      <w:pPr>
        <w:pStyle w:val="ListParagraph"/>
        <w:numPr>
          <w:ilvl w:val="1"/>
          <w:numId w:val="10"/>
        </w:numPr>
        <w:tabs>
          <w:tab w:val="left" w:pos="1280"/>
        </w:tabs>
        <w:ind w:left="1280" w:hanging="287"/>
        <w:rPr>
          <w:sz w:val="28"/>
        </w:rPr>
      </w:pPr>
      <w:r>
        <w:rPr>
          <w:sz w:val="28"/>
        </w:rPr>
        <w:t>Tổ</w:t>
      </w:r>
      <w:r>
        <w:rPr>
          <w:spacing w:val="-2"/>
          <w:sz w:val="28"/>
        </w:rPr>
        <w:t xml:space="preserve"> </w:t>
      </w:r>
      <w:r>
        <w:rPr>
          <w:sz w:val="28"/>
        </w:rPr>
        <w:t>chức</w:t>
      </w:r>
      <w:r>
        <w:rPr>
          <w:spacing w:val="-5"/>
          <w:sz w:val="28"/>
        </w:rPr>
        <w:t xml:space="preserve"> </w:t>
      </w:r>
      <w:r>
        <w:rPr>
          <w:sz w:val="28"/>
        </w:rPr>
        <w:t>triển</w:t>
      </w:r>
      <w:r>
        <w:rPr>
          <w:spacing w:val="-4"/>
          <w:sz w:val="28"/>
        </w:rPr>
        <w:t xml:space="preserve"> </w:t>
      </w:r>
      <w:r>
        <w:rPr>
          <w:sz w:val="28"/>
        </w:rPr>
        <w:t>khai</w:t>
      </w:r>
      <w:r>
        <w:rPr>
          <w:spacing w:val="-5"/>
          <w:sz w:val="28"/>
        </w:rPr>
        <w:t xml:space="preserve"> </w:t>
      </w:r>
      <w:r>
        <w:rPr>
          <w:sz w:val="28"/>
        </w:rPr>
        <w:t>hoạt</w:t>
      </w:r>
      <w:r>
        <w:rPr>
          <w:spacing w:val="-4"/>
          <w:sz w:val="28"/>
        </w:rPr>
        <w:t xml:space="preserve"> </w:t>
      </w:r>
      <w:r>
        <w:rPr>
          <w:sz w:val="28"/>
        </w:rPr>
        <w:t>động</w:t>
      </w:r>
      <w:r>
        <w:rPr>
          <w:spacing w:val="-1"/>
          <w:sz w:val="28"/>
        </w:rPr>
        <w:t xml:space="preserve"> </w:t>
      </w:r>
      <w:r>
        <w:rPr>
          <w:sz w:val="28"/>
        </w:rPr>
        <w:t>sáng</w:t>
      </w:r>
      <w:r>
        <w:rPr>
          <w:spacing w:val="-1"/>
          <w:sz w:val="28"/>
        </w:rPr>
        <w:t xml:space="preserve"> </w:t>
      </w:r>
      <w:r>
        <w:rPr>
          <w:spacing w:val="-4"/>
          <w:sz w:val="28"/>
        </w:rPr>
        <w:t>kiến;</w:t>
      </w:r>
    </w:p>
    <w:p w:rsidR="00B87D20" w:rsidRDefault="007527DD">
      <w:pPr>
        <w:pStyle w:val="ListParagraph"/>
        <w:numPr>
          <w:ilvl w:val="1"/>
          <w:numId w:val="10"/>
        </w:numPr>
        <w:tabs>
          <w:tab w:val="left" w:pos="1296"/>
        </w:tabs>
        <w:spacing w:before="119"/>
        <w:ind w:left="1296" w:hanging="303"/>
        <w:rPr>
          <w:sz w:val="28"/>
        </w:rPr>
      </w:pPr>
      <w:r>
        <w:rPr>
          <w:sz w:val="28"/>
        </w:rPr>
        <w:t>Kết</w:t>
      </w:r>
      <w:r>
        <w:rPr>
          <w:spacing w:val="-5"/>
          <w:sz w:val="28"/>
        </w:rPr>
        <w:t xml:space="preserve"> </w:t>
      </w:r>
      <w:r>
        <w:rPr>
          <w:sz w:val="28"/>
        </w:rPr>
        <w:t>quả</w:t>
      </w:r>
      <w:r>
        <w:rPr>
          <w:spacing w:val="-2"/>
          <w:sz w:val="28"/>
        </w:rPr>
        <w:t xml:space="preserve"> </w:t>
      </w:r>
      <w:r>
        <w:rPr>
          <w:sz w:val="28"/>
        </w:rPr>
        <w:t>hoạt</w:t>
      </w:r>
      <w:r>
        <w:rPr>
          <w:spacing w:val="-5"/>
          <w:sz w:val="28"/>
        </w:rPr>
        <w:t xml:space="preserve"> </w:t>
      </w:r>
      <w:r>
        <w:rPr>
          <w:sz w:val="28"/>
        </w:rPr>
        <w:t>động</w:t>
      </w:r>
      <w:r>
        <w:rPr>
          <w:spacing w:val="-5"/>
          <w:sz w:val="28"/>
        </w:rPr>
        <w:t xml:space="preserve"> </w:t>
      </w:r>
      <w:r>
        <w:rPr>
          <w:sz w:val="28"/>
        </w:rPr>
        <w:t>sáng</w:t>
      </w:r>
      <w:r>
        <w:rPr>
          <w:spacing w:val="-5"/>
          <w:sz w:val="28"/>
        </w:rPr>
        <w:t xml:space="preserve"> </w:t>
      </w:r>
      <w:r>
        <w:rPr>
          <w:spacing w:val="-4"/>
          <w:sz w:val="28"/>
        </w:rPr>
        <w:t>kiến;</w:t>
      </w:r>
    </w:p>
    <w:p w:rsidR="00B87D20" w:rsidRDefault="007527DD">
      <w:pPr>
        <w:pStyle w:val="ListParagraph"/>
        <w:numPr>
          <w:ilvl w:val="1"/>
          <w:numId w:val="10"/>
        </w:numPr>
        <w:tabs>
          <w:tab w:val="left" w:pos="1280"/>
        </w:tabs>
        <w:ind w:left="1280" w:hanging="287"/>
        <w:rPr>
          <w:sz w:val="28"/>
        </w:rPr>
      </w:pPr>
      <w:r>
        <w:rPr>
          <w:sz w:val="28"/>
        </w:rPr>
        <w:t>Điểm</w:t>
      </w:r>
      <w:r>
        <w:rPr>
          <w:spacing w:val="-2"/>
          <w:sz w:val="28"/>
        </w:rPr>
        <w:t xml:space="preserve"> thưởng.</w:t>
      </w:r>
    </w:p>
    <w:p w:rsidR="00B87D20" w:rsidRDefault="00B87D20">
      <w:pPr>
        <w:pStyle w:val="ListParagraph"/>
        <w:jc w:val="left"/>
        <w:rPr>
          <w:sz w:val="28"/>
        </w:rPr>
        <w:sectPr w:rsidR="00B87D20">
          <w:headerReference w:type="default" r:id="rId8"/>
          <w:pgSz w:w="11910" w:h="16840"/>
          <w:pgMar w:top="760" w:right="425" w:bottom="280" w:left="1275" w:header="465" w:footer="0" w:gutter="0"/>
          <w:pgNumType w:start="2"/>
          <w:cols w:space="720"/>
        </w:sectPr>
      </w:pPr>
    </w:p>
    <w:p w:rsidR="00B87D20" w:rsidRDefault="00B87D20">
      <w:pPr>
        <w:pStyle w:val="BodyText"/>
        <w:spacing w:before="35"/>
        <w:ind w:left="0" w:firstLine="0"/>
        <w:jc w:val="left"/>
      </w:pPr>
    </w:p>
    <w:p w:rsidR="00B87D20" w:rsidRDefault="007527DD">
      <w:pPr>
        <w:pStyle w:val="Heading2"/>
        <w:spacing w:line="242" w:lineRule="auto"/>
        <w:ind w:left="427" w:right="708" w:firstLine="566"/>
      </w:pPr>
      <w:r>
        <w:t>Điều 6. Tổ chức tự đánh giá kết quả hoạt động sáng kiến của cơ quan, đơn vị</w:t>
      </w:r>
    </w:p>
    <w:p w:rsidR="00B87D20" w:rsidRDefault="007527DD">
      <w:pPr>
        <w:pStyle w:val="ListParagraph"/>
        <w:numPr>
          <w:ilvl w:val="0"/>
          <w:numId w:val="9"/>
        </w:numPr>
        <w:tabs>
          <w:tab w:val="left" w:pos="1295"/>
        </w:tabs>
        <w:spacing w:before="115"/>
        <w:ind w:right="716" w:firstLine="566"/>
        <w:jc w:val="both"/>
        <w:rPr>
          <w:sz w:val="28"/>
        </w:rPr>
      </w:pPr>
      <w:r>
        <w:rPr>
          <w:sz w:val="28"/>
        </w:rPr>
        <w:t>Việc tự đánh giá kết quả hoạt động sáng kiến tại cơ quan, đơn vị được tiến hành với thành phần như sau:</w:t>
      </w:r>
    </w:p>
    <w:p w:rsidR="00B87D20" w:rsidRDefault="007527DD">
      <w:pPr>
        <w:pStyle w:val="ListParagraph"/>
        <w:numPr>
          <w:ilvl w:val="1"/>
          <w:numId w:val="9"/>
        </w:numPr>
        <w:tabs>
          <w:tab w:val="left" w:pos="1316"/>
        </w:tabs>
        <w:ind w:right="703" w:firstLine="566"/>
        <w:jc w:val="both"/>
        <w:rPr>
          <w:sz w:val="28"/>
        </w:rPr>
      </w:pPr>
      <w:r>
        <w:rPr>
          <w:sz w:val="28"/>
        </w:rPr>
        <w:t>Đối với sở, ban, ngành, đơn vị sự nghiệp công lập trực thuộc Ủy ban nhân dân thành phố: có sự tham gia của thủ trưởng cơ quan, đơn vị và bộ phận được gi</w:t>
      </w:r>
      <w:r>
        <w:rPr>
          <w:sz w:val="28"/>
        </w:rPr>
        <w:t>ao tham mưu, phụ trách hoạt động sáng kiến.</w:t>
      </w:r>
    </w:p>
    <w:p w:rsidR="00B87D20" w:rsidRDefault="007527DD">
      <w:pPr>
        <w:pStyle w:val="ListParagraph"/>
        <w:numPr>
          <w:ilvl w:val="1"/>
          <w:numId w:val="9"/>
        </w:numPr>
        <w:tabs>
          <w:tab w:val="left" w:pos="1309"/>
        </w:tabs>
        <w:spacing w:before="121"/>
        <w:ind w:right="718" w:firstLine="566"/>
        <w:jc w:val="both"/>
        <w:rPr>
          <w:sz w:val="28"/>
        </w:rPr>
      </w:pPr>
      <w:r>
        <w:rPr>
          <w:sz w:val="28"/>
        </w:rPr>
        <w:t>Đối với Ủy ban nhân dân xã, phường, đặc khu: có sự tham gia của Chủ tịch Ủy ban nhân dân xã, phường, đặc khu và bộ phận được giao tham mưu, phụ trách hoạt động sáng kiến.</w:t>
      </w:r>
    </w:p>
    <w:p w:rsidR="00B87D20" w:rsidRDefault="007527DD">
      <w:pPr>
        <w:pStyle w:val="ListParagraph"/>
        <w:numPr>
          <w:ilvl w:val="0"/>
          <w:numId w:val="9"/>
        </w:numPr>
        <w:tabs>
          <w:tab w:val="left" w:pos="1288"/>
        </w:tabs>
        <w:spacing w:before="119"/>
        <w:ind w:right="703" w:firstLine="566"/>
        <w:jc w:val="both"/>
        <w:rPr>
          <w:sz w:val="28"/>
        </w:rPr>
      </w:pPr>
      <w:r>
        <w:rPr>
          <w:sz w:val="28"/>
        </w:rPr>
        <w:t>Tùy vào đặc điểm, tình hình và để đảm bảo</w:t>
      </w:r>
      <w:r>
        <w:rPr>
          <w:sz w:val="28"/>
        </w:rPr>
        <w:t xml:space="preserve"> khách quan, Thủ trưởng cơ quan, đơn vị; Chủ tịch Ủy ban nhân dân xã, phường, đặc khu có thể mời thêm các thành phần khác cùng tham gia hoạt động tự đánh giá.</w:t>
      </w:r>
    </w:p>
    <w:p w:rsidR="00B87D20" w:rsidRDefault="007527DD">
      <w:pPr>
        <w:pStyle w:val="ListParagraph"/>
        <w:numPr>
          <w:ilvl w:val="0"/>
          <w:numId w:val="9"/>
        </w:numPr>
        <w:tabs>
          <w:tab w:val="left" w:pos="1276"/>
        </w:tabs>
        <w:spacing w:before="122"/>
        <w:ind w:right="707" w:firstLine="566"/>
        <w:jc w:val="both"/>
        <w:rPr>
          <w:sz w:val="28"/>
        </w:rPr>
      </w:pPr>
      <w:r>
        <w:rPr>
          <w:sz w:val="28"/>
        </w:rPr>
        <w:t>Các cơ quan, đơn vị tự</w:t>
      </w:r>
      <w:r>
        <w:rPr>
          <w:spacing w:val="-1"/>
          <w:sz w:val="28"/>
        </w:rPr>
        <w:t xml:space="preserve"> </w:t>
      </w:r>
      <w:r>
        <w:rPr>
          <w:sz w:val="28"/>
        </w:rPr>
        <w:t>đánh giá kết quả hoạt động sáng kiến theo Bộ chỉ số</w:t>
      </w:r>
      <w:r>
        <w:rPr>
          <w:spacing w:val="-1"/>
          <w:sz w:val="28"/>
        </w:rPr>
        <w:t xml:space="preserve"> </w:t>
      </w:r>
      <w:r>
        <w:rPr>
          <w:sz w:val="28"/>
        </w:rPr>
        <w:t>theo</w:t>
      </w:r>
      <w:r>
        <w:rPr>
          <w:spacing w:val="-1"/>
          <w:sz w:val="28"/>
        </w:rPr>
        <w:t xml:space="preserve"> </w:t>
      </w:r>
      <w:r>
        <w:rPr>
          <w:sz w:val="28"/>
        </w:rPr>
        <w:t>dõi,</w:t>
      </w:r>
      <w:r>
        <w:rPr>
          <w:spacing w:val="-3"/>
          <w:sz w:val="28"/>
        </w:rPr>
        <w:t xml:space="preserve"> </w:t>
      </w:r>
      <w:r>
        <w:rPr>
          <w:sz w:val="28"/>
        </w:rPr>
        <w:t>đánh</w:t>
      </w:r>
      <w:r>
        <w:rPr>
          <w:spacing w:val="-1"/>
          <w:sz w:val="28"/>
        </w:rPr>
        <w:t xml:space="preserve"> </w:t>
      </w:r>
      <w:r>
        <w:rPr>
          <w:sz w:val="28"/>
        </w:rPr>
        <w:t>giá,</w:t>
      </w:r>
      <w:r>
        <w:rPr>
          <w:spacing w:val="-3"/>
          <w:sz w:val="28"/>
        </w:rPr>
        <w:t xml:space="preserve"> </w:t>
      </w:r>
      <w:r>
        <w:rPr>
          <w:sz w:val="28"/>
        </w:rPr>
        <w:t>xế</w:t>
      </w:r>
      <w:r>
        <w:rPr>
          <w:sz w:val="28"/>
        </w:rPr>
        <w:t>p</w:t>
      </w:r>
      <w:r>
        <w:rPr>
          <w:spacing w:val="-1"/>
          <w:sz w:val="28"/>
        </w:rPr>
        <w:t xml:space="preserve"> </w:t>
      </w:r>
      <w:r>
        <w:rPr>
          <w:sz w:val="28"/>
        </w:rPr>
        <w:t>hạng</w:t>
      </w:r>
      <w:r>
        <w:rPr>
          <w:spacing w:val="-1"/>
          <w:sz w:val="28"/>
        </w:rPr>
        <w:t xml:space="preserve"> </w:t>
      </w:r>
      <w:r>
        <w:rPr>
          <w:sz w:val="28"/>
        </w:rPr>
        <w:t>kết</w:t>
      </w:r>
      <w:r>
        <w:rPr>
          <w:spacing w:val="-1"/>
          <w:sz w:val="28"/>
        </w:rPr>
        <w:t xml:space="preserve"> </w:t>
      </w:r>
      <w:r>
        <w:rPr>
          <w:sz w:val="28"/>
        </w:rPr>
        <w:t>quả</w:t>
      </w:r>
      <w:r>
        <w:rPr>
          <w:spacing w:val="-3"/>
          <w:sz w:val="28"/>
        </w:rPr>
        <w:t xml:space="preserve"> </w:t>
      </w:r>
      <w:r>
        <w:rPr>
          <w:sz w:val="28"/>
        </w:rPr>
        <w:t>hoạt</w:t>
      </w:r>
      <w:r>
        <w:rPr>
          <w:spacing w:val="-1"/>
          <w:sz w:val="28"/>
        </w:rPr>
        <w:t xml:space="preserve"> </w:t>
      </w:r>
      <w:r>
        <w:rPr>
          <w:sz w:val="28"/>
        </w:rPr>
        <w:t>động</w:t>
      </w:r>
      <w:r>
        <w:rPr>
          <w:spacing w:val="-1"/>
          <w:sz w:val="28"/>
        </w:rPr>
        <w:t xml:space="preserve"> </w:t>
      </w:r>
      <w:r>
        <w:rPr>
          <w:sz w:val="28"/>
        </w:rPr>
        <w:t>sáng</w:t>
      </w:r>
      <w:r>
        <w:rPr>
          <w:spacing w:val="-1"/>
          <w:sz w:val="28"/>
        </w:rPr>
        <w:t xml:space="preserve"> </w:t>
      </w:r>
      <w:r>
        <w:rPr>
          <w:sz w:val="28"/>
        </w:rPr>
        <w:t>kiến</w:t>
      </w:r>
      <w:r>
        <w:rPr>
          <w:spacing w:val="-1"/>
          <w:sz w:val="28"/>
        </w:rPr>
        <w:t xml:space="preserve"> </w:t>
      </w:r>
      <w:r>
        <w:rPr>
          <w:sz w:val="28"/>
        </w:rPr>
        <w:t>tại</w:t>
      </w:r>
      <w:r>
        <w:rPr>
          <w:spacing w:val="-1"/>
          <w:sz w:val="28"/>
        </w:rPr>
        <w:t xml:space="preserve"> </w:t>
      </w:r>
      <w:r>
        <w:rPr>
          <w:sz w:val="28"/>
        </w:rPr>
        <w:t>Phụ</w:t>
      </w:r>
      <w:r>
        <w:rPr>
          <w:spacing w:val="-1"/>
          <w:sz w:val="28"/>
        </w:rPr>
        <w:t xml:space="preserve"> </w:t>
      </w:r>
      <w:r>
        <w:rPr>
          <w:sz w:val="28"/>
        </w:rPr>
        <w:t>lục</w:t>
      </w:r>
      <w:r>
        <w:rPr>
          <w:spacing w:val="-2"/>
          <w:sz w:val="28"/>
        </w:rPr>
        <w:t xml:space="preserve"> </w:t>
      </w:r>
      <w:r>
        <w:rPr>
          <w:sz w:val="28"/>
        </w:rPr>
        <w:t>kèm</w:t>
      </w:r>
      <w:r>
        <w:rPr>
          <w:spacing w:val="-2"/>
          <w:sz w:val="28"/>
        </w:rPr>
        <w:t xml:space="preserve"> </w:t>
      </w:r>
      <w:r>
        <w:rPr>
          <w:sz w:val="28"/>
        </w:rPr>
        <w:t>theo Quy định này và gửi kết quả tự</w:t>
      </w:r>
      <w:r>
        <w:rPr>
          <w:spacing w:val="-1"/>
          <w:sz w:val="28"/>
        </w:rPr>
        <w:t xml:space="preserve"> </w:t>
      </w:r>
      <w:r>
        <w:rPr>
          <w:sz w:val="28"/>
        </w:rPr>
        <w:t>đánh giá theo Phiếu đánh giá về Sở Khoa học và Công nghệ chậm nhất ngày 28 tháng 02 hằng năm.</w:t>
      </w:r>
    </w:p>
    <w:p w:rsidR="00B87D20" w:rsidRDefault="007527DD">
      <w:pPr>
        <w:pStyle w:val="Heading2"/>
        <w:spacing w:before="118"/>
      </w:pPr>
      <w:r>
        <w:t>Điều</w:t>
      </w:r>
      <w:r>
        <w:rPr>
          <w:spacing w:val="-4"/>
        </w:rPr>
        <w:t xml:space="preserve"> </w:t>
      </w:r>
      <w:r>
        <w:t>7.</w:t>
      </w:r>
      <w:r>
        <w:rPr>
          <w:spacing w:val="-3"/>
        </w:rPr>
        <w:t xml:space="preserve"> </w:t>
      </w:r>
      <w:r>
        <w:t>Tổ</w:t>
      </w:r>
      <w:r>
        <w:rPr>
          <w:spacing w:val="-2"/>
        </w:rPr>
        <w:t xml:space="preserve"> </w:t>
      </w:r>
      <w:r>
        <w:t>chức</w:t>
      </w:r>
      <w:r>
        <w:rPr>
          <w:spacing w:val="-2"/>
        </w:rPr>
        <w:t xml:space="preserve"> </w:t>
      </w:r>
      <w:r>
        <w:t>đánh</w:t>
      </w:r>
      <w:r>
        <w:rPr>
          <w:spacing w:val="-3"/>
        </w:rPr>
        <w:t xml:space="preserve"> </w:t>
      </w:r>
      <w:r>
        <w:t>giá</w:t>
      </w:r>
      <w:r>
        <w:rPr>
          <w:spacing w:val="-2"/>
        </w:rPr>
        <w:t xml:space="preserve"> </w:t>
      </w:r>
      <w:r>
        <w:t>kết</w:t>
      </w:r>
      <w:r>
        <w:rPr>
          <w:spacing w:val="-3"/>
        </w:rPr>
        <w:t xml:space="preserve"> </w:t>
      </w:r>
      <w:r>
        <w:t>quả</w:t>
      </w:r>
      <w:r>
        <w:rPr>
          <w:spacing w:val="-1"/>
        </w:rPr>
        <w:t xml:space="preserve"> </w:t>
      </w:r>
      <w:r>
        <w:t>hoạt</w:t>
      </w:r>
      <w:r>
        <w:rPr>
          <w:spacing w:val="-3"/>
        </w:rPr>
        <w:t xml:space="preserve"> </w:t>
      </w:r>
      <w:r>
        <w:t>động</w:t>
      </w:r>
      <w:r>
        <w:rPr>
          <w:spacing w:val="-5"/>
        </w:rPr>
        <w:t xml:space="preserve"> </w:t>
      </w:r>
      <w:r>
        <w:t>sáng</w:t>
      </w:r>
      <w:r>
        <w:rPr>
          <w:spacing w:val="-1"/>
        </w:rPr>
        <w:t xml:space="preserve"> </w:t>
      </w:r>
      <w:r>
        <w:rPr>
          <w:spacing w:val="-4"/>
        </w:rPr>
        <w:t>kiến</w:t>
      </w:r>
    </w:p>
    <w:p w:rsidR="00B87D20" w:rsidRDefault="007527DD">
      <w:pPr>
        <w:pStyle w:val="ListParagraph"/>
        <w:numPr>
          <w:ilvl w:val="0"/>
          <w:numId w:val="8"/>
        </w:numPr>
        <w:tabs>
          <w:tab w:val="left" w:pos="1284"/>
        </w:tabs>
        <w:ind w:right="700" w:firstLine="566"/>
        <w:jc w:val="both"/>
        <w:rPr>
          <w:sz w:val="28"/>
        </w:rPr>
      </w:pPr>
      <w:r>
        <w:rPr>
          <w:sz w:val="28"/>
        </w:rPr>
        <w:t>Hằng năm, Sở Khoa học và Công nghệ thành lập Hội đồng đánh giá kết quả hoạt động sáng kiến của các cơ quan, đơn vị (sau đây viết tắt là Hội đồng). Hội</w:t>
      </w:r>
      <w:r>
        <w:rPr>
          <w:spacing w:val="-1"/>
          <w:sz w:val="28"/>
        </w:rPr>
        <w:t xml:space="preserve"> </w:t>
      </w:r>
      <w:r>
        <w:rPr>
          <w:sz w:val="28"/>
        </w:rPr>
        <w:t>đồng có</w:t>
      </w:r>
      <w:r>
        <w:rPr>
          <w:spacing w:val="-1"/>
          <w:sz w:val="28"/>
        </w:rPr>
        <w:t xml:space="preserve"> </w:t>
      </w:r>
      <w:r>
        <w:rPr>
          <w:sz w:val="28"/>
        </w:rPr>
        <w:t>từ</w:t>
      </w:r>
      <w:r>
        <w:rPr>
          <w:spacing w:val="-1"/>
          <w:sz w:val="28"/>
        </w:rPr>
        <w:t xml:space="preserve"> </w:t>
      </w:r>
      <w:r>
        <w:rPr>
          <w:sz w:val="28"/>
        </w:rPr>
        <w:t>5</w:t>
      </w:r>
      <w:r>
        <w:rPr>
          <w:spacing w:val="-2"/>
          <w:sz w:val="28"/>
        </w:rPr>
        <w:t xml:space="preserve"> </w:t>
      </w:r>
      <w:r>
        <w:rPr>
          <w:sz w:val="28"/>
        </w:rPr>
        <w:t>đến</w:t>
      </w:r>
      <w:r>
        <w:rPr>
          <w:spacing w:val="-1"/>
          <w:sz w:val="28"/>
        </w:rPr>
        <w:t xml:space="preserve"> </w:t>
      </w:r>
      <w:r>
        <w:rPr>
          <w:sz w:val="28"/>
        </w:rPr>
        <w:t>7 thành</w:t>
      </w:r>
      <w:r>
        <w:rPr>
          <w:spacing w:val="-1"/>
          <w:sz w:val="28"/>
        </w:rPr>
        <w:t xml:space="preserve"> </w:t>
      </w:r>
      <w:r>
        <w:rPr>
          <w:sz w:val="28"/>
        </w:rPr>
        <w:t>viên,</w:t>
      </w:r>
      <w:r>
        <w:rPr>
          <w:spacing w:val="-3"/>
          <w:sz w:val="28"/>
        </w:rPr>
        <w:t xml:space="preserve"> </w:t>
      </w:r>
      <w:r>
        <w:rPr>
          <w:sz w:val="28"/>
        </w:rPr>
        <w:t>gồm Chủ tịch</w:t>
      </w:r>
      <w:r>
        <w:rPr>
          <w:spacing w:val="-1"/>
          <w:sz w:val="28"/>
        </w:rPr>
        <w:t xml:space="preserve"> </w:t>
      </w:r>
      <w:r>
        <w:rPr>
          <w:sz w:val="28"/>
        </w:rPr>
        <w:t>Hội</w:t>
      </w:r>
      <w:r>
        <w:rPr>
          <w:spacing w:val="-1"/>
          <w:sz w:val="28"/>
        </w:rPr>
        <w:t xml:space="preserve"> </w:t>
      </w:r>
      <w:r>
        <w:rPr>
          <w:sz w:val="28"/>
        </w:rPr>
        <w:t>đồng</w:t>
      </w:r>
      <w:r>
        <w:rPr>
          <w:spacing w:val="-1"/>
          <w:sz w:val="28"/>
        </w:rPr>
        <w:t xml:space="preserve"> </w:t>
      </w:r>
      <w:r>
        <w:rPr>
          <w:sz w:val="28"/>
        </w:rPr>
        <w:t>là</w:t>
      </w:r>
      <w:r>
        <w:rPr>
          <w:spacing w:val="-2"/>
          <w:sz w:val="28"/>
        </w:rPr>
        <w:t xml:space="preserve"> </w:t>
      </w:r>
      <w:r>
        <w:rPr>
          <w:sz w:val="28"/>
        </w:rPr>
        <w:t>Lãnh</w:t>
      </w:r>
      <w:r>
        <w:rPr>
          <w:spacing w:val="-2"/>
          <w:sz w:val="28"/>
        </w:rPr>
        <w:t xml:space="preserve"> </w:t>
      </w:r>
      <w:r>
        <w:rPr>
          <w:sz w:val="28"/>
        </w:rPr>
        <w:t>đạo Sở</w:t>
      </w:r>
      <w:r>
        <w:rPr>
          <w:spacing w:val="-3"/>
          <w:sz w:val="28"/>
        </w:rPr>
        <w:t xml:space="preserve"> </w:t>
      </w:r>
      <w:r>
        <w:rPr>
          <w:sz w:val="28"/>
        </w:rPr>
        <w:t>Khoa học và Công nghệ, thành viên Hội</w:t>
      </w:r>
      <w:r>
        <w:rPr>
          <w:sz w:val="28"/>
        </w:rPr>
        <w:t xml:space="preserve"> đồng gồm đại diện Ban Thi đua - Khen thưởng thành phố, đại diện một số cơ quan, đơn vị trực thuộc Ủy ban nhân dân thành phố (mời luân phiên hằng năm 01 đến 02 đại diện cơ quan, đơn vị), công chức được giao phụ trách công tác theo dõi, đánh giá, xếp hạng k</w:t>
      </w:r>
      <w:r>
        <w:rPr>
          <w:sz w:val="28"/>
        </w:rPr>
        <w:t>ết quả hoạt động sáng kiến trên địa</w:t>
      </w:r>
      <w:r>
        <w:rPr>
          <w:spacing w:val="-1"/>
          <w:sz w:val="28"/>
        </w:rPr>
        <w:t xml:space="preserve"> </w:t>
      </w:r>
      <w:r>
        <w:rPr>
          <w:sz w:val="28"/>
        </w:rPr>
        <w:t>bàn thành phố và</w:t>
      </w:r>
      <w:r>
        <w:rPr>
          <w:spacing w:val="-1"/>
          <w:sz w:val="28"/>
        </w:rPr>
        <w:t xml:space="preserve"> </w:t>
      </w:r>
      <w:r>
        <w:rPr>
          <w:sz w:val="28"/>
        </w:rPr>
        <w:t>thành viên khác do Giám đốc</w:t>
      </w:r>
      <w:r>
        <w:rPr>
          <w:spacing w:val="-1"/>
          <w:sz w:val="28"/>
        </w:rPr>
        <w:t xml:space="preserve"> </w:t>
      </w:r>
      <w:r>
        <w:rPr>
          <w:sz w:val="28"/>
        </w:rPr>
        <w:t>Sở</w:t>
      </w:r>
      <w:r>
        <w:rPr>
          <w:spacing w:val="-1"/>
          <w:sz w:val="28"/>
        </w:rPr>
        <w:t xml:space="preserve"> </w:t>
      </w:r>
      <w:r>
        <w:rPr>
          <w:sz w:val="28"/>
        </w:rPr>
        <w:t>Khoa học và Công nghệ quyết định.</w:t>
      </w:r>
    </w:p>
    <w:p w:rsidR="00B87D20" w:rsidRDefault="007527DD">
      <w:pPr>
        <w:pStyle w:val="ListParagraph"/>
        <w:numPr>
          <w:ilvl w:val="0"/>
          <w:numId w:val="8"/>
        </w:numPr>
        <w:tabs>
          <w:tab w:val="left" w:pos="1274"/>
        </w:tabs>
        <w:spacing w:before="122"/>
        <w:ind w:right="700" w:firstLine="566"/>
        <w:jc w:val="both"/>
        <w:rPr>
          <w:sz w:val="28"/>
        </w:rPr>
      </w:pPr>
      <w:r>
        <w:rPr>
          <w:sz w:val="28"/>
        </w:rPr>
        <w:t>Hội đồng xem</w:t>
      </w:r>
      <w:r>
        <w:rPr>
          <w:spacing w:val="-1"/>
          <w:sz w:val="28"/>
        </w:rPr>
        <w:t xml:space="preserve"> </w:t>
      </w:r>
      <w:r>
        <w:rPr>
          <w:sz w:val="28"/>
        </w:rPr>
        <w:t>xét kết quả</w:t>
      </w:r>
      <w:r>
        <w:rPr>
          <w:spacing w:val="-1"/>
          <w:sz w:val="28"/>
        </w:rPr>
        <w:t xml:space="preserve"> </w:t>
      </w:r>
      <w:r>
        <w:rPr>
          <w:sz w:val="28"/>
        </w:rPr>
        <w:t>tự đánh giá của các</w:t>
      </w:r>
      <w:r>
        <w:rPr>
          <w:spacing w:val="-1"/>
          <w:sz w:val="28"/>
        </w:rPr>
        <w:t xml:space="preserve"> </w:t>
      </w:r>
      <w:r>
        <w:rPr>
          <w:sz w:val="28"/>
        </w:rPr>
        <w:t>cơ</w:t>
      </w:r>
      <w:r>
        <w:rPr>
          <w:spacing w:val="-1"/>
          <w:sz w:val="28"/>
        </w:rPr>
        <w:t xml:space="preserve"> </w:t>
      </w:r>
      <w:r>
        <w:rPr>
          <w:sz w:val="28"/>
        </w:rPr>
        <w:t>quan,</w:t>
      </w:r>
      <w:r>
        <w:rPr>
          <w:spacing w:val="-2"/>
          <w:sz w:val="28"/>
        </w:rPr>
        <w:t xml:space="preserve"> </w:t>
      </w:r>
      <w:r>
        <w:rPr>
          <w:sz w:val="28"/>
        </w:rPr>
        <w:t>đơn vị;</w:t>
      </w:r>
      <w:r>
        <w:rPr>
          <w:spacing w:val="-1"/>
          <w:sz w:val="28"/>
        </w:rPr>
        <w:t xml:space="preserve"> </w:t>
      </w:r>
      <w:r>
        <w:rPr>
          <w:sz w:val="28"/>
        </w:rPr>
        <w:t xml:space="preserve">phân tích, đánh giá kết quả hoạt động sáng kiến của các cơ quan, đơn vị; đề </w:t>
      </w:r>
      <w:r>
        <w:rPr>
          <w:sz w:val="28"/>
        </w:rPr>
        <w:t>xuất xếp hạng kết quả thực hiện hoạt động sáng kiến. Kết quả làm việc của Hội đồng được lập thành biên bản.</w:t>
      </w:r>
    </w:p>
    <w:p w:rsidR="00B87D20" w:rsidRDefault="007527DD">
      <w:pPr>
        <w:pStyle w:val="ListParagraph"/>
        <w:numPr>
          <w:ilvl w:val="0"/>
          <w:numId w:val="8"/>
        </w:numPr>
        <w:tabs>
          <w:tab w:val="left" w:pos="1283"/>
        </w:tabs>
        <w:spacing w:before="118"/>
        <w:ind w:right="702" w:firstLine="566"/>
        <w:jc w:val="both"/>
        <w:rPr>
          <w:sz w:val="28"/>
        </w:rPr>
      </w:pPr>
      <w:r>
        <w:rPr>
          <w:sz w:val="28"/>
        </w:rPr>
        <w:t>Cơ sở đánh giá: Kết quả tự đánh giá kèm theo hồ sơ chứng minh và các thông tin khác trong quá trình theo dõi, đánh giá kết quả hoạt động sáng kiến</w:t>
      </w:r>
      <w:r>
        <w:rPr>
          <w:spacing w:val="80"/>
          <w:sz w:val="28"/>
        </w:rPr>
        <w:t xml:space="preserve"> </w:t>
      </w:r>
      <w:r>
        <w:rPr>
          <w:sz w:val="28"/>
        </w:rPr>
        <w:t>c</w:t>
      </w:r>
      <w:r>
        <w:rPr>
          <w:sz w:val="28"/>
        </w:rPr>
        <w:t>ủa các cơ quan, đơn vị.</w:t>
      </w:r>
    </w:p>
    <w:p w:rsidR="00B87D20" w:rsidRDefault="007527DD">
      <w:pPr>
        <w:pStyle w:val="Heading2"/>
        <w:spacing w:before="122"/>
      </w:pPr>
      <w:r>
        <w:t>Điều</w:t>
      </w:r>
      <w:r>
        <w:rPr>
          <w:spacing w:val="-4"/>
        </w:rPr>
        <w:t xml:space="preserve"> </w:t>
      </w:r>
      <w:r>
        <w:t>8.</w:t>
      </w:r>
      <w:r>
        <w:rPr>
          <w:spacing w:val="-7"/>
        </w:rPr>
        <w:t xml:space="preserve"> </w:t>
      </w:r>
      <w:r>
        <w:t>Xếp</w:t>
      </w:r>
      <w:r>
        <w:rPr>
          <w:spacing w:val="-2"/>
        </w:rPr>
        <w:t xml:space="preserve"> </w:t>
      </w:r>
      <w:r>
        <w:t>hạng</w:t>
      </w:r>
      <w:r>
        <w:rPr>
          <w:spacing w:val="-6"/>
        </w:rPr>
        <w:t xml:space="preserve"> </w:t>
      </w:r>
      <w:r>
        <w:t>và</w:t>
      </w:r>
      <w:r>
        <w:rPr>
          <w:spacing w:val="-3"/>
        </w:rPr>
        <w:t xml:space="preserve"> </w:t>
      </w:r>
      <w:r>
        <w:t>phân</w:t>
      </w:r>
      <w:r>
        <w:rPr>
          <w:spacing w:val="-3"/>
        </w:rPr>
        <w:t xml:space="preserve"> </w:t>
      </w:r>
      <w:r>
        <w:t>loại</w:t>
      </w:r>
      <w:r>
        <w:rPr>
          <w:spacing w:val="-2"/>
        </w:rPr>
        <w:t xml:space="preserve"> </w:t>
      </w:r>
      <w:r>
        <w:t>kết</w:t>
      </w:r>
      <w:r>
        <w:rPr>
          <w:spacing w:val="-3"/>
        </w:rPr>
        <w:t xml:space="preserve"> </w:t>
      </w:r>
      <w:r>
        <w:t>quả</w:t>
      </w:r>
      <w:r>
        <w:rPr>
          <w:spacing w:val="-2"/>
        </w:rPr>
        <w:t xml:space="preserve"> </w:t>
      </w:r>
      <w:r>
        <w:t>hoạt</w:t>
      </w:r>
      <w:r>
        <w:rPr>
          <w:spacing w:val="-3"/>
        </w:rPr>
        <w:t xml:space="preserve"> </w:t>
      </w:r>
      <w:r>
        <w:t>động</w:t>
      </w:r>
      <w:r>
        <w:rPr>
          <w:spacing w:val="-1"/>
        </w:rPr>
        <w:t xml:space="preserve"> </w:t>
      </w:r>
      <w:r>
        <w:t>sáng</w:t>
      </w:r>
      <w:r>
        <w:rPr>
          <w:spacing w:val="-2"/>
        </w:rPr>
        <w:t xml:space="preserve"> </w:t>
      </w:r>
      <w:r>
        <w:t>kiến</w:t>
      </w:r>
      <w:r>
        <w:rPr>
          <w:spacing w:val="-3"/>
        </w:rPr>
        <w:t xml:space="preserve"> </w:t>
      </w:r>
      <w:r>
        <w:t>hằng</w:t>
      </w:r>
      <w:r>
        <w:rPr>
          <w:spacing w:val="-1"/>
        </w:rPr>
        <w:t xml:space="preserve"> </w:t>
      </w:r>
      <w:r>
        <w:rPr>
          <w:spacing w:val="-5"/>
        </w:rPr>
        <w:t>năm</w:t>
      </w:r>
    </w:p>
    <w:p w:rsidR="00B87D20" w:rsidRDefault="007527DD">
      <w:pPr>
        <w:pStyle w:val="BodyText"/>
        <w:ind w:right="705"/>
      </w:pPr>
      <w:r>
        <w:t>Việc xếp hạng kết quả hoạt động sáng kiến đối với các cơ quan, đơn vị được tính trên cơ sở số điểm của Bộ chỉ số theo dõi, đánh giá kết quả hoạt động</w:t>
      </w:r>
      <w:r>
        <w:t xml:space="preserve"> sáng kiến đối với mỗi cơ quan, đơn vị và xác định theo thứ tự từ cao đến thấp; đồng thời phân loại thành các nhóm như sau:</w:t>
      </w:r>
    </w:p>
    <w:p w:rsidR="00B87D20" w:rsidRDefault="007527DD">
      <w:pPr>
        <w:pStyle w:val="ListParagraph"/>
        <w:numPr>
          <w:ilvl w:val="0"/>
          <w:numId w:val="7"/>
        </w:numPr>
        <w:tabs>
          <w:tab w:val="left" w:pos="1272"/>
        </w:tabs>
        <w:spacing w:before="121"/>
        <w:ind w:left="1272" w:hanging="279"/>
        <w:jc w:val="both"/>
        <w:rPr>
          <w:sz w:val="28"/>
        </w:rPr>
      </w:pPr>
      <w:r>
        <w:rPr>
          <w:sz w:val="28"/>
        </w:rPr>
        <w:t>Nhóm</w:t>
      </w:r>
      <w:r>
        <w:rPr>
          <w:spacing w:val="-3"/>
          <w:sz w:val="28"/>
        </w:rPr>
        <w:t xml:space="preserve"> </w:t>
      </w:r>
      <w:r>
        <w:rPr>
          <w:sz w:val="28"/>
        </w:rPr>
        <w:t>Xuất</w:t>
      </w:r>
      <w:r>
        <w:rPr>
          <w:spacing w:val="-1"/>
          <w:sz w:val="28"/>
        </w:rPr>
        <w:t xml:space="preserve"> </w:t>
      </w:r>
      <w:r>
        <w:rPr>
          <w:sz w:val="28"/>
        </w:rPr>
        <w:t>sắc</w:t>
      </w:r>
      <w:r>
        <w:rPr>
          <w:spacing w:val="-2"/>
          <w:sz w:val="28"/>
        </w:rPr>
        <w:t xml:space="preserve"> </w:t>
      </w:r>
      <w:r>
        <w:rPr>
          <w:sz w:val="28"/>
        </w:rPr>
        <w:t>(từ</w:t>
      </w:r>
      <w:r>
        <w:rPr>
          <w:spacing w:val="-5"/>
          <w:sz w:val="28"/>
        </w:rPr>
        <w:t xml:space="preserve"> </w:t>
      </w:r>
      <w:r>
        <w:rPr>
          <w:sz w:val="28"/>
        </w:rPr>
        <w:t>90</w:t>
      </w:r>
      <w:r>
        <w:rPr>
          <w:spacing w:val="-4"/>
          <w:sz w:val="28"/>
        </w:rPr>
        <w:t xml:space="preserve"> </w:t>
      </w:r>
      <w:r>
        <w:rPr>
          <w:sz w:val="28"/>
        </w:rPr>
        <w:t>điểm</w:t>
      </w:r>
      <w:r>
        <w:rPr>
          <w:spacing w:val="-2"/>
          <w:sz w:val="28"/>
        </w:rPr>
        <w:t xml:space="preserve"> </w:t>
      </w:r>
      <w:r>
        <w:rPr>
          <w:sz w:val="28"/>
        </w:rPr>
        <w:t>trở</w:t>
      </w:r>
      <w:r>
        <w:rPr>
          <w:spacing w:val="-2"/>
          <w:sz w:val="28"/>
        </w:rPr>
        <w:t xml:space="preserve"> lên).</w:t>
      </w:r>
    </w:p>
    <w:p w:rsidR="00B87D20" w:rsidRDefault="00B87D20">
      <w:pPr>
        <w:pStyle w:val="ListParagraph"/>
        <w:rPr>
          <w:sz w:val="28"/>
        </w:rPr>
        <w:sectPr w:rsidR="00B87D20">
          <w:pgSz w:w="11910" w:h="16840"/>
          <w:pgMar w:top="760" w:right="425" w:bottom="280" w:left="1275" w:header="465" w:footer="0" w:gutter="0"/>
          <w:cols w:space="720"/>
        </w:sectPr>
      </w:pPr>
    </w:p>
    <w:p w:rsidR="00B87D20" w:rsidRDefault="00B87D20">
      <w:pPr>
        <w:pStyle w:val="BodyText"/>
        <w:spacing w:before="35"/>
        <w:ind w:left="0" w:firstLine="0"/>
        <w:jc w:val="left"/>
      </w:pPr>
    </w:p>
    <w:p w:rsidR="00B87D20" w:rsidRDefault="007527DD">
      <w:pPr>
        <w:pStyle w:val="ListParagraph"/>
        <w:numPr>
          <w:ilvl w:val="0"/>
          <w:numId w:val="7"/>
        </w:numPr>
        <w:tabs>
          <w:tab w:val="left" w:pos="1272"/>
        </w:tabs>
        <w:spacing w:before="0"/>
        <w:ind w:left="1272" w:hanging="279"/>
        <w:rPr>
          <w:sz w:val="28"/>
        </w:rPr>
      </w:pPr>
      <w:r>
        <w:rPr>
          <w:sz w:val="28"/>
        </w:rPr>
        <w:t>Nhóm</w:t>
      </w:r>
      <w:r>
        <w:rPr>
          <w:spacing w:val="-5"/>
          <w:sz w:val="28"/>
        </w:rPr>
        <w:t xml:space="preserve"> </w:t>
      </w:r>
      <w:r>
        <w:rPr>
          <w:sz w:val="28"/>
        </w:rPr>
        <w:t>Tốt</w:t>
      </w:r>
      <w:r>
        <w:rPr>
          <w:spacing w:val="-1"/>
          <w:sz w:val="28"/>
        </w:rPr>
        <w:t xml:space="preserve"> </w:t>
      </w:r>
      <w:r>
        <w:rPr>
          <w:sz w:val="28"/>
        </w:rPr>
        <w:t>(từ</w:t>
      </w:r>
      <w:r>
        <w:rPr>
          <w:spacing w:val="-2"/>
          <w:sz w:val="28"/>
        </w:rPr>
        <w:t xml:space="preserve"> </w:t>
      </w:r>
      <w:r>
        <w:rPr>
          <w:sz w:val="28"/>
        </w:rPr>
        <w:t>80</w:t>
      </w:r>
      <w:r>
        <w:rPr>
          <w:spacing w:val="-2"/>
          <w:sz w:val="28"/>
        </w:rPr>
        <w:t xml:space="preserve"> </w:t>
      </w:r>
      <w:r>
        <w:rPr>
          <w:sz w:val="28"/>
        </w:rPr>
        <w:t>đến</w:t>
      </w:r>
      <w:r>
        <w:rPr>
          <w:spacing w:val="-1"/>
          <w:sz w:val="28"/>
        </w:rPr>
        <w:t xml:space="preserve"> </w:t>
      </w:r>
      <w:r>
        <w:rPr>
          <w:sz w:val="28"/>
        </w:rPr>
        <w:t>dưới</w:t>
      </w:r>
      <w:r>
        <w:rPr>
          <w:spacing w:val="-4"/>
          <w:sz w:val="28"/>
        </w:rPr>
        <w:t xml:space="preserve"> </w:t>
      </w:r>
      <w:r>
        <w:rPr>
          <w:sz w:val="28"/>
        </w:rPr>
        <w:t>90</w:t>
      </w:r>
      <w:r>
        <w:rPr>
          <w:spacing w:val="-4"/>
          <w:sz w:val="28"/>
        </w:rPr>
        <w:t xml:space="preserve"> </w:t>
      </w:r>
      <w:r>
        <w:rPr>
          <w:spacing w:val="-2"/>
          <w:sz w:val="28"/>
        </w:rPr>
        <w:t>điểm).</w:t>
      </w:r>
    </w:p>
    <w:p w:rsidR="00B87D20" w:rsidRDefault="007527DD">
      <w:pPr>
        <w:pStyle w:val="ListParagraph"/>
        <w:numPr>
          <w:ilvl w:val="0"/>
          <w:numId w:val="7"/>
        </w:numPr>
        <w:tabs>
          <w:tab w:val="left" w:pos="1272"/>
        </w:tabs>
        <w:spacing w:before="122"/>
        <w:ind w:left="1272" w:hanging="279"/>
        <w:rPr>
          <w:sz w:val="28"/>
        </w:rPr>
      </w:pPr>
      <w:r>
        <w:rPr>
          <w:sz w:val="28"/>
        </w:rPr>
        <w:t>Nhóm</w:t>
      </w:r>
      <w:r>
        <w:rPr>
          <w:spacing w:val="-5"/>
          <w:sz w:val="28"/>
        </w:rPr>
        <w:t xml:space="preserve"> </w:t>
      </w:r>
      <w:r>
        <w:rPr>
          <w:sz w:val="28"/>
        </w:rPr>
        <w:t>Khá</w:t>
      </w:r>
      <w:r>
        <w:rPr>
          <w:spacing w:val="-3"/>
          <w:sz w:val="28"/>
        </w:rPr>
        <w:t xml:space="preserve"> </w:t>
      </w:r>
      <w:r>
        <w:rPr>
          <w:sz w:val="28"/>
        </w:rPr>
        <w:t>(từ</w:t>
      </w:r>
      <w:r>
        <w:rPr>
          <w:spacing w:val="-3"/>
          <w:sz w:val="28"/>
        </w:rPr>
        <w:t xml:space="preserve"> </w:t>
      </w:r>
      <w:r>
        <w:rPr>
          <w:sz w:val="28"/>
        </w:rPr>
        <w:t>70</w:t>
      </w:r>
      <w:r>
        <w:rPr>
          <w:spacing w:val="-2"/>
          <w:sz w:val="28"/>
        </w:rPr>
        <w:t xml:space="preserve"> </w:t>
      </w:r>
      <w:r>
        <w:rPr>
          <w:sz w:val="28"/>
        </w:rPr>
        <w:t>đến</w:t>
      </w:r>
      <w:r>
        <w:rPr>
          <w:spacing w:val="-2"/>
          <w:sz w:val="28"/>
        </w:rPr>
        <w:t xml:space="preserve"> </w:t>
      </w:r>
      <w:r>
        <w:rPr>
          <w:sz w:val="28"/>
        </w:rPr>
        <w:t>dưới</w:t>
      </w:r>
      <w:r>
        <w:rPr>
          <w:spacing w:val="-2"/>
          <w:sz w:val="28"/>
        </w:rPr>
        <w:t xml:space="preserve"> </w:t>
      </w:r>
      <w:r>
        <w:rPr>
          <w:sz w:val="28"/>
        </w:rPr>
        <w:t>80</w:t>
      </w:r>
      <w:r>
        <w:rPr>
          <w:spacing w:val="-2"/>
          <w:sz w:val="28"/>
        </w:rPr>
        <w:t xml:space="preserve"> điểm).</w:t>
      </w:r>
    </w:p>
    <w:p w:rsidR="00B87D20" w:rsidRDefault="007527DD">
      <w:pPr>
        <w:pStyle w:val="ListParagraph"/>
        <w:numPr>
          <w:ilvl w:val="0"/>
          <w:numId w:val="7"/>
        </w:numPr>
        <w:tabs>
          <w:tab w:val="left" w:pos="1272"/>
        </w:tabs>
        <w:ind w:left="1272" w:hanging="279"/>
        <w:rPr>
          <w:sz w:val="28"/>
        </w:rPr>
      </w:pPr>
      <w:r>
        <w:rPr>
          <w:sz w:val="28"/>
        </w:rPr>
        <w:t>Nhóm</w:t>
      </w:r>
      <w:r>
        <w:rPr>
          <w:spacing w:val="-3"/>
          <w:sz w:val="28"/>
        </w:rPr>
        <w:t xml:space="preserve"> </w:t>
      </w:r>
      <w:r>
        <w:rPr>
          <w:sz w:val="28"/>
        </w:rPr>
        <w:t>Tr</w:t>
      </w:r>
      <w:r>
        <w:rPr>
          <w:sz w:val="28"/>
        </w:rPr>
        <w:t>ung</w:t>
      </w:r>
      <w:r>
        <w:rPr>
          <w:spacing w:val="-3"/>
          <w:sz w:val="28"/>
        </w:rPr>
        <w:t xml:space="preserve"> </w:t>
      </w:r>
      <w:r>
        <w:rPr>
          <w:sz w:val="28"/>
        </w:rPr>
        <w:t>bình</w:t>
      </w:r>
      <w:r>
        <w:rPr>
          <w:spacing w:val="-4"/>
          <w:sz w:val="28"/>
        </w:rPr>
        <w:t xml:space="preserve"> </w:t>
      </w:r>
      <w:r>
        <w:rPr>
          <w:sz w:val="28"/>
        </w:rPr>
        <w:t>(từ</w:t>
      </w:r>
      <w:r>
        <w:rPr>
          <w:spacing w:val="-3"/>
          <w:sz w:val="28"/>
        </w:rPr>
        <w:t xml:space="preserve"> </w:t>
      </w:r>
      <w:r>
        <w:rPr>
          <w:sz w:val="28"/>
        </w:rPr>
        <w:t>50</w:t>
      </w:r>
      <w:r>
        <w:rPr>
          <w:spacing w:val="-2"/>
          <w:sz w:val="28"/>
        </w:rPr>
        <w:t xml:space="preserve"> </w:t>
      </w:r>
      <w:r>
        <w:rPr>
          <w:sz w:val="28"/>
        </w:rPr>
        <w:t>đến</w:t>
      </w:r>
      <w:r>
        <w:rPr>
          <w:spacing w:val="-4"/>
          <w:sz w:val="28"/>
        </w:rPr>
        <w:t xml:space="preserve"> </w:t>
      </w:r>
      <w:r>
        <w:rPr>
          <w:sz w:val="28"/>
        </w:rPr>
        <w:t>dưới</w:t>
      </w:r>
      <w:r>
        <w:rPr>
          <w:spacing w:val="-3"/>
          <w:sz w:val="28"/>
        </w:rPr>
        <w:t xml:space="preserve"> </w:t>
      </w:r>
      <w:r>
        <w:rPr>
          <w:sz w:val="28"/>
        </w:rPr>
        <w:t>70</w:t>
      </w:r>
      <w:r>
        <w:rPr>
          <w:spacing w:val="-3"/>
          <w:sz w:val="28"/>
        </w:rPr>
        <w:t xml:space="preserve"> </w:t>
      </w:r>
      <w:r>
        <w:rPr>
          <w:spacing w:val="-2"/>
          <w:sz w:val="28"/>
        </w:rPr>
        <w:t>điểm).</w:t>
      </w:r>
    </w:p>
    <w:p w:rsidR="00B87D20" w:rsidRDefault="007527DD">
      <w:pPr>
        <w:pStyle w:val="ListParagraph"/>
        <w:numPr>
          <w:ilvl w:val="0"/>
          <w:numId w:val="7"/>
        </w:numPr>
        <w:tabs>
          <w:tab w:val="left" w:pos="1272"/>
        </w:tabs>
        <w:spacing w:before="119"/>
        <w:ind w:left="1272" w:hanging="279"/>
        <w:rPr>
          <w:sz w:val="28"/>
        </w:rPr>
      </w:pPr>
      <w:r>
        <w:rPr>
          <w:sz w:val="28"/>
        </w:rPr>
        <w:t>Nhóm</w:t>
      </w:r>
      <w:r>
        <w:rPr>
          <w:spacing w:val="-4"/>
          <w:sz w:val="28"/>
        </w:rPr>
        <w:t xml:space="preserve"> </w:t>
      </w:r>
      <w:r>
        <w:rPr>
          <w:sz w:val="28"/>
        </w:rPr>
        <w:t>Yếu</w:t>
      </w:r>
      <w:r>
        <w:rPr>
          <w:spacing w:val="-2"/>
          <w:sz w:val="28"/>
        </w:rPr>
        <w:t xml:space="preserve"> </w:t>
      </w:r>
      <w:r>
        <w:rPr>
          <w:sz w:val="28"/>
        </w:rPr>
        <w:t>(dưới</w:t>
      </w:r>
      <w:r>
        <w:rPr>
          <w:spacing w:val="-5"/>
          <w:sz w:val="28"/>
        </w:rPr>
        <w:t xml:space="preserve"> </w:t>
      </w:r>
      <w:r>
        <w:rPr>
          <w:sz w:val="28"/>
        </w:rPr>
        <w:t>50</w:t>
      </w:r>
      <w:r>
        <w:rPr>
          <w:spacing w:val="-2"/>
          <w:sz w:val="28"/>
        </w:rPr>
        <w:t xml:space="preserve"> điểm).</w:t>
      </w:r>
    </w:p>
    <w:p w:rsidR="00B87D20" w:rsidRDefault="00B87D20">
      <w:pPr>
        <w:pStyle w:val="BodyText"/>
        <w:ind w:left="0" w:firstLine="0"/>
        <w:jc w:val="left"/>
      </w:pPr>
    </w:p>
    <w:p w:rsidR="00B87D20" w:rsidRDefault="007527DD">
      <w:pPr>
        <w:spacing w:line="322" w:lineRule="exact"/>
        <w:ind w:right="279"/>
        <w:jc w:val="center"/>
        <w:rPr>
          <w:b/>
          <w:sz w:val="28"/>
        </w:rPr>
      </w:pPr>
      <w:r>
        <w:rPr>
          <w:b/>
          <w:sz w:val="28"/>
        </w:rPr>
        <w:t>Chương</w:t>
      </w:r>
      <w:r>
        <w:rPr>
          <w:b/>
          <w:spacing w:val="-5"/>
          <w:sz w:val="28"/>
        </w:rPr>
        <w:t xml:space="preserve"> III</w:t>
      </w:r>
    </w:p>
    <w:p w:rsidR="00B87D20" w:rsidRDefault="007527DD">
      <w:pPr>
        <w:pStyle w:val="Heading1"/>
        <w:ind w:right="279"/>
      </w:pPr>
      <w:r>
        <w:t>TỔ</w:t>
      </w:r>
      <w:r>
        <w:rPr>
          <w:spacing w:val="-3"/>
        </w:rPr>
        <w:t xml:space="preserve"> </w:t>
      </w:r>
      <w:r>
        <w:t>CHỨC</w:t>
      </w:r>
      <w:r>
        <w:rPr>
          <w:spacing w:val="-2"/>
        </w:rPr>
        <w:t xml:space="preserve"> </w:t>
      </w:r>
      <w:r>
        <w:t>THỰC</w:t>
      </w:r>
      <w:r>
        <w:rPr>
          <w:spacing w:val="-5"/>
        </w:rPr>
        <w:t xml:space="preserve"> </w:t>
      </w:r>
      <w:r>
        <w:rPr>
          <w:spacing w:val="-4"/>
        </w:rPr>
        <w:t>HIỆN</w:t>
      </w:r>
    </w:p>
    <w:p w:rsidR="00B87D20" w:rsidRDefault="00B87D20">
      <w:pPr>
        <w:pStyle w:val="BodyText"/>
        <w:spacing w:before="241"/>
        <w:ind w:left="0" w:firstLine="0"/>
        <w:jc w:val="left"/>
        <w:rPr>
          <w:b/>
        </w:rPr>
      </w:pPr>
    </w:p>
    <w:p w:rsidR="00B87D20" w:rsidRDefault="007527DD">
      <w:pPr>
        <w:pStyle w:val="Heading2"/>
      </w:pPr>
      <w:r>
        <w:t>Điều</w:t>
      </w:r>
      <w:r>
        <w:rPr>
          <w:spacing w:val="-3"/>
        </w:rPr>
        <w:t xml:space="preserve"> </w:t>
      </w:r>
      <w:r>
        <w:t>9.</w:t>
      </w:r>
      <w:r>
        <w:rPr>
          <w:spacing w:val="-3"/>
        </w:rPr>
        <w:t xml:space="preserve"> </w:t>
      </w:r>
      <w:r>
        <w:t>Kinh</w:t>
      </w:r>
      <w:r>
        <w:rPr>
          <w:spacing w:val="-4"/>
        </w:rPr>
        <w:t xml:space="preserve"> </w:t>
      </w:r>
      <w:r>
        <w:t>phí</w:t>
      </w:r>
      <w:r>
        <w:rPr>
          <w:spacing w:val="-3"/>
        </w:rPr>
        <w:t xml:space="preserve"> </w:t>
      </w:r>
      <w:r>
        <w:t>thực</w:t>
      </w:r>
      <w:r>
        <w:rPr>
          <w:spacing w:val="-3"/>
        </w:rPr>
        <w:t xml:space="preserve"> </w:t>
      </w:r>
      <w:r>
        <w:rPr>
          <w:spacing w:val="-4"/>
        </w:rPr>
        <w:t>hiện</w:t>
      </w:r>
    </w:p>
    <w:p w:rsidR="00B87D20" w:rsidRDefault="007527DD">
      <w:pPr>
        <w:pStyle w:val="ListParagraph"/>
        <w:numPr>
          <w:ilvl w:val="0"/>
          <w:numId w:val="6"/>
        </w:numPr>
        <w:tabs>
          <w:tab w:val="left" w:pos="1289"/>
        </w:tabs>
        <w:ind w:right="701" w:firstLine="566"/>
        <w:jc w:val="both"/>
        <w:rPr>
          <w:sz w:val="28"/>
        </w:rPr>
      </w:pPr>
      <w:r>
        <w:rPr>
          <w:sz w:val="28"/>
        </w:rPr>
        <w:t>Kinh phí thực hiện hoạt động theo dõi, đánh giá, xếp hạng kết quả hoạt</w:t>
      </w:r>
      <w:r>
        <w:rPr>
          <w:sz w:val="28"/>
        </w:rPr>
        <w:t xml:space="preserve"> động sáng kiến của các cơ quan, đơn vị trực thuộc Ủy ban nhân dân thành phố Đà Nẵng được bố trí từ nguồn kinh phí sự nghiệp khoa học và công nghệ, đổi mới sáng tạo và</w:t>
      </w:r>
      <w:r>
        <w:rPr>
          <w:spacing w:val="-1"/>
          <w:sz w:val="28"/>
        </w:rPr>
        <w:t xml:space="preserve"> </w:t>
      </w:r>
      <w:r>
        <w:rPr>
          <w:sz w:val="28"/>
        </w:rPr>
        <w:t>chuyển đổi</w:t>
      </w:r>
      <w:r>
        <w:rPr>
          <w:spacing w:val="-1"/>
          <w:sz w:val="28"/>
        </w:rPr>
        <w:t xml:space="preserve"> </w:t>
      </w:r>
      <w:r>
        <w:rPr>
          <w:sz w:val="28"/>
        </w:rPr>
        <w:t>số</w:t>
      </w:r>
      <w:r>
        <w:rPr>
          <w:spacing w:val="-1"/>
          <w:sz w:val="28"/>
        </w:rPr>
        <w:t xml:space="preserve"> </w:t>
      </w:r>
      <w:r>
        <w:rPr>
          <w:sz w:val="28"/>
        </w:rPr>
        <w:t>trong dự</w:t>
      </w:r>
      <w:r>
        <w:rPr>
          <w:spacing w:val="-2"/>
          <w:sz w:val="28"/>
        </w:rPr>
        <w:t xml:space="preserve"> </w:t>
      </w:r>
      <w:r>
        <w:rPr>
          <w:sz w:val="28"/>
        </w:rPr>
        <w:t>toán hằng năm</w:t>
      </w:r>
      <w:r>
        <w:rPr>
          <w:spacing w:val="-2"/>
          <w:sz w:val="28"/>
        </w:rPr>
        <w:t xml:space="preserve"> </w:t>
      </w:r>
      <w:r>
        <w:rPr>
          <w:sz w:val="28"/>
        </w:rPr>
        <w:t>giao cho Sở</w:t>
      </w:r>
      <w:r>
        <w:rPr>
          <w:spacing w:val="-1"/>
          <w:sz w:val="28"/>
        </w:rPr>
        <w:t xml:space="preserve"> </w:t>
      </w:r>
      <w:r>
        <w:rPr>
          <w:sz w:val="28"/>
        </w:rPr>
        <w:t>Khoa</w:t>
      </w:r>
      <w:r>
        <w:rPr>
          <w:spacing w:val="-1"/>
          <w:sz w:val="28"/>
        </w:rPr>
        <w:t xml:space="preserve"> </w:t>
      </w:r>
      <w:r>
        <w:rPr>
          <w:sz w:val="28"/>
        </w:rPr>
        <w:t>học và Công nghệ.</w:t>
      </w:r>
    </w:p>
    <w:p w:rsidR="00B87D20" w:rsidRDefault="007527DD">
      <w:pPr>
        <w:pStyle w:val="ListParagraph"/>
        <w:numPr>
          <w:ilvl w:val="0"/>
          <w:numId w:val="6"/>
        </w:numPr>
        <w:tabs>
          <w:tab w:val="left" w:pos="1290"/>
        </w:tabs>
        <w:spacing w:before="121"/>
        <w:ind w:right="715" w:firstLine="566"/>
        <w:jc w:val="both"/>
        <w:rPr>
          <w:sz w:val="28"/>
        </w:rPr>
      </w:pPr>
      <w:r>
        <w:rPr>
          <w:sz w:val="28"/>
        </w:rPr>
        <w:t>Kinh phí khen th</w:t>
      </w:r>
      <w:r>
        <w:rPr>
          <w:sz w:val="28"/>
        </w:rPr>
        <w:t>ưởng các cơ quan, đơn vị có thành tích tiêu biểu trong hoạt động sáng kiến được bố trí từ Quỹ thi đua, khen thưởng của thành phố.</w:t>
      </w:r>
    </w:p>
    <w:p w:rsidR="00B87D20" w:rsidRDefault="007527DD">
      <w:pPr>
        <w:pStyle w:val="Heading2"/>
        <w:spacing w:before="119"/>
      </w:pPr>
      <w:r>
        <w:t>Điều</w:t>
      </w:r>
      <w:r>
        <w:rPr>
          <w:spacing w:val="-5"/>
        </w:rPr>
        <w:t xml:space="preserve"> </w:t>
      </w:r>
      <w:r>
        <w:t>10.</w:t>
      </w:r>
      <w:r>
        <w:rPr>
          <w:spacing w:val="-4"/>
        </w:rPr>
        <w:t xml:space="preserve"> </w:t>
      </w:r>
      <w:r>
        <w:t>Khen</w:t>
      </w:r>
      <w:r>
        <w:rPr>
          <w:spacing w:val="-2"/>
        </w:rPr>
        <w:t xml:space="preserve"> thưởng</w:t>
      </w:r>
    </w:p>
    <w:p w:rsidR="00B87D20" w:rsidRDefault="007527DD">
      <w:pPr>
        <w:pStyle w:val="ListParagraph"/>
        <w:numPr>
          <w:ilvl w:val="0"/>
          <w:numId w:val="5"/>
        </w:numPr>
        <w:tabs>
          <w:tab w:val="left" w:pos="1276"/>
        </w:tabs>
        <w:ind w:right="703" w:firstLine="566"/>
        <w:jc w:val="both"/>
        <w:rPr>
          <w:sz w:val="28"/>
        </w:rPr>
      </w:pPr>
      <w:r>
        <w:rPr>
          <w:sz w:val="28"/>
        </w:rPr>
        <w:t>Kết quả xếp hạng và phân loại hoạt động sáng kiến hàng năm của các cơ quan, đơn vị là một trong những căn</w:t>
      </w:r>
      <w:r>
        <w:rPr>
          <w:sz w:val="28"/>
        </w:rPr>
        <w:t xml:space="preserve"> cứ xét thi đua khen thưởng hằng năm của tập thể và người đứng đầu cơ quan, đơn vị.</w:t>
      </w:r>
    </w:p>
    <w:p w:rsidR="00B87D20" w:rsidRDefault="007527DD">
      <w:pPr>
        <w:pStyle w:val="ListParagraph"/>
        <w:numPr>
          <w:ilvl w:val="0"/>
          <w:numId w:val="5"/>
        </w:numPr>
        <w:tabs>
          <w:tab w:val="left" w:pos="1290"/>
        </w:tabs>
        <w:spacing w:before="121"/>
        <w:ind w:right="703" w:firstLine="566"/>
        <w:jc w:val="both"/>
        <w:rPr>
          <w:sz w:val="28"/>
        </w:rPr>
      </w:pPr>
      <w:r>
        <w:rPr>
          <w:sz w:val="28"/>
        </w:rPr>
        <w:t>Chủ tịch Ủy ban nhân dân thành phố khen thưởng đối với các cơ quan, đơn vị có thành tích tiêu biểu trong hoạt động sáng kiến và hoạt động theo dõi, đánh giá, xếp hạng kết q</w:t>
      </w:r>
      <w:r>
        <w:rPr>
          <w:sz w:val="28"/>
        </w:rPr>
        <w:t>uả hoạt động sáng kiến.</w:t>
      </w:r>
    </w:p>
    <w:p w:rsidR="00B87D20" w:rsidRDefault="007527DD">
      <w:pPr>
        <w:pStyle w:val="Heading2"/>
        <w:spacing w:before="119"/>
        <w:ind w:left="427" w:right="702" w:firstLine="566"/>
      </w:pPr>
      <w:r>
        <w:t>Điều 11. Trách nhiệm của thủ trưởng các cơ quan, đơn vị, Chủ tịch UBND các xã, phường, đặc khu</w:t>
      </w:r>
    </w:p>
    <w:p w:rsidR="00B87D20" w:rsidRDefault="007527DD">
      <w:pPr>
        <w:pStyle w:val="BodyText"/>
        <w:ind w:right="710"/>
      </w:pPr>
      <w:r>
        <w:t>Thủ trưởng các cơ quan, đơn vị, Chủ tịch UBND các xã, phường, đặc khu có trách nhiệm triển khai thực hiện nghiêm túc Quy định này; đồng t</w:t>
      </w:r>
      <w:r>
        <w:t>hời hướng dẫn, kiểm tra các cơ quan, đơn vị trực thuộc và báo cáo kết quả thực hiện về Ủy ban nhân dân thành phố Đà Nẵng (thông qua Sở Khoa học và Công nghệ) đúng thời gian quy định.</w:t>
      </w:r>
    </w:p>
    <w:p w:rsidR="00B87D20" w:rsidRDefault="007527DD">
      <w:pPr>
        <w:pStyle w:val="Heading2"/>
        <w:spacing w:before="120"/>
        <w:ind w:left="427" w:right="707" w:firstLine="566"/>
      </w:pPr>
      <w:r>
        <w:t>Điều 12. Trách nhiệm của Sở Khoa học và Công nghệ và cơ quan, đơn vị có l</w:t>
      </w:r>
      <w:r>
        <w:t>iên quan</w:t>
      </w:r>
    </w:p>
    <w:p w:rsidR="00B87D20" w:rsidRDefault="007527DD">
      <w:pPr>
        <w:pStyle w:val="ListParagraph"/>
        <w:numPr>
          <w:ilvl w:val="0"/>
          <w:numId w:val="4"/>
        </w:numPr>
        <w:tabs>
          <w:tab w:val="left" w:pos="1273"/>
        </w:tabs>
        <w:ind w:left="1273" w:hanging="280"/>
        <w:jc w:val="both"/>
        <w:rPr>
          <w:sz w:val="28"/>
        </w:rPr>
      </w:pPr>
      <w:r>
        <w:rPr>
          <w:sz w:val="28"/>
        </w:rPr>
        <w:t>Sở</w:t>
      </w:r>
      <w:r>
        <w:rPr>
          <w:spacing w:val="-5"/>
          <w:sz w:val="28"/>
        </w:rPr>
        <w:t xml:space="preserve"> </w:t>
      </w:r>
      <w:r>
        <w:rPr>
          <w:sz w:val="28"/>
        </w:rPr>
        <w:t>Khoa</w:t>
      </w:r>
      <w:r>
        <w:rPr>
          <w:spacing w:val="-2"/>
          <w:sz w:val="28"/>
        </w:rPr>
        <w:t xml:space="preserve"> </w:t>
      </w:r>
      <w:r>
        <w:rPr>
          <w:sz w:val="28"/>
        </w:rPr>
        <w:t>học</w:t>
      </w:r>
      <w:r>
        <w:rPr>
          <w:spacing w:val="-6"/>
          <w:sz w:val="28"/>
        </w:rPr>
        <w:t xml:space="preserve"> </w:t>
      </w:r>
      <w:r>
        <w:rPr>
          <w:sz w:val="28"/>
        </w:rPr>
        <w:t>và</w:t>
      </w:r>
      <w:r>
        <w:rPr>
          <w:spacing w:val="-2"/>
          <w:sz w:val="28"/>
        </w:rPr>
        <w:t xml:space="preserve"> </w:t>
      </w:r>
      <w:r>
        <w:rPr>
          <w:sz w:val="28"/>
        </w:rPr>
        <w:t>Công</w:t>
      </w:r>
      <w:r>
        <w:rPr>
          <w:spacing w:val="-1"/>
          <w:sz w:val="28"/>
        </w:rPr>
        <w:t xml:space="preserve"> </w:t>
      </w:r>
      <w:r>
        <w:rPr>
          <w:spacing w:val="-4"/>
          <w:sz w:val="28"/>
        </w:rPr>
        <w:t>nghệ</w:t>
      </w:r>
    </w:p>
    <w:p w:rsidR="00B87D20" w:rsidRDefault="007527DD">
      <w:pPr>
        <w:pStyle w:val="ListParagraph"/>
        <w:numPr>
          <w:ilvl w:val="1"/>
          <w:numId w:val="4"/>
        </w:numPr>
        <w:tabs>
          <w:tab w:val="left" w:pos="1307"/>
        </w:tabs>
        <w:spacing w:before="122"/>
        <w:ind w:right="716" w:firstLine="566"/>
        <w:jc w:val="both"/>
        <w:rPr>
          <w:sz w:val="28"/>
        </w:rPr>
      </w:pPr>
      <w:r>
        <w:rPr>
          <w:sz w:val="28"/>
        </w:rPr>
        <w:t xml:space="preserve">Chủ trì, phối hợp với các cơ quan, đơn vị có liên quan hướng dẫn, tập huấn và tổ chức kiểm tra các nội dung phục vụ theo dõi, đánh giá theo Quy định </w:t>
      </w:r>
      <w:r>
        <w:rPr>
          <w:spacing w:val="-4"/>
          <w:sz w:val="28"/>
        </w:rPr>
        <w:t>này.</w:t>
      </w:r>
    </w:p>
    <w:p w:rsidR="00B87D20" w:rsidRDefault="00B87D20">
      <w:pPr>
        <w:pStyle w:val="ListParagraph"/>
        <w:rPr>
          <w:sz w:val="28"/>
        </w:rPr>
        <w:sectPr w:rsidR="00B87D20">
          <w:pgSz w:w="11910" w:h="16840"/>
          <w:pgMar w:top="760" w:right="425" w:bottom="280" w:left="1275" w:header="465" w:footer="0" w:gutter="0"/>
          <w:cols w:space="720"/>
        </w:sectPr>
      </w:pPr>
    </w:p>
    <w:p w:rsidR="00B87D20" w:rsidRDefault="00B87D20">
      <w:pPr>
        <w:pStyle w:val="BodyText"/>
        <w:spacing w:before="35"/>
        <w:ind w:left="0" w:firstLine="0"/>
        <w:jc w:val="left"/>
      </w:pPr>
    </w:p>
    <w:p w:rsidR="00B87D20" w:rsidRDefault="007527DD">
      <w:pPr>
        <w:pStyle w:val="ListParagraph"/>
        <w:numPr>
          <w:ilvl w:val="1"/>
          <w:numId w:val="4"/>
        </w:numPr>
        <w:tabs>
          <w:tab w:val="left" w:pos="1299"/>
        </w:tabs>
        <w:spacing w:before="0"/>
        <w:ind w:right="705" w:firstLine="566"/>
        <w:jc w:val="both"/>
        <w:rPr>
          <w:sz w:val="28"/>
        </w:rPr>
      </w:pPr>
      <w:r>
        <w:rPr>
          <w:sz w:val="28"/>
        </w:rPr>
        <w:t>Hằng năm,</w:t>
      </w:r>
      <w:r>
        <w:rPr>
          <w:spacing w:val="-1"/>
          <w:sz w:val="28"/>
        </w:rPr>
        <w:t xml:space="preserve"> </w:t>
      </w:r>
      <w:r>
        <w:rPr>
          <w:sz w:val="28"/>
        </w:rPr>
        <w:t>tổng hợp,</w:t>
      </w:r>
      <w:r>
        <w:rPr>
          <w:spacing w:val="-1"/>
          <w:sz w:val="28"/>
        </w:rPr>
        <w:t xml:space="preserve"> </w:t>
      </w:r>
      <w:r>
        <w:rPr>
          <w:sz w:val="28"/>
        </w:rPr>
        <w:t>báo cáo kết quả</w:t>
      </w:r>
      <w:r>
        <w:rPr>
          <w:spacing w:val="-1"/>
          <w:sz w:val="28"/>
        </w:rPr>
        <w:t xml:space="preserve"> </w:t>
      </w:r>
      <w:r>
        <w:rPr>
          <w:sz w:val="28"/>
        </w:rPr>
        <w:t>thực</w:t>
      </w:r>
      <w:r>
        <w:rPr>
          <w:spacing w:val="-1"/>
          <w:sz w:val="28"/>
        </w:rPr>
        <w:t xml:space="preserve"> </w:t>
      </w:r>
      <w:r>
        <w:rPr>
          <w:sz w:val="28"/>
        </w:rPr>
        <w:t>hiện và</w:t>
      </w:r>
      <w:r>
        <w:rPr>
          <w:spacing w:val="-1"/>
          <w:sz w:val="28"/>
        </w:rPr>
        <w:t xml:space="preserve"> </w:t>
      </w:r>
      <w:r>
        <w:rPr>
          <w:sz w:val="28"/>
        </w:rPr>
        <w:t>trình Chủ tịch Ủy ban nhân dân thành phố Đà Nẵng ban hành Thông báo xếp hạng kết quả hoạt động sáng kiến của các cơ quan, đơn vị.</w:t>
      </w:r>
    </w:p>
    <w:p w:rsidR="00B87D20" w:rsidRDefault="007527DD">
      <w:pPr>
        <w:pStyle w:val="ListParagraph"/>
        <w:numPr>
          <w:ilvl w:val="1"/>
          <w:numId w:val="4"/>
        </w:numPr>
        <w:tabs>
          <w:tab w:val="left" w:pos="1307"/>
        </w:tabs>
        <w:spacing w:before="121"/>
        <w:ind w:right="707" w:firstLine="566"/>
        <w:jc w:val="both"/>
        <w:rPr>
          <w:sz w:val="28"/>
        </w:rPr>
      </w:pPr>
      <w:r>
        <w:rPr>
          <w:sz w:val="28"/>
        </w:rPr>
        <w:t>Tham mưu Chủ tịch Ủy ban nhân dân thành phố sơ kết, tổng kết đánh</w:t>
      </w:r>
      <w:r>
        <w:rPr>
          <w:spacing w:val="40"/>
          <w:sz w:val="28"/>
        </w:rPr>
        <w:t xml:space="preserve"> </w:t>
      </w:r>
      <w:r>
        <w:rPr>
          <w:sz w:val="28"/>
        </w:rPr>
        <w:t>giá</w:t>
      </w:r>
      <w:r>
        <w:rPr>
          <w:spacing w:val="-2"/>
          <w:sz w:val="28"/>
        </w:rPr>
        <w:t xml:space="preserve"> </w:t>
      </w:r>
      <w:r>
        <w:rPr>
          <w:sz w:val="28"/>
        </w:rPr>
        <w:t>hoạt</w:t>
      </w:r>
      <w:r>
        <w:rPr>
          <w:spacing w:val="-1"/>
          <w:sz w:val="28"/>
        </w:rPr>
        <w:t xml:space="preserve"> </w:t>
      </w:r>
      <w:r>
        <w:rPr>
          <w:sz w:val="28"/>
        </w:rPr>
        <w:t>động sáng kiến; khen</w:t>
      </w:r>
      <w:r>
        <w:rPr>
          <w:spacing w:val="-1"/>
          <w:sz w:val="28"/>
        </w:rPr>
        <w:t xml:space="preserve"> </w:t>
      </w:r>
      <w:r>
        <w:rPr>
          <w:sz w:val="28"/>
        </w:rPr>
        <w:t>thưởng các</w:t>
      </w:r>
      <w:r>
        <w:rPr>
          <w:spacing w:val="-2"/>
          <w:sz w:val="28"/>
        </w:rPr>
        <w:t xml:space="preserve"> </w:t>
      </w:r>
      <w:r>
        <w:rPr>
          <w:sz w:val="28"/>
        </w:rPr>
        <w:t>cơ</w:t>
      </w:r>
      <w:r>
        <w:rPr>
          <w:spacing w:val="-1"/>
          <w:sz w:val="28"/>
        </w:rPr>
        <w:t xml:space="preserve"> </w:t>
      </w:r>
      <w:r>
        <w:rPr>
          <w:sz w:val="28"/>
        </w:rPr>
        <w:t>quan,</w:t>
      </w:r>
      <w:r>
        <w:rPr>
          <w:spacing w:val="-3"/>
          <w:sz w:val="28"/>
        </w:rPr>
        <w:t xml:space="preserve"> </w:t>
      </w:r>
      <w:r>
        <w:rPr>
          <w:sz w:val="28"/>
        </w:rPr>
        <w:t>đơn vị có</w:t>
      </w:r>
      <w:r>
        <w:rPr>
          <w:spacing w:val="-1"/>
          <w:sz w:val="28"/>
        </w:rPr>
        <w:t xml:space="preserve"> </w:t>
      </w:r>
      <w:r>
        <w:rPr>
          <w:sz w:val="28"/>
        </w:rPr>
        <w:t>thành tích</w:t>
      </w:r>
      <w:r>
        <w:rPr>
          <w:spacing w:val="-1"/>
          <w:sz w:val="28"/>
        </w:rPr>
        <w:t xml:space="preserve"> </w:t>
      </w:r>
      <w:r>
        <w:rPr>
          <w:sz w:val="28"/>
        </w:rPr>
        <w:t>tiêu</w:t>
      </w:r>
      <w:r>
        <w:rPr>
          <w:spacing w:val="-1"/>
          <w:sz w:val="28"/>
        </w:rPr>
        <w:t xml:space="preserve"> </w:t>
      </w:r>
      <w:r>
        <w:rPr>
          <w:sz w:val="28"/>
        </w:rPr>
        <w:t>biểu trong hoạt động sáng kiến và hoạt động theo dõi, đánh giá, xếp hạng kết quả</w:t>
      </w:r>
      <w:r>
        <w:rPr>
          <w:spacing w:val="40"/>
          <w:sz w:val="28"/>
        </w:rPr>
        <w:t xml:space="preserve"> </w:t>
      </w:r>
      <w:r>
        <w:rPr>
          <w:sz w:val="28"/>
        </w:rPr>
        <w:t>hoạt động sáng kiến.</w:t>
      </w:r>
    </w:p>
    <w:p w:rsidR="00B87D20" w:rsidRDefault="007527DD">
      <w:pPr>
        <w:pStyle w:val="ListParagraph"/>
        <w:numPr>
          <w:ilvl w:val="0"/>
          <w:numId w:val="4"/>
        </w:numPr>
        <w:tabs>
          <w:tab w:val="left" w:pos="1272"/>
        </w:tabs>
        <w:spacing w:before="121"/>
        <w:ind w:left="427" w:right="704" w:firstLine="566"/>
        <w:jc w:val="both"/>
        <w:rPr>
          <w:sz w:val="28"/>
        </w:rPr>
      </w:pPr>
      <w:r>
        <w:rPr>
          <w:sz w:val="28"/>
        </w:rPr>
        <w:t>Sở</w:t>
      </w:r>
      <w:r>
        <w:rPr>
          <w:spacing w:val="-2"/>
          <w:sz w:val="28"/>
        </w:rPr>
        <w:t xml:space="preserve"> </w:t>
      </w:r>
      <w:r>
        <w:rPr>
          <w:sz w:val="28"/>
        </w:rPr>
        <w:t>Nội</w:t>
      </w:r>
      <w:r>
        <w:rPr>
          <w:spacing w:val="-2"/>
          <w:sz w:val="28"/>
        </w:rPr>
        <w:t xml:space="preserve"> </w:t>
      </w:r>
      <w:r>
        <w:rPr>
          <w:sz w:val="28"/>
        </w:rPr>
        <w:t>vụ</w:t>
      </w:r>
      <w:r>
        <w:rPr>
          <w:spacing w:val="-1"/>
          <w:sz w:val="28"/>
        </w:rPr>
        <w:t xml:space="preserve"> </w:t>
      </w:r>
      <w:r>
        <w:rPr>
          <w:sz w:val="28"/>
        </w:rPr>
        <w:t>chủ</w:t>
      </w:r>
      <w:r>
        <w:rPr>
          <w:spacing w:val="-1"/>
          <w:sz w:val="28"/>
        </w:rPr>
        <w:t xml:space="preserve"> </w:t>
      </w:r>
      <w:r>
        <w:rPr>
          <w:sz w:val="28"/>
        </w:rPr>
        <w:t>trì,</w:t>
      </w:r>
      <w:r>
        <w:rPr>
          <w:spacing w:val="-3"/>
          <w:sz w:val="28"/>
        </w:rPr>
        <w:t xml:space="preserve"> </w:t>
      </w:r>
      <w:r>
        <w:rPr>
          <w:sz w:val="28"/>
        </w:rPr>
        <w:t>phối</w:t>
      </w:r>
      <w:r>
        <w:rPr>
          <w:spacing w:val="-1"/>
          <w:sz w:val="28"/>
        </w:rPr>
        <w:t xml:space="preserve"> </w:t>
      </w:r>
      <w:r>
        <w:rPr>
          <w:sz w:val="28"/>
        </w:rPr>
        <w:t>hợp</w:t>
      </w:r>
      <w:r>
        <w:rPr>
          <w:spacing w:val="-1"/>
          <w:sz w:val="28"/>
        </w:rPr>
        <w:t xml:space="preserve"> </w:t>
      </w:r>
      <w:r>
        <w:rPr>
          <w:sz w:val="28"/>
        </w:rPr>
        <w:t>với</w:t>
      </w:r>
      <w:r>
        <w:rPr>
          <w:spacing w:val="-1"/>
          <w:sz w:val="28"/>
        </w:rPr>
        <w:t xml:space="preserve"> </w:t>
      </w:r>
      <w:r>
        <w:rPr>
          <w:sz w:val="28"/>
        </w:rPr>
        <w:t>Sở</w:t>
      </w:r>
      <w:r>
        <w:rPr>
          <w:spacing w:val="-3"/>
          <w:sz w:val="28"/>
        </w:rPr>
        <w:t xml:space="preserve"> </w:t>
      </w:r>
      <w:r>
        <w:rPr>
          <w:sz w:val="28"/>
        </w:rPr>
        <w:t>Khoa</w:t>
      </w:r>
      <w:r>
        <w:rPr>
          <w:spacing w:val="-2"/>
          <w:sz w:val="28"/>
        </w:rPr>
        <w:t xml:space="preserve"> </w:t>
      </w:r>
      <w:r>
        <w:rPr>
          <w:sz w:val="28"/>
        </w:rPr>
        <w:t>học</w:t>
      </w:r>
      <w:r>
        <w:rPr>
          <w:spacing w:val="-2"/>
          <w:sz w:val="28"/>
        </w:rPr>
        <w:t xml:space="preserve"> </w:t>
      </w:r>
      <w:r>
        <w:rPr>
          <w:sz w:val="28"/>
        </w:rPr>
        <w:t>và</w:t>
      </w:r>
      <w:r>
        <w:rPr>
          <w:spacing w:val="-2"/>
          <w:sz w:val="28"/>
        </w:rPr>
        <w:t xml:space="preserve"> </w:t>
      </w:r>
      <w:r>
        <w:rPr>
          <w:sz w:val="28"/>
        </w:rPr>
        <w:t>Công</w:t>
      </w:r>
      <w:r>
        <w:rPr>
          <w:spacing w:val="-1"/>
          <w:sz w:val="28"/>
        </w:rPr>
        <w:t xml:space="preserve"> </w:t>
      </w:r>
      <w:r>
        <w:rPr>
          <w:sz w:val="28"/>
        </w:rPr>
        <w:t>nghệ</w:t>
      </w:r>
      <w:r>
        <w:rPr>
          <w:spacing w:val="-2"/>
          <w:sz w:val="28"/>
        </w:rPr>
        <w:t xml:space="preserve"> </w:t>
      </w:r>
      <w:r>
        <w:rPr>
          <w:sz w:val="28"/>
        </w:rPr>
        <w:t>tham</w:t>
      </w:r>
      <w:r>
        <w:rPr>
          <w:spacing w:val="-2"/>
          <w:sz w:val="28"/>
        </w:rPr>
        <w:t xml:space="preserve"> </w:t>
      </w:r>
      <w:r>
        <w:rPr>
          <w:sz w:val="28"/>
        </w:rPr>
        <w:t>mưu</w:t>
      </w:r>
      <w:r>
        <w:rPr>
          <w:spacing w:val="-1"/>
          <w:sz w:val="28"/>
        </w:rPr>
        <w:t xml:space="preserve"> </w:t>
      </w:r>
      <w:r>
        <w:rPr>
          <w:sz w:val="28"/>
        </w:rPr>
        <w:t>cơ quan có thẩm quyền sử dụng kết quả xếp hạng, phân loại hoạt động sáng</w:t>
      </w:r>
      <w:r>
        <w:rPr>
          <w:sz w:val="28"/>
        </w:rPr>
        <w:t xml:space="preserve"> kiến hằng năm làm căn cứ, tiêu chí thành phần trong đánh giá mức độ hoàn thành nhiệm vụ, xét thi đua, khen thưởng đối với các cơ quan, đơn vị theo quy định; đồng thời</w:t>
      </w:r>
      <w:r>
        <w:rPr>
          <w:spacing w:val="-1"/>
          <w:sz w:val="28"/>
        </w:rPr>
        <w:t xml:space="preserve"> </w:t>
      </w:r>
      <w:r>
        <w:rPr>
          <w:sz w:val="28"/>
        </w:rPr>
        <w:t>phối</w:t>
      </w:r>
      <w:r>
        <w:rPr>
          <w:spacing w:val="-1"/>
          <w:sz w:val="28"/>
        </w:rPr>
        <w:t xml:space="preserve"> </w:t>
      </w:r>
      <w:r>
        <w:rPr>
          <w:sz w:val="28"/>
        </w:rPr>
        <w:t>hợp tham mưu</w:t>
      </w:r>
      <w:r>
        <w:rPr>
          <w:spacing w:val="-1"/>
          <w:sz w:val="28"/>
        </w:rPr>
        <w:t xml:space="preserve"> </w:t>
      </w:r>
      <w:r>
        <w:rPr>
          <w:sz w:val="28"/>
        </w:rPr>
        <w:t>Chủ</w:t>
      </w:r>
      <w:r>
        <w:rPr>
          <w:spacing w:val="-1"/>
          <w:sz w:val="28"/>
        </w:rPr>
        <w:t xml:space="preserve"> </w:t>
      </w:r>
      <w:r>
        <w:rPr>
          <w:sz w:val="28"/>
        </w:rPr>
        <w:t>tịch</w:t>
      </w:r>
      <w:r>
        <w:rPr>
          <w:spacing w:val="-1"/>
          <w:sz w:val="28"/>
        </w:rPr>
        <w:t xml:space="preserve"> </w:t>
      </w:r>
      <w:r>
        <w:rPr>
          <w:sz w:val="28"/>
        </w:rPr>
        <w:t>Ủy</w:t>
      </w:r>
      <w:r>
        <w:rPr>
          <w:spacing w:val="-1"/>
          <w:sz w:val="28"/>
        </w:rPr>
        <w:t xml:space="preserve"> </w:t>
      </w:r>
      <w:r>
        <w:rPr>
          <w:sz w:val="28"/>
        </w:rPr>
        <w:t>ban nhân</w:t>
      </w:r>
      <w:r>
        <w:rPr>
          <w:spacing w:val="-1"/>
          <w:sz w:val="28"/>
        </w:rPr>
        <w:t xml:space="preserve"> </w:t>
      </w:r>
      <w:r>
        <w:rPr>
          <w:sz w:val="28"/>
        </w:rPr>
        <w:t>dân thành phố khen thưởng</w:t>
      </w:r>
      <w:r>
        <w:rPr>
          <w:sz w:val="28"/>
        </w:rPr>
        <w:t xml:space="preserve"> đối với các cơ quan, đơn vị có thành tích tiêu biểu trong hoạt động sáng kiến và công tác theo dõi, đánh giá, xếp hạng kết quả hoạt động sáng kiến.</w:t>
      </w:r>
    </w:p>
    <w:p w:rsidR="00B87D20" w:rsidRDefault="007527DD">
      <w:pPr>
        <w:pStyle w:val="ListParagraph"/>
        <w:numPr>
          <w:ilvl w:val="0"/>
          <w:numId w:val="4"/>
        </w:numPr>
        <w:tabs>
          <w:tab w:val="left" w:pos="1303"/>
        </w:tabs>
        <w:spacing w:before="121"/>
        <w:ind w:left="427" w:right="710" w:firstLine="566"/>
        <w:jc w:val="both"/>
        <w:rPr>
          <w:sz w:val="28"/>
        </w:rPr>
      </w:pPr>
      <w:r>
        <w:rPr>
          <w:sz w:val="28"/>
        </w:rPr>
        <w:t>Báo và phát thanh, truyền hình Đà Nẵng và các cơ quan thông tin đại chúng khác trên địa bàn thành phố:</w:t>
      </w:r>
    </w:p>
    <w:p w:rsidR="00B87D20" w:rsidRDefault="007527DD">
      <w:pPr>
        <w:pStyle w:val="ListParagraph"/>
        <w:numPr>
          <w:ilvl w:val="1"/>
          <w:numId w:val="4"/>
        </w:numPr>
        <w:tabs>
          <w:tab w:val="left" w:pos="1281"/>
        </w:tabs>
        <w:spacing w:before="119"/>
        <w:ind w:left="1281" w:hanging="288"/>
        <w:jc w:val="both"/>
        <w:rPr>
          <w:sz w:val="28"/>
        </w:rPr>
      </w:pPr>
      <w:r>
        <w:rPr>
          <w:sz w:val="28"/>
        </w:rPr>
        <w:t>Tuyên</w:t>
      </w:r>
      <w:r>
        <w:rPr>
          <w:spacing w:val="-7"/>
          <w:sz w:val="28"/>
        </w:rPr>
        <w:t xml:space="preserve"> </w:t>
      </w:r>
      <w:r>
        <w:rPr>
          <w:sz w:val="28"/>
        </w:rPr>
        <w:t>truyền</w:t>
      </w:r>
      <w:r>
        <w:rPr>
          <w:spacing w:val="-3"/>
          <w:sz w:val="28"/>
        </w:rPr>
        <w:t xml:space="preserve"> </w:t>
      </w:r>
      <w:r>
        <w:rPr>
          <w:sz w:val="28"/>
        </w:rPr>
        <w:t>việc</w:t>
      </w:r>
      <w:r>
        <w:rPr>
          <w:spacing w:val="-7"/>
          <w:sz w:val="28"/>
        </w:rPr>
        <w:t xml:space="preserve"> </w:t>
      </w:r>
      <w:r>
        <w:rPr>
          <w:sz w:val="28"/>
        </w:rPr>
        <w:t>tổ</w:t>
      </w:r>
      <w:r>
        <w:rPr>
          <w:spacing w:val="-3"/>
          <w:sz w:val="28"/>
        </w:rPr>
        <w:t xml:space="preserve"> </w:t>
      </w:r>
      <w:r>
        <w:rPr>
          <w:sz w:val="28"/>
        </w:rPr>
        <w:t>chức</w:t>
      </w:r>
      <w:r>
        <w:rPr>
          <w:spacing w:val="-3"/>
          <w:sz w:val="28"/>
        </w:rPr>
        <w:t xml:space="preserve"> </w:t>
      </w:r>
      <w:r>
        <w:rPr>
          <w:sz w:val="28"/>
        </w:rPr>
        <w:t>thực</w:t>
      </w:r>
      <w:r>
        <w:rPr>
          <w:spacing w:val="-4"/>
          <w:sz w:val="28"/>
        </w:rPr>
        <w:t xml:space="preserve"> </w:t>
      </w:r>
      <w:r>
        <w:rPr>
          <w:sz w:val="28"/>
        </w:rPr>
        <w:t>hiện</w:t>
      </w:r>
      <w:r>
        <w:rPr>
          <w:spacing w:val="-3"/>
          <w:sz w:val="28"/>
        </w:rPr>
        <w:t xml:space="preserve"> </w:t>
      </w:r>
      <w:r>
        <w:rPr>
          <w:sz w:val="28"/>
        </w:rPr>
        <w:t>nội</w:t>
      </w:r>
      <w:r>
        <w:rPr>
          <w:spacing w:val="-6"/>
          <w:sz w:val="28"/>
        </w:rPr>
        <w:t xml:space="preserve"> </w:t>
      </w:r>
      <w:r>
        <w:rPr>
          <w:sz w:val="28"/>
        </w:rPr>
        <w:t>dung</w:t>
      </w:r>
      <w:r>
        <w:rPr>
          <w:spacing w:val="-3"/>
          <w:sz w:val="28"/>
        </w:rPr>
        <w:t xml:space="preserve"> </w:t>
      </w:r>
      <w:r>
        <w:rPr>
          <w:sz w:val="28"/>
        </w:rPr>
        <w:t>Quy</w:t>
      </w:r>
      <w:r>
        <w:rPr>
          <w:spacing w:val="-3"/>
          <w:sz w:val="28"/>
        </w:rPr>
        <w:t xml:space="preserve"> </w:t>
      </w:r>
      <w:r>
        <w:rPr>
          <w:sz w:val="28"/>
        </w:rPr>
        <w:t>định</w:t>
      </w:r>
      <w:r>
        <w:rPr>
          <w:spacing w:val="-2"/>
          <w:sz w:val="28"/>
        </w:rPr>
        <w:t xml:space="preserve"> </w:t>
      </w:r>
      <w:r>
        <w:rPr>
          <w:spacing w:val="-4"/>
          <w:sz w:val="28"/>
        </w:rPr>
        <w:t>này.</w:t>
      </w:r>
    </w:p>
    <w:p w:rsidR="00B87D20" w:rsidRDefault="007527DD">
      <w:pPr>
        <w:pStyle w:val="ListParagraph"/>
        <w:numPr>
          <w:ilvl w:val="1"/>
          <w:numId w:val="4"/>
        </w:numPr>
        <w:tabs>
          <w:tab w:val="left" w:pos="1314"/>
        </w:tabs>
        <w:ind w:right="713" w:firstLine="566"/>
        <w:jc w:val="both"/>
        <w:rPr>
          <w:sz w:val="28"/>
        </w:rPr>
      </w:pPr>
      <w:r>
        <w:rPr>
          <w:sz w:val="28"/>
        </w:rPr>
        <w:t xml:space="preserve">Phối hợp cung cấp thông tin theo dõi, phản ánh tình hình thực hiện các nội dung về hoạt động sáng kiến tại các cơ quan, đơn vị để có cơ sở giúp các cơ quan chức năng tiến hành có hiệu quả công tác </w:t>
      </w:r>
      <w:r>
        <w:rPr>
          <w:sz w:val="28"/>
        </w:rPr>
        <w:t>theo dõi, đánh giá, xếp hạng kết quả hoạt động sáng kiến.</w:t>
      </w:r>
    </w:p>
    <w:p w:rsidR="00B87D20" w:rsidRDefault="007527DD">
      <w:pPr>
        <w:pStyle w:val="BodyText"/>
        <w:spacing w:before="121"/>
        <w:ind w:right="707"/>
      </w:pPr>
      <w:r>
        <w:t xml:space="preserve">Trong quá trình triển khai thực hiện, nếu có vướng mắc phát sinh, các cơ quan, đơn vị kịp thời phản ánh về Ủy ban nhân dân thành phố Đà Nẵng (thông qua Sở Khoa học và Công nghệ) để xem xét sửa đổi, </w:t>
      </w:r>
      <w:r>
        <w:t xml:space="preserve">bổ sung Quy định cho phù </w:t>
      </w:r>
      <w:r>
        <w:rPr>
          <w:spacing w:val="-2"/>
        </w:rPr>
        <w:t>hợp./.</w:t>
      </w:r>
    </w:p>
    <w:p w:rsidR="00B87D20" w:rsidRDefault="00B87D20">
      <w:pPr>
        <w:pStyle w:val="BodyText"/>
        <w:sectPr w:rsidR="00B87D20">
          <w:pgSz w:w="11910" w:h="16840"/>
          <w:pgMar w:top="760" w:right="425" w:bottom="280" w:left="1275" w:header="465" w:footer="0" w:gutter="0"/>
          <w:cols w:space="720"/>
        </w:sectPr>
      </w:pPr>
    </w:p>
    <w:p w:rsidR="00B87D20" w:rsidRDefault="007527DD">
      <w:pPr>
        <w:spacing w:before="59"/>
        <w:ind w:left="5" w:right="279"/>
        <w:jc w:val="center"/>
        <w:rPr>
          <w:b/>
          <w:sz w:val="28"/>
        </w:rPr>
      </w:pPr>
      <w:r>
        <w:rPr>
          <w:b/>
          <w:sz w:val="28"/>
        </w:rPr>
        <w:lastRenderedPageBreak/>
        <w:t>Phụ</w:t>
      </w:r>
      <w:r>
        <w:rPr>
          <w:b/>
          <w:spacing w:val="-2"/>
          <w:sz w:val="28"/>
        </w:rPr>
        <w:t xml:space="preserve"> </w:t>
      </w:r>
      <w:r>
        <w:rPr>
          <w:b/>
          <w:spacing w:val="-5"/>
          <w:sz w:val="28"/>
        </w:rPr>
        <w:t>lục</w:t>
      </w:r>
    </w:p>
    <w:p w:rsidR="00B87D20" w:rsidRDefault="007527DD">
      <w:pPr>
        <w:pStyle w:val="Heading1"/>
        <w:spacing w:before="2"/>
        <w:ind w:left="1077" w:right="1361" w:firstLine="2"/>
      </w:pPr>
      <w:r>
        <w:t>BỘ CHỈ SỐ THEO DÕI, ĐÁNH GIÁ, XẾP HẠNG KẾT QUẢ HOẠT</w:t>
      </w:r>
      <w:r>
        <w:rPr>
          <w:spacing w:val="-6"/>
        </w:rPr>
        <w:t xml:space="preserve"> </w:t>
      </w:r>
      <w:r>
        <w:t>ĐỘNG</w:t>
      </w:r>
      <w:r>
        <w:rPr>
          <w:spacing w:val="-3"/>
        </w:rPr>
        <w:t xml:space="preserve"> </w:t>
      </w:r>
      <w:r>
        <w:t>SÁNG</w:t>
      </w:r>
      <w:r>
        <w:rPr>
          <w:spacing w:val="-3"/>
        </w:rPr>
        <w:t xml:space="preserve"> </w:t>
      </w:r>
      <w:r>
        <w:t>KIẾN</w:t>
      </w:r>
      <w:r>
        <w:rPr>
          <w:spacing w:val="-2"/>
        </w:rPr>
        <w:t xml:space="preserve"> </w:t>
      </w:r>
      <w:r>
        <w:t>ĐỐI</w:t>
      </w:r>
      <w:r>
        <w:rPr>
          <w:spacing w:val="-6"/>
        </w:rPr>
        <w:t xml:space="preserve"> </w:t>
      </w:r>
      <w:r>
        <w:t>VỚI</w:t>
      </w:r>
      <w:r>
        <w:rPr>
          <w:spacing w:val="-2"/>
        </w:rPr>
        <w:t xml:space="preserve"> </w:t>
      </w:r>
      <w:r>
        <w:t>CÁC</w:t>
      </w:r>
      <w:r>
        <w:rPr>
          <w:spacing w:val="-6"/>
        </w:rPr>
        <w:t xml:space="preserve"> </w:t>
      </w:r>
      <w:r>
        <w:t>CƠ</w:t>
      </w:r>
      <w:r>
        <w:rPr>
          <w:spacing w:val="-3"/>
        </w:rPr>
        <w:t xml:space="preserve"> </w:t>
      </w:r>
      <w:r>
        <w:t>QUAN,</w:t>
      </w:r>
      <w:r>
        <w:rPr>
          <w:spacing w:val="-7"/>
        </w:rPr>
        <w:t xml:space="preserve"> </w:t>
      </w:r>
      <w:r>
        <w:t>ĐƠN</w:t>
      </w:r>
      <w:r>
        <w:rPr>
          <w:spacing w:val="-6"/>
        </w:rPr>
        <w:t xml:space="preserve"> </w:t>
      </w:r>
      <w:r>
        <w:t>VỊ TRỰC</w:t>
      </w:r>
      <w:r>
        <w:rPr>
          <w:spacing w:val="-3"/>
        </w:rPr>
        <w:t xml:space="preserve"> </w:t>
      </w:r>
      <w:r>
        <w:t>THUỘC</w:t>
      </w:r>
      <w:r>
        <w:rPr>
          <w:spacing w:val="-1"/>
        </w:rPr>
        <w:t xml:space="preserve"> </w:t>
      </w:r>
      <w:r>
        <w:t>ỦY</w:t>
      </w:r>
      <w:r>
        <w:rPr>
          <w:spacing w:val="-6"/>
        </w:rPr>
        <w:t xml:space="preserve"> </w:t>
      </w:r>
      <w:r>
        <w:t>BAN</w:t>
      </w:r>
      <w:r>
        <w:rPr>
          <w:spacing w:val="-2"/>
        </w:rPr>
        <w:t xml:space="preserve"> </w:t>
      </w:r>
      <w:r>
        <w:t>NHÂN</w:t>
      </w:r>
      <w:r>
        <w:rPr>
          <w:spacing w:val="-6"/>
        </w:rPr>
        <w:t xml:space="preserve"> </w:t>
      </w:r>
      <w:r>
        <w:t>DÂN</w:t>
      </w:r>
      <w:r>
        <w:rPr>
          <w:spacing w:val="-1"/>
        </w:rPr>
        <w:t xml:space="preserve"> </w:t>
      </w:r>
      <w:r>
        <w:t>THÀNH</w:t>
      </w:r>
      <w:r>
        <w:rPr>
          <w:spacing w:val="-6"/>
        </w:rPr>
        <w:t xml:space="preserve"> </w:t>
      </w:r>
      <w:r>
        <w:t>PHỐ</w:t>
      </w:r>
      <w:r>
        <w:rPr>
          <w:spacing w:val="-6"/>
        </w:rPr>
        <w:t xml:space="preserve"> </w:t>
      </w:r>
      <w:r>
        <w:t>ĐÀ</w:t>
      </w:r>
      <w:r>
        <w:rPr>
          <w:spacing w:val="-6"/>
        </w:rPr>
        <w:t xml:space="preserve"> </w:t>
      </w:r>
      <w:r>
        <w:rPr>
          <w:spacing w:val="-4"/>
        </w:rPr>
        <w:t>NẴNG</w:t>
      </w:r>
    </w:p>
    <w:p w:rsidR="00B87D20" w:rsidRDefault="007527DD">
      <w:pPr>
        <w:tabs>
          <w:tab w:val="left" w:pos="2553"/>
          <w:tab w:val="left" w:pos="3681"/>
          <w:tab w:val="left" w:pos="6159"/>
        </w:tabs>
        <w:ind w:left="1449" w:right="1727" w:firstLine="345"/>
        <w:rPr>
          <w:i/>
          <w:sz w:val="28"/>
        </w:rPr>
      </w:pPr>
      <w:r>
        <w:rPr>
          <w:i/>
          <w:sz w:val="28"/>
        </w:rPr>
        <w:t>(Ban hành kèm theo Quyết định số</w:t>
      </w:r>
      <w:r w:rsidR="001257E8">
        <w:rPr>
          <w:i/>
          <w:sz w:val="28"/>
          <w:lang w:val="en-US"/>
        </w:rPr>
        <w:t xml:space="preserve">  104</w:t>
      </w:r>
      <w:r>
        <w:rPr>
          <w:i/>
          <w:sz w:val="28"/>
        </w:rPr>
        <w:tab/>
      </w:r>
      <w:r>
        <w:rPr>
          <w:i/>
          <w:spacing w:val="-2"/>
          <w:sz w:val="28"/>
        </w:rPr>
        <w:t xml:space="preserve">/2026/QĐ-UBND </w:t>
      </w:r>
      <w:r>
        <w:rPr>
          <w:i/>
          <w:spacing w:val="-4"/>
          <w:sz w:val="28"/>
        </w:rPr>
        <w:t>ngày</w:t>
      </w:r>
      <w:r w:rsidR="001257E8">
        <w:rPr>
          <w:i/>
          <w:spacing w:val="-4"/>
          <w:sz w:val="28"/>
          <w:lang w:val="en-US"/>
        </w:rPr>
        <w:t xml:space="preserve"> 02</w:t>
      </w:r>
      <w:r>
        <w:rPr>
          <w:i/>
          <w:sz w:val="28"/>
        </w:rPr>
        <w:tab/>
      </w:r>
      <w:r>
        <w:rPr>
          <w:i/>
          <w:spacing w:val="-4"/>
          <w:sz w:val="28"/>
        </w:rPr>
        <w:t>tháng</w:t>
      </w:r>
      <w:r w:rsidR="001257E8">
        <w:rPr>
          <w:i/>
          <w:spacing w:val="-4"/>
          <w:sz w:val="28"/>
          <w:lang w:val="en-US"/>
        </w:rPr>
        <w:t xml:space="preserve">  7 </w:t>
      </w:r>
      <w:r w:rsidR="005821F2">
        <w:rPr>
          <w:i/>
          <w:spacing w:val="-4"/>
          <w:sz w:val="28"/>
          <w:lang w:val="en-US"/>
        </w:rPr>
        <w:t xml:space="preserve"> </w:t>
      </w:r>
      <w:r>
        <w:rPr>
          <w:i/>
          <w:sz w:val="28"/>
        </w:rPr>
        <w:t>năm</w:t>
      </w:r>
      <w:r>
        <w:rPr>
          <w:i/>
          <w:spacing w:val="-7"/>
          <w:sz w:val="28"/>
        </w:rPr>
        <w:t xml:space="preserve"> </w:t>
      </w:r>
      <w:r>
        <w:rPr>
          <w:i/>
          <w:sz w:val="28"/>
        </w:rPr>
        <w:t>2026</w:t>
      </w:r>
      <w:r>
        <w:rPr>
          <w:i/>
          <w:spacing w:val="-4"/>
          <w:sz w:val="28"/>
        </w:rPr>
        <w:t xml:space="preserve"> </w:t>
      </w:r>
      <w:r>
        <w:rPr>
          <w:i/>
          <w:sz w:val="28"/>
        </w:rPr>
        <w:t>của</w:t>
      </w:r>
      <w:r>
        <w:rPr>
          <w:i/>
          <w:spacing w:val="-7"/>
          <w:sz w:val="28"/>
        </w:rPr>
        <w:t xml:space="preserve"> </w:t>
      </w:r>
      <w:r>
        <w:rPr>
          <w:i/>
          <w:sz w:val="28"/>
        </w:rPr>
        <w:t>UBND</w:t>
      </w:r>
      <w:r>
        <w:rPr>
          <w:i/>
          <w:spacing w:val="-7"/>
          <w:sz w:val="28"/>
        </w:rPr>
        <w:t xml:space="preserve"> </w:t>
      </w:r>
      <w:r>
        <w:rPr>
          <w:i/>
          <w:sz w:val="28"/>
        </w:rPr>
        <w:t>thành</w:t>
      </w:r>
      <w:r>
        <w:rPr>
          <w:i/>
          <w:spacing w:val="-3"/>
          <w:sz w:val="28"/>
        </w:rPr>
        <w:t xml:space="preserve"> </w:t>
      </w:r>
      <w:r>
        <w:rPr>
          <w:i/>
          <w:sz w:val="28"/>
        </w:rPr>
        <w:t>phố</w:t>
      </w:r>
      <w:r>
        <w:rPr>
          <w:i/>
          <w:spacing w:val="-7"/>
          <w:sz w:val="28"/>
        </w:rPr>
        <w:t xml:space="preserve"> </w:t>
      </w:r>
      <w:r>
        <w:rPr>
          <w:i/>
          <w:sz w:val="28"/>
        </w:rPr>
        <w:t>Đà</w:t>
      </w:r>
      <w:r>
        <w:rPr>
          <w:i/>
          <w:spacing w:val="-3"/>
          <w:sz w:val="28"/>
        </w:rPr>
        <w:t xml:space="preserve"> </w:t>
      </w:r>
      <w:r>
        <w:rPr>
          <w:i/>
          <w:sz w:val="28"/>
        </w:rPr>
        <w:t>Nẵng)</w:t>
      </w:r>
    </w:p>
    <w:p w:rsidR="00B87D20" w:rsidRDefault="00B87D20">
      <w:pPr>
        <w:pStyle w:val="BodyText"/>
        <w:spacing w:before="92"/>
        <w:ind w:left="0" w:firstLine="0"/>
        <w:jc w:val="left"/>
        <w:rPr>
          <w:i/>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1"/>
        <w:gridCol w:w="7576"/>
        <w:gridCol w:w="1164"/>
      </w:tblGrid>
      <w:tr w:rsidR="00B87D20">
        <w:trPr>
          <w:trHeight w:val="637"/>
        </w:trPr>
        <w:tc>
          <w:tcPr>
            <w:tcW w:w="871" w:type="dxa"/>
          </w:tcPr>
          <w:p w:rsidR="00B87D20" w:rsidRDefault="007527DD">
            <w:pPr>
              <w:pStyle w:val="TableParagraph"/>
              <w:spacing w:before="189"/>
              <w:ind w:left="55" w:right="51"/>
              <w:jc w:val="center"/>
              <w:rPr>
                <w:b/>
                <w:sz w:val="28"/>
              </w:rPr>
            </w:pPr>
            <w:r>
              <w:rPr>
                <w:b/>
                <w:spacing w:val="-5"/>
                <w:sz w:val="28"/>
              </w:rPr>
              <w:t>STT</w:t>
            </w:r>
          </w:p>
        </w:tc>
        <w:tc>
          <w:tcPr>
            <w:tcW w:w="7576" w:type="dxa"/>
          </w:tcPr>
          <w:p w:rsidR="00B87D20" w:rsidRDefault="007527DD">
            <w:pPr>
              <w:pStyle w:val="TableParagraph"/>
              <w:spacing w:before="189"/>
              <w:ind w:left="11"/>
              <w:jc w:val="center"/>
              <w:rPr>
                <w:b/>
                <w:sz w:val="28"/>
              </w:rPr>
            </w:pPr>
            <w:r>
              <w:rPr>
                <w:b/>
                <w:sz w:val="28"/>
              </w:rPr>
              <w:t>Nội</w:t>
            </w:r>
            <w:r>
              <w:rPr>
                <w:b/>
                <w:spacing w:val="-3"/>
                <w:sz w:val="28"/>
              </w:rPr>
              <w:t xml:space="preserve"> </w:t>
            </w:r>
            <w:r>
              <w:rPr>
                <w:b/>
                <w:sz w:val="28"/>
              </w:rPr>
              <w:t>dung</w:t>
            </w:r>
            <w:r>
              <w:rPr>
                <w:b/>
                <w:spacing w:val="-1"/>
                <w:sz w:val="28"/>
              </w:rPr>
              <w:t xml:space="preserve"> </w:t>
            </w:r>
            <w:r>
              <w:rPr>
                <w:b/>
                <w:sz w:val="28"/>
              </w:rPr>
              <w:t>Bộ</w:t>
            </w:r>
            <w:r>
              <w:rPr>
                <w:b/>
                <w:spacing w:val="-4"/>
                <w:sz w:val="28"/>
              </w:rPr>
              <w:t xml:space="preserve"> </w:t>
            </w:r>
            <w:r>
              <w:rPr>
                <w:b/>
                <w:sz w:val="28"/>
              </w:rPr>
              <w:t>Chỉ</w:t>
            </w:r>
            <w:r>
              <w:rPr>
                <w:b/>
                <w:spacing w:val="-1"/>
                <w:sz w:val="28"/>
              </w:rPr>
              <w:t xml:space="preserve"> </w:t>
            </w:r>
            <w:r>
              <w:rPr>
                <w:b/>
                <w:spacing w:val="-5"/>
                <w:sz w:val="28"/>
              </w:rPr>
              <w:t>số</w:t>
            </w:r>
          </w:p>
        </w:tc>
        <w:tc>
          <w:tcPr>
            <w:tcW w:w="1164" w:type="dxa"/>
          </w:tcPr>
          <w:p w:rsidR="00B87D20" w:rsidRDefault="007527DD">
            <w:pPr>
              <w:pStyle w:val="TableParagraph"/>
              <w:spacing w:before="189"/>
              <w:ind w:left="13" w:right="2"/>
              <w:jc w:val="center"/>
              <w:rPr>
                <w:b/>
                <w:sz w:val="28"/>
              </w:rPr>
            </w:pPr>
            <w:r>
              <w:rPr>
                <w:b/>
                <w:sz w:val="28"/>
              </w:rPr>
              <w:t>Điểm</w:t>
            </w:r>
            <w:r>
              <w:rPr>
                <w:b/>
                <w:spacing w:val="-1"/>
                <w:sz w:val="28"/>
              </w:rPr>
              <w:t xml:space="preserve"> </w:t>
            </w:r>
            <w:r>
              <w:rPr>
                <w:b/>
                <w:spacing w:val="-5"/>
                <w:sz w:val="28"/>
              </w:rPr>
              <w:t>số</w:t>
            </w:r>
          </w:p>
        </w:tc>
      </w:tr>
      <w:tr w:rsidR="00B87D20">
        <w:trPr>
          <w:trHeight w:val="383"/>
        </w:trPr>
        <w:tc>
          <w:tcPr>
            <w:tcW w:w="871" w:type="dxa"/>
          </w:tcPr>
          <w:p w:rsidR="00B87D20" w:rsidRDefault="007527DD">
            <w:pPr>
              <w:pStyle w:val="TableParagraph"/>
              <w:spacing w:before="62" w:line="301" w:lineRule="exact"/>
              <w:ind w:left="57" w:right="51"/>
              <w:jc w:val="center"/>
              <w:rPr>
                <w:b/>
                <w:sz w:val="28"/>
              </w:rPr>
            </w:pPr>
            <w:r>
              <w:rPr>
                <w:b/>
                <w:spacing w:val="-10"/>
                <w:sz w:val="28"/>
              </w:rPr>
              <w:t>I</w:t>
            </w:r>
          </w:p>
        </w:tc>
        <w:tc>
          <w:tcPr>
            <w:tcW w:w="7576" w:type="dxa"/>
          </w:tcPr>
          <w:p w:rsidR="00B87D20" w:rsidRDefault="007527DD">
            <w:pPr>
              <w:pStyle w:val="TableParagraph"/>
              <w:spacing w:before="62" w:line="301" w:lineRule="exact"/>
              <w:rPr>
                <w:b/>
                <w:sz w:val="28"/>
              </w:rPr>
            </w:pPr>
            <w:r>
              <w:rPr>
                <w:b/>
                <w:sz w:val="28"/>
              </w:rPr>
              <w:t>TỔ</w:t>
            </w:r>
            <w:r>
              <w:rPr>
                <w:b/>
                <w:spacing w:val="-4"/>
                <w:sz w:val="28"/>
              </w:rPr>
              <w:t xml:space="preserve"> </w:t>
            </w:r>
            <w:r>
              <w:rPr>
                <w:b/>
                <w:sz w:val="28"/>
              </w:rPr>
              <w:t>CHỨC</w:t>
            </w:r>
            <w:r>
              <w:rPr>
                <w:b/>
                <w:spacing w:val="-2"/>
                <w:sz w:val="28"/>
              </w:rPr>
              <w:t xml:space="preserve"> </w:t>
            </w:r>
            <w:r>
              <w:rPr>
                <w:b/>
                <w:sz w:val="28"/>
              </w:rPr>
              <w:t>TRIỂN</w:t>
            </w:r>
            <w:r>
              <w:rPr>
                <w:b/>
                <w:spacing w:val="-6"/>
                <w:sz w:val="28"/>
              </w:rPr>
              <w:t xml:space="preserve"> </w:t>
            </w:r>
            <w:r>
              <w:rPr>
                <w:b/>
                <w:sz w:val="28"/>
              </w:rPr>
              <w:t>KHAI</w:t>
            </w:r>
            <w:r>
              <w:rPr>
                <w:b/>
                <w:spacing w:val="-1"/>
                <w:sz w:val="28"/>
              </w:rPr>
              <w:t xml:space="preserve"> </w:t>
            </w:r>
            <w:r>
              <w:rPr>
                <w:b/>
                <w:sz w:val="28"/>
              </w:rPr>
              <w:t>HOẠT</w:t>
            </w:r>
            <w:r>
              <w:rPr>
                <w:b/>
                <w:spacing w:val="-6"/>
                <w:sz w:val="28"/>
              </w:rPr>
              <w:t xml:space="preserve"> </w:t>
            </w:r>
            <w:r>
              <w:rPr>
                <w:b/>
                <w:sz w:val="28"/>
              </w:rPr>
              <w:t>ĐỘNG</w:t>
            </w:r>
            <w:r>
              <w:rPr>
                <w:b/>
                <w:spacing w:val="-3"/>
                <w:sz w:val="28"/>
              </w:rPr>
              <w:t xml:space="preserve"> </w:t>
            </w:r>
            <w:r>
              <w:rPr>
                <w:b/>
                <w:sz w:val="28"/>
              </w:rPr>
              <w:t>SÁNG</w:t>
            </w:r>
            <w:r>
              <w:rPr>
                <w:b/>
                <w:spacing w:val="-2"/>
                <w:sz w:val="28"/>
              </w:rPr>
              <w:t xml:space="preserve"> </w:t>
            </w:r>
            <w:r>
              <w:rPr>
                <w:b/>
                <w:spacing w:val="-4"/>
                <w:sz w:val="28"/>
              </w:rPr>
              <w:t>KIẾN</w:t>
            </w:r>
          </w:p>
        </w:tc>
        <w:tc>
          <w:tcPr>
            <w:tcW w:w="1164" w:type="dxa"/>
          </w:tcPr>
          <w:p w:rsidR="00B87D20" w:rsidRDefault="007527DD">
            <w:pPr>
              <w:pStyle w:val="TableParagraph"/>
              <w:spacing w:before="62" w:line="301" w:lineRule="exact"/>
              <w:ind w:left="13" w:right="2"/>
              <w:jc w:val="center"/>
              <w:rPr>
                <w:b/>
                <w:sz w:val="28"/>
              </w:rPr>
            </w:pPr>
            <w:r>
              <w:rPr>
                <w:b/>
                <w:spacing w:val="-5"/>
                <w:sz w:val="28"/>
              </w:rPr>
              <w:t>40</w:t>
            </w:r>
          </w:p>
        </w:tc>
      </w:tr>
      <w:tr w:rsidR="00B87D20">
        <w:trPr>
          <w:trHeight w:val="381"/>
        </w:trPr>
        <w:tc>
          <w:tcPr>
            <w:tcW w:w="871" w:type="dxa"/>
          </w:tcPr>
          <w:p w:rsidR="00B87D20" w:rsidRDefault="007527DD">
            <w:pPr>
              <w:pStyle w:val="TableParagraph"/>
              <w:spacing w:before="60" w:line="301" w:lineRule="exact"/>
              <w:ind w:left="6" w:right="57"/>
              <w:jc w:val="center"/>
              <w:rPr>
                <w:b/>
                <w:sz w:val="28"/>
              </w:rPr>
            </w:pPr>
            <w:r>
              <w:rPr>
                <w:b/>
                <w:spacing w:val="-10"/>
                <w:sz w:val="28"/>
              </w:rPr>
              <w:t>1</w:t>
            </w:r>
          </w:p>
        </w:tc>
        <w:tc>
          <w:tcPr>
            <w:tcW w:w="7576" w:type="dxa"/>
          </w:tcPr>
          <w:p w:rsidR="00B87D20" w:rsidRDefault="007527DD">
            <w:pPr>
              <w:pStyle w:val="TableParagraph"/>
              <w:spacing w:before="60" w:line="301" w:lineRule="exact"/>
              <w:rPr>
                <w:b/>
                <w:sz w:val="28"/>
              </w:rPr>
            </w:pPr>
            <w:r>
              <w:rPr>
                <w:b/>
                <w:sz w:val="28"/>
              </w:rPr>
              <w:t>Ban</w:t>
            </w:r>
            <w:r>
              <w:rPr>
                <w:b/>
                <w:spacing w:val="-3"/>
                <w:sz w:val="28"/>
              </w:rPr>
              <w:t xml:space="preserve"> </w:t>
            </w:r>
            <w:r>
              <w:rPr>
                <w:b/>
                <w:sz w:val="28"/>
              </w:rPr>
              <w:t>hành</w:t>
            </w:r>
            <w:r>
              <w:rPr>
                <w:b/>
                <w:spacing w:val="-2"/>
                <w:sz w:val="28"/>
              </w:rPr>
              <w:t xml:space="preserve"> </w:t>
            </w:r>
            <w:r>
              <w:rPr>
                <w:b/>
                <w:sz w:val="28"/>
              </w:rPr>
              <w:t>Quy</w:t>
            </w:r>
            <w:r>
              <w:rPr>
                <w:b/>
                <w:spacing w:val="-4"/>
                <w:sz w:val="28"/>
              </w:rPr>
              <w:t xml:space="preserve"> </w:t>
            </w:r>
            <w:r>
              <w:rPr>
                <w:b/>
                <w:sz w:val="28"/>
              </w:rPr>
              <w:t>chế</w:t>
            </w:r>
            <w:r>
              <w:rPr>
                <w:b/>
                <w:spacing w:val="-3"/>
                <w:sz w:val="28"/>
              </w:rPr>
              <w:t xml:space="preserve"> </w:t>
            </w:r>
            <w:r>
              <w:rPr>
                <w:b/>
                <w:sz w:val="28"/>
              </w:rPr>
              <w:t>về</w:t>
            </w:r>
            <w:r>
              <w:rPr>
                <w:b/>
                <w:spacing w:val="-3"/>
                <w:sz w:val="28"/>
              </w:rPr>
              <w:t xml:space="preserve"> </w:t>
            </w:r>
            <w:r>
              <w:rPr>
                <w:b/>
                <w:sz w:val="28"/>
              </w:rPr>
              <w:t>hoạt</w:t>
            </w:r>
            <w:r>
              <w:rPr>
                <w:b/>
                <w:spacing w:val="-2"/>
                <w:sz w:val="28"/>
              </w:rPr>
              <w:t xml:space="preserve"> </w:t>
            </w:r>
            <w:r>
              <w:rPr>
                <w:b/>
                <w:sz w:val="28"/>
              </w:rPr>
              <w:t>động</w:t>
            </w:r>
            <w:r>
              <w:rPr>
                <w:b/>
                <w:spacing w:val="-1"/>
                <w:sz w:val="28"/>
              </w:rPr>
              <w:t xml:space="preserve"> </w:t>
            </w:r>
            <w:r>
              <w:rPr>
                <w:b/>
                <w:sz w:val="28"/>
              </w:rPr>
              <w:t>sáng</w:t>
            </w:r>
            <w:r>
              <w:rPr>
                <w:b/>
                <w:spacing w:val="-1"/>
                <w:sz w:val="28"/>
              </w:rPr>
              <w:t xml:space="preserve"> </w:t>
            </w:r>
            <w:r>
              <w:rPr>
                <w:b/>
                <w:spacing w:val="-4"/>
                <w:sz w:val="28"/>
              </w:rPr>
              <w:t>kiến</w:t>
            </w:r>
          </w:p>
        </w:tc>
        <w:tc>
          <w:tcPr>
            <w:tcW w:w="1164" w:type="dxa"/>
          </w:tcPr>
          <w:p w:rsidR="00B87D20" w:rsidRDefault="007527DD">
            <w:pPr>
              <w:pStyle w:val="TableParagraph"/>
              <w:spacing w:before="60" w:line="301" w:lineRule="exact"/>
              <w:ind w:left="13" w:right="4"/>
              <w:jc w:val="center"/>
              <w:rPr>
                <w:b/>
                <w:sz w:val="28"/>
              </w:rPr>
            </w:pPr>
            <w:r>
              <w:rPr>
                <w:b/>
                <w:spacing w:val="-10"/>
                <w:sz w:val="28"/>
              </w:rPr>
              <w:t>5</w:t>
            </w:r>
          </w:p>
        </w:tc>
      </w:tr>
      <w:tr w:rsidR="00B87D20">
        <w:trPr>
          <w:trHeight w:val="705"/>
        </w:trPr>
        <w:tc>
          <w:tcPr>
            <w:tcW w:w="871" w:type="dxa"/>
          </w:tcPr>
          <w:p w:rsidR="00B87D20" w:rsidRDefault="00B87D20">
            <w:pPr>
              <w:pStyle w:val="TableParagraph"/>
              <w:ind w:left="0"/>
              <w:rPr>
                <w:sz w:val="28"/>
              </w:rPr>
            </w:pPr>
          </w:p>
        </w:tc>
        <w:tc>
          <w:tcPr>
            <w:tcW w:w="7576" w:type="dxa"/>
          </w:tcPr>
          <w:p w:rsidR="00B87D20" w:rsidRDefault="007527DD">
            <w:pPr>
              <w:pStyle w:val="TableParagraph"/>
              <w:spacing w:before="42" w:line="320" w:lineRule="atLeast"/>
              <w:ind w:right="68"/>
              <w:rPr>
                <w:sz w:val="28"/>
              </w:rPr>
            </w:pPr>
            <w:r>
              <w:rPr>
                <w:sz w:val="28"/>
              </w:rPr>
              <w:t>Có ban hành Quy chế về hoạt động sáng kiến và nội dung Quy</w:t>
            </w:r>
            <w:r>
              <w:rPr>
                <w:spacing w:val="80"/>
                <w:w w:val="150"/>
                <w:sz w:val="28"/>
              </w:rPr>
              <w:t xml:space="preserve"> </w:t>
            </w:r>
            <w:r>
              <w:rPr>
                <w:sz w:val="28"/>
              </w:rPr>
              <w:t>chế phù hợp với quy định của pháp luật</w:t>
            </w:r>
          </w:p>
        </w:tc>
        <w:tc>
          <w:tcPr>
            <w:tcW w:w="1164" w:type="dxa"/>
          </w:tcPr>
          <w:p w:rsidR="00B87D20" w:rsidRDefault="007527DD">
            <w:pPr>
              <w:pStyle w:val="TableParagraph"/>
              <w:spacing w:before="220"/>
              <w:ind w:left="13" w:right="4"/>
              <w:jc w:val="center"/>
              <w:rPr>
                <w:sz w:val="28"/>
              </w:rPr>
            </w:pPr>
            <w:r>
              <w:rPr>
                <w:spacing w:val="-10"/>
                <w:sz w:val="28"/>
              </w:rPr>
              <w:t>5</w:t>
            </w:r>
          </w:p>
        </w:tc>
      </w:tr>
      <w:tr w:rsidR="00B87D20">
        <w:trPr>
          <w:trHeight w:val="381"/>
        </w:trPr>
        <w:tc>
          <w:tcPr>
            <w:tcW w:w="871" w:type="dxa"/>
          </w:tcPr>
          <w:p w:rsidR="00B87D20" w:rsidRDefault="007527DD">
            <w:pPr>
              <w:pStyle w:val="TableParagraph"/>
              <w:spacing w:before="60" w:line="301" w:lineRule="exact"/>
              <w:ind w:left="6" w:right="57"/>
              <w:jc w:val="center"/>
              <w:rPr>
                <w:b/>
                <w:sz w:val="28"/>
              </w:rPr>
            </w:pPr>
            <w:r>
              <w:rPr>
                <w:b/>
                <w:spacing w:val="-10"/>
                <w:sz w:val="28"/>
              </w:rPr>
              <w:t>2</w:t>
            </w:r>
          </w:p>
        </w:tc>
        <w:tc>
          <w:tcPr>
            <w:tcW w:w="7576" w:type="dxa"/>
          </w:tcPr>
          <w:p w:rsidR="00B87D20" w:rsidRDefault="007527DD">
            <w:pPr>
              <w:pStyle w:val="TableParagraph"/>
              <w:spacing w:before="60" w:line="301" w:lineRule="exact"/>
              <w:rPr>
                <w:b/>
                <w:sz w:val="28"/>
              </w:rPr>
            </w:pPr>
            <w:r>
              <w:rPr>
                <w:b/>
                <w:sz w:val="28"/>
              </w:rPr>
              <w:t>Tổ</w:t>
            </w:r>
            <w:r>
              <w:rPr>
                <w:b/>
                <w:spacing w:val="-3"/>
                <w:sz w:val="28"/>
              </w:rPr>
              <w:t xml:space="preserve"> </w:t>
            </w:r>
            <w:r>
              <w:rPr>
                <w:b/>
                <w:sz w:val="28"/>
              </w:rPr>
              <w:t>chức</w:t>
            </w:r>
            <w:r>
              <w:rPr>
                <w:b/>
                <w:spacing w:val="-5"/>
                <w:sz w:val="28"/>
              </w:rPr>
              <w:t xml:space="preserve"> </w:t>
            </w:r>
            <w:r>
              <w:rPr>
                <w:b/>
                <w:sz w:val="28"/>
              </w:rPr>
              <w:t>xét</w:t>
            </w:r>
            <w:r>
              <w:rPr>
                <w:b/>
                <w:spacing w:val="-3"/>
                <w:sz w:val="28"/>
              </w:rPr>
              <w:t xml:space="preserve"> </w:t>
            </w:r>
            <w:r>
              <w:rPr>
                <w:b/>
                <w:sz w:val="28"/>
              </w:rPr>
              <w:t>công</w:t>
            </w:r>
            <w:r>
              <w:rPr>
                <w:b/>
                <w:spacing w:val="-1"/>
                <w:sz w:val="28"/>
              </w:rPr>
              <w:t xml:space="preserve"> </w:t>
            </w:r>
            <w:r>
              <w:rPr>
                <w:b/>
                <w:sz w:val="28"/>
              </w:rPr>
              <w:t>nhận</w:t>
            </w:r>
            <w:r>
              <w:rPr>
                <w:b/>
                <w:spacing w:val="-3"/>
                <w:sz w:val="28"/>
              </w:rPr>
              <w:t xml:space="preserve"> </w:t>
            </w:r>
            <w:r>
              <w:rPr>
                <w:b/>
                <w:sz w:val="28"/>
              </w:rPr>
              <w:t>sáng</w:t>
            </w:r>
            <w:r>
              <w:rPr>
                <w:b/>
                <w:spacing w:val="-1"/>
                <w:sz w:val="28"/>
              </w:rPr>
              <w:t xml:space="preserve"> </w:t>
            </w:r>
            <w:r>
              <w:rPr>
                <w:b/>
                <w:spacing w:val="-4"/>
                <w:sz w:val="28"/>
              </w:rPr>
              <w:t>kiến</w:t>
            </w:r>
          </w:p>
        </w:tc>
        <w:tc>
          <w:tcPr>
            <w:tcW w:w="1164" w:type="dxa"/>
          </w:tcPr>
          <w:p w:rsidR="00B87D20" w:rsidRDefault="007527DD">
            <w:pPr>
              <w:pStyle w:val="TableParagraph"/>
              <w:spacing w:before="60" w:line="301" w:lineRule="exact"/>
              <w:ind w:left="13"/>
              <w:jc w:val="center"/>
              <w:rPr>
                <w:b/>
                <w:sz w:val="28"/>
              </w:rPr>
            </w:pPr>
            <w:r>
              <w:rPr>
                <w:b/>
                <w:spacing w:val="-5"/>
                <w:sz w:val="28"/>
              </w:rPr>
              <w:t>10</w:t>
            </w:r>
          </w:p>
        </w:tc>
      </w:tr>
      <w:tr w:rsidR="00B87D20">
        <w:trPr>
          <w:trHeight w:val="1024"/>
        </w:trPr>
        <w:tc>
          <w:tcPr>
            <w:tcW w:w="871" w:type="dxa"/>
          </w:tcPr>
          <w:p w:rsidR="00B87D20" w:rsidRDefault="00B87D20">
            <w:pPr>
              <w:pStyle w:val="TableParagraph"/>
              <w:spacing w:before="59"/>
              <w:ind w:left="0"/>
              <w:rPr>
                <w:i/>
                <w:sz w:val="28"/>
              </w:rPr>
            </w:pPr>
          </w:p>
          <w:p w:rsidR="00B87D20" w:rsidRDefault="007527DD">
            <w:pPr>
              <w:pStyle w:val="TableParagraph"/>
              <w:ind w:left="6" w:right="56"/>
              <w:jc w:val="center"/>
              <w:rPr>
                <w:sz w:val="28"/>
              </w:rPr>
            </w:pPr>
            <w:r>
              <w:rPr>
                <w:spacing w:val="-5"/>
                <w:sz w:val="28"/>
              </w:rPr>
              <w:t>a)</w:t>
            </w:r>
          </w:p>
        </w:tc>
        <w:tc>
          <w:tcPr>
            <w:tcW w:w="7576" w:type="dxa"/>
          </w:tcPr>
          <w:p w:rsidR="00B87D20" w:rsidRDefault="007527DD">
            <w:pPr>
              <w:pStyle w:val="TableParagraph"/>
              <w:spacing w:before="38" w:line="322" w:lineRule="exact"/>
              <w:ind w:right="105"/>
              <w:jc w:val="both"/>
              <w:rPr>
                <w:sz w:val="28"/>
              </w:rPr>
            </w:pPr>
            <w:r>
              <w:rPr>
                <w:sz w:val="28"/>
              </w:rPr>
              <w:t xml:space="preserve">Có thành lập hội đồng để đánh giá các giải pháp được yêu cầu công nhận sáng kiến theo các điều kiện quy định tại Điều lệ sáng </w:t>
            </w:r>
            <w:r>
              <w:rPr>
                <w:spacing w:val="-4"/>
                <w:sz w:val="28"/>
              </w:rPr>
              <w:t>kiến</w:t>
            </w:r>
          </w:p>
        </w:tc>
        <w:tc>
          <w:tcPr>
            <w:tcW w:w="1164" w:type="dxa"/>
          </w:tcPr>
          <w:p w:rsidR="00B87D20" w:rsidRDefault="00B87D20">
            <w:pPr>
              <w:pStyle w:val="TableParagraph"/>
              <w:spacing w:before="59"/>
              <w:ind w:left="0"/>
              <w:rPr>
                <w:i/>
                <w:sz w:val="28"/>
              </w:rPr>
            </w:pPr>
          </w:p>
          <w:p w:rsidR="00B87D20" w:rsidRDefault="007527DD">
            <w:pPr>
              <w:pStyle w:val="TableParagraph"/>
              <w:ind w:left="13"/>
              <w:jc w:val="center"/>
              <w:rPr>
                <w:sz w:val="28"/>
              </w:rPr>
            </w:pPr>
            <w:r>
              <w:rPr>
                <w:spacing w:val="-5"/>
                <w:sz w:val="28"/>
              </w:rPr>
              <w:t>10</w:t>
            </w:r>
          </w:p>
        </w:tc>
      </w:tr>
      <w:tr w:rsidR="00B87D20">
        <w:trPr>
          <w:trHeight w:val="1026"/>
        </w:trPr>
        <w:tc>
          <w:tcPr>
            <w:tcW w:w="871" w:type="dxa"/>
          </w:tcPr>
          <w:p w:rsidR="00B87D20" w:rsidRDefault="00B87D20">
            <w:pPr>
              <w:pStyle w:val="TableParagraph"/>
              <w:spacing w:before="62"/>
              <w:ind w:left="0"/>
              <w:rPr>
                <w:i/>
                <w:sz w:val="28"/>
              </w:rPr>
            </w:pPr>
          </w:p>
          <w:p w:rsidR="00B87D20" w:rsidRDefault="007527DD">
            <w:pPr>
              <w:pStyle w:val="TableParagraph"/>
              <w:ind w:left="6" w:right="53"/>
              <w:jc w:val="center"/>
              <w:rPr>
                <w:sz w:val="28"/>
              </w:rPr>
            </w:pPr>
            <w:r>
              <w:rPr>
                <w:spacing w:val="-5"/>
                <w:sz w:val="28"/>
              </w:rPr>
              <w:t>b)</w:t>
            </w:r>
          </w:p>
        </w:tc>
        <w:tc>
          <w:tcPr>
            <w:tcW w:w="7576" w:type="dxa"/>
          </w:tcPr>
          <w:p w:rsidR="00B87D20" w:rsidRDefault="007527DD">
            <w:pPr>
              <w:pStyle w:val="TableParagraph"/>
              <w:spacing w:before="40" w:line="322" w:lineRule="exact"/>
              <w:ind w:right="96"/>
              <w:jc w:val="both"/>
              <w:rPr>
                <w:sz w:val="28"/>
              </w:rPr>
            </w:pPr>
            <w:r>
              <w:rPr>
                <w:sz w:val="28"/>
              </w:rPr>
              <w:t>Không thành lập hội đồng nhưng có tổ chức đánh giá các giải pháp được yêu cầu công nhận sáng kiến theo các điều kiện quy định tại Điều lệ sáng kiến</w:t>
            </w:r>
          </w:p>
        </w:tc>
        <w:tc>
          <w:tcPr>
            <w:tcW w:w="1164" w:type="dxa"/>
          </w:tcPr>
          <w:p w:rsidR="00B87D20" w:rsidRDefault="00B87D20">
            <w:pPr>
              <w:pStyle w:val="TableParagraph"/>
              <w:spacing w:before="62"/>
              <w:ind w:left="0"/>
              <w:rPr>
                <w:i/>
                <w:sz w:val="28"/>
              </w:rPr>
            </w:pPr>
          </w:p>
          <w:p w:rsidR="00B87D20" w:rsidRDefault="007527DD">
            <w:pPr>
              <w:pStyle w:val="TableParagraph"/>
              <w:ind w:left="13" w:right="4"/>
              <w:jc w:val="center"/>
              <w:rPr>
                <w:sz w:val="28"/>
              </w:rPr>
            </w:pPr>
            <w:r>
              <w:rPr>
                <w:spacing w:val="-10"/>
                <w:sz w:val="28"/>
              </w:rPr>
              <w:t>5</w:t>
            </w:r>
          </w:p>
        </w:tc>
      </w:tr>
      <w:tr w:rsidR="00B87D20">
        <w:trPr>
          <w:trHeight w:val="381"/>
        </w:trPr>
        <w:tc>
          <w:tcPr>
            <w:tcW w:w="871" w:type="dxa"/>
          </w:tcPr>
          <w:p w:rsidR="00B87D20" w:rsidRDefault="007527DD">
            <w:pPr>
              <w:pStyle w:val="TableParagraph"/>
              <w:spacing w:before="60" w:line="301" w:lineRule="exact"/>
              <w:ind w:left="6" w:right="57"/>
              <w:jc w:val="center"/>
              <w:rPr>
                <w:b/>
                <w:sz w:val="28"/>
              </w:rPr>
            </w:pPr>
            <w:r>
              <w:rPr>
                <w:b/>
                <w:spacing w:val="-10"/>
                <w:sz w:val="28"/>
              </w:rPr>
              <w:t>3</w:t>
            </w:r>
          </w:p>
        </w:tc>
        <w:tc>
          <w:tcPr>
            <w:tcW w:w="7576" w:type="dxa"/>
          </w:tcPr>
          <w:p w:rsidR="00B87D20" w:rsidRDefault="007527DD">
            <w:pPr>
              <w:pStyle w:val="TableParagraph"/>
              <w:spacing w:before="60" w:line="301" w:lineRule="exact"/>
              <w:rPr>
                <w:b/>
                <w:sz w:val="28"/>
              </w:rPr>
            </w:pPr>
            <w:r>
              <w:rPr>
                <w:b/>
                <w:sz w:val="28"/>
              </w:rPr>
              <w:t>Kinh</w:t>
            </w:r>
            <w:r>
              <w:rPr>
                <w:b/>
                <w:spacing w:val="-3"/>
                <w:sz w:val="28"/>
              </w:rPr>
              <w:t xml:space="preserve"> </w:t>
            </w:r>
            <w:r>
              <w:rPr>
                <w:b/>
                <w:sz w:val="28"/>
              </w:rPr>
              <w:t>phí</w:t>
            </w:r>
            <w:r>
              <w:rPr>
                <w:b/>
                <w:spacing w:val="-1"/>
                <w:sz w:val="28"/>
              </w:rPr>
              <w:t xml:space="preserve"> </w:t>
            </w:r>
            <w:r>
              <w:rPr>
                <w:b/>
                <w:sz w:val="28"/>
              </w:rPr>
              <w:t>cho</w:t>
            </w:r>
            <w:r>
              <w:rPr>
                <w:b/>
                <w:spacing w:val="-2"/>
                <w:sz w:val="28"/>
              </w:rPr>
              <w:t xml:space="preserve"> </w:t>
            </w:r>
            <w:r>
              <w:rPr>
                <w:b/>
                <w:sz w:val="28"/>
              </w:rPr>
              <w:t>hoạt</w:t>
            </w:r>
            <w:r>
              <w:rPr>
                <w:b/>
                <w:spacing w:val="-2"/>
                <w:sz w:val="28"/>
              </w:rPr>
              <w:t xml:space="preserve"> </w:t>
            </w:r>
            <w:r>
              <w:rPr>
                <w:b/>
                <w:sz w:val="28"/>
              </w:rPr>
              <w:t>động</w:t>
            </w:r>
            <w:r>
              <w:rPr>
                <w:b/>
                <w:spacing w:val="-4"/>
                <w:sz w:val="28"/>
              </w:rPr>
              <w:t xml:space="preserve"> </w:t>
            </w:r>
            <w:r>
              <w:rPr>
                <w:b/>
                <w:sz w:val="28"/>
              </w:rPr>
              <w:t>sáng</w:t>
            </w:r>
            <w:r>
              <w:rPr>
                <w:b/>
                <w:spacing w:val="-1"/>
                <w:sz w:val="28"/>
              </w:rPr>
              <w:t xml:space="preserve"> </w:t>
            </w:r>
            <w:r>
              <w:rPr>
                <w:b/>
                <w:spacing w:val="-4"/>
                <w:sz w:val="28"/>
              </w:rPr>
              <w:t>kiến</w:t>
            </w:r>
          </w:p>
        </w:tc>
        <w:tc>
          <w:tcPr>
            <w:tcW w:w="1164" w:type="dxa"/>
          </w:tcPr>
          <w:p w:rsidR="00B87D20" w:rsidRDefault="007527DD">
            <w:pPr>
              <w:pStyle w:val="TableParagraph"/>
              <w:spacing w:before="60" w:line="301" w:lineRule="exact"/>
              <w:ind w:left="13"/>
              <w:jc w:val="center"/>
              <w:rPr>
                <w:b/>
                <w:sz w:val="28"/>
              </w:rPr>
            </w:pPr>
            <w:r>
              <w:rPr>
                <w:b/>
                <w:spacing w:val="-5"/>
                <w:sz w:val="28"/>
              </w:rPr>
              <w:t>10</w:t>
            </w:r>
          </w:p>
        </w:tc>
      </w:tr>
      <w:tr w:rsidR="00B87D20">
        <w:trPr>
          <w:trHeight w:val="1348"/>
        </w:trPr>
        <w:tc>
          <w:tcPr>
            <w:tcW w:w="871" w:type="dxa"/>
          </w:tcPr>
          <w:p w:rsidR="00B87D20" w:rsidRDefault="00B87D20">
            <w:pPr>
              <w:pStyle w:val="TableParagraph"/>
              <w:ind w:left="0"/>
              <w:rPr>
                <w:sz w:val="28"/>
              </w:rPr>
            </w:pPr>
          </w:p>
        </w:tc>
        <w:tc>
          <w:tcPr>
            <w:tcW w:w="7576" w:type="dxa"/>
          </w:tcPr>
          <w:p w:rsidR="00B87D20" w:rsidRDefault="007527DD">
            <w:pPr>
              <w:pStyle w:val="TableParagraph"/>
              <w:spacing w:before="62"/>
              <w:ind w:right="96"/>
              <w:jc w:val="both"/>
              <w:rPr>
                <w:sz w:val="28"/>
              </w:rPr>
            </w:pPr>
            <w:r>
              <w:rPr>
                <w:sz w:val="28"/>
              </w:rPr>
              <w:t>Có bố trí kinh phí cho việc tổ chức hội đồng xét đánh giá sáng</w:t>
            </w:r>
            <w:r>
              <w:rPr>
                <w:sz w:val="28"/>
              </w:rPr>
              <w:t xml:space="preserve"> kiến; kinh phí cho việc nghiên cứu, tạo ra và áp dụng sáng kiến và</w:t>
            </w:r>
            <w:r>
              <w:rPr>
                <w:spacing w:val="21"/>
                <w:sz w:val="28"/>
              </w:rPr>
              <w:t xml:space="preserve"> </w:t>
            </w:r>
            <w:r>
              <w:rPr>
                <w:sz w:val="28"/>
              </w:rPr>
              <w:t>kinh</w:t>
            </w:r>
            <w:r>
              <w:rPr>
                <w:spacing w:val="22"/>
                <w:sz w:val="28"/>
              </w:rPr>
              <w:t xml:space="preserve"> </w:t>
            </w:r>
            <w:r>
              <w:rPr>
                <w:sz w:val="28"/>
              </w:rPr>
              <w:t>phí</w:t>
            </w:r>
            <w:r>
              <w:rPr>
                <w:spacing w:val="22"/>
                <w:sz w:val="28"/>
              </w:rPr>
              <w:t xml:space="preserve"> </w:t>
            </w:r>
            <w:r>
              <w:rPr>
                <w:sz w:val="28"/>
              </w:rPr>
              <w:t>khen</w:t>
            </w:r>
            <w:r>
              <w:rPr>
                <w:spacing w:val="22"/>
                <w:sz w:val="28"/>
              </w:rPr>
              <w:t xml:space="preserve"> </w:t>
            </w:r>
            <w:r>
              <w:rPr>
                <w:sz w:val="28"/>
              </w:rPr>
              <w:t>thưởng,</w:t>
            </w:r>
            <w:r>
              <w:rPr>
                <w:spacing w:val="20"/>
                <w:sz w:val="28"/>
              </w:rPr>
              <w:t xml:space="preserve"> </w:t>
            </w:r>
            <w:r>
              <w:rPr>
                <w:sz w:val="28"/>
              </w:rPr>
              <w:t>trả</w:t>
            </w:r>
            <w:r>
              <w:rPr>
                <w:spacing w:val="21"/>
                <w:sz w:val="28"/>
              </w:rPr>
              <w:t xml:space="preserve"> </w:t>
            </w:r>
            <w:r>
              <w:rPr>
                <w:sz w:val="28"/>
              </w:rPr>
              <w:t>thù</w:t>
            </w:r>
            <w:r>
              <w:rPr>
                <w:spacing w:val="22"/>
                <w:sz w:val="28"/>
              </w:rPr>
              <w:t xml:space="preserve"> </w:t>
            </w:r>
            <w:r>
              <w:rPr>
                <w:sz w:val="28"/>
              </w:rPr>
              <w:t>lao</w:t>
            </w:r>
            <w:r>
              <w:rPr>
                <w:spacing w:val="22"/>
                <w:sz w:val="28"/>
              </w:rPr>
              <w:t xml:space="preserve"> </w:t>
            </w:r>
            <w:r>
              <w:rPr>
                <w:sz w:val="28"/>
              </w:rPr>
              <w:t>cho</w:t>
            </w:r>
            <w:r>
              <w:rPr>
                <w:spacing w:val="22"/>
                <w:sz w:val="28"/>
              </w:rPr>
              <w:t xml:space="preserve"> </w:t>
            </w:r>
            <w:r>
              <w:rPr>
                <w:sz w:val="28"/>
              </w:rPr>
              <w:t>tác</w:t>
            </w:r>
            <w:r>
              <w:rPr>
                <w:spacing w:val="21"/>
                <w:sz w:val="28"/>
              </w:rPr>
              <w:t xml:space="preserve"> </w:t>
            </w:r>
            <w:r>
              <w:rPr>
                <w:sz w:val="28"/>
              </w:rPr>
              <w:t>giả</w:t>
            </w:r>
            <w:r>
              <w:rPr>
                <w:spacing w:val="21"/>
                <w:sz w:val="28"/>
              </w:rPr>
              <w:t xml:space="preserve"> </w:t>
            </w:r>
            <w:r>
              <w:rPr>
                <w:sz w:val="28"/>
              </w:rPr>
              <w:t>sáng</w:t>
            </w:r>
            <w:r>
              <w:rPr>
                <w:spacing w:val="22"/>
                <w:sz w:val="28"/>
              </w:rPr>
              <w:t xml:space="preserve"> </w:t>
            </w:r>
            <w:r>
              <w:rPr>
                <w:sz w:val="28"/>
              </w:rPr>
              <w:t>kiến</w:t>
            </w:r>
            <w:r>
              <w:rPr>
                <w:spacing w:val="22"/>
                <w:sz w:val="28"/>
              </w:rPr>
              <w:t xml:space="preserve"> </w:t>
            </w:r>
            <w:r>
              <w:rPr>
                <w:sz w:val="28"/>
              </w:rPr>
              <w:t>(mỗi</w:t>
            </w:r>
          </w:p>
          <w:p w:rsidR="00B87D20" w:rsidRDefault="007527DD">
            <w:pPr>
              <w:pStyle w:val="TableParagraph"/>
              <w:spacing w:line="300" w:lineRule="exact"/>
              <w:jc w:val="both"/>
              <w:rPr>
                <w:sz w:val="28"/>
              </w:rPr>
            </w:pPr>
            <w:r>
              <w:rPr>
                <w:sz w:val="28"/>
              </w:rPr>
              <w:t>nội</w:t>
            </w:r>
            <w:r>
              <w:rPr>
                <w:spacing w:val="-2"/>
                <w:sz w:val="28"/>
              </w:rPr>
              <w:t xml:space="preserve"> </w:t>
            </w:r>
            <w:r>
              <w:rPr>
                <w:sz w:val="28"/>
              </w:rPr>
              <w:t>dung</w:t>
            </w:r>
            <w:r>
              <w:rPr>
                <w:spacing w:val="-6"/>
                <w:sz w:val="28"/>
              </w:rPr>
              <w:t xml:space="preserve"> </w:t>
            </w:r>
            <w:r>
              <w:rPr>
                <w:sz w:val="28"/>
              </w:rPr>
              <w:t>không</w:t>
            </w:r>
            <w:r>
              <w:rPr>
                <w:spacing w:val="-2"/>
                <w:sz w:val="28"/>
              </w:rPr>
              <w:t xml:space="preserve"> </w:t>
            </w:r>
            <w:r>
              <w:rPr>
                <w:sz w:val="28"/>
              </w:rPr>
              <w:t>thực</w:t>
            </w:r>
            <w:r>
              <w:rPr>
                <w:spacing w:val="-3"/>
                <w:sz w:val="28"/>
              </w:rPr>
              <w:t xml:space="preserve"> </w:t>
            </w:r>
            <w:r>
              <w:rPr>
                <w:sz w:val="28"/>
              </w:rPr>
              <w:t>hiện</w:t>
            </w:r>
            <w:r>
              <w:rPr>
                <w:spacing w:val="-6"/>
                <w:sz w:val="28"/>
              </w:rPr>
              <w:t xml:space="preserve"> </w:t>
            </w:r>
            <w:r>
              <w:rPr>
                <w:sz w:val="28"/>
              </w:rPr>
              <w:t>trừ</w:t>
            </w:r>
            <w:r>
              <w:rPr>
                <w:spacing w:val="-4"/>
                <w:sz w:val="28"/>
              </w:rPr>
              <w:t xml:space="preserve"> </w:t>
            </w:r>
            <w:r>
              <w:rPr>
                <w:sz w:val="28"/>
              </w:rPr>
              <w:t>03</w:t>
            </w:r>
            <w:r>
              <w:rPr>
                <w:spacing w:val="-1"/>
                <w:sz w:val="28"/>
              </w:rPr>
              <w:t xml:space="preserve"> </w:t>
            </w:r>
            <w:r>
              <w:rPr>
                <w:spacing w:val="-2"/>
                <w:sz w:val="28"/>
              </w:rPr>
              <w:t>điểm)</w:t>
            </w:r>
          </w:p>
        </w:tc>
        <w:tc>
          <w:tcPr>
            <w:tcW w:w="1164" w:type="dxa"/>
          </w:tcPr>
          <w:p w:rsidR="00B87D20" w:rsidRDefault="00B87D20">
            <w:pPr>
              <w:pStyle w:val="TableParagraph"/>
              <w:spacing w:before="223"/>
              <w:ind w:left="0"/>
              <w:rPr>
                <w:i/>
                <w:sz w:val="28"/>
              </w:rPr>
            </w:pPr>
          </w:p>
          <w:p w:rsidR="00B87D20" w:rsidRDefault="007527DD">
            <w:pPr>
              <w:pStyle w:val="TableParagraph"/>
              <w:ind w:left="13"/>
              <w:jc w:val="center"/>
              <w:rPr>
                <w:sz w:val="28"/>
              </w:rPr>
            </w:pPr>
            <w:r>
              <w:rPr>
                <w:spacing w:val="-5"/>
                <w:sz w:val="28"/>
              </w:rPr>
              <w:t>10</w:t>
            </w:r>
          </w:p>
        </w:tc>
      </w:tr>
      <w:tr w:rsidR="00B87D20">
        <w:trPr>
          <w:trHeight w:val="383"/>
        </w:trPr>
        <w:tc>
          <w:tcPr>
            <w:tcW w:w="871" w:type="dxa"/>
          </w:tcPr>
          <w:p w:rsidR="00B87D20" w:rsidRDefault="007527DD">
            <w:pPr>
              <w:pStyle w:val="TableParagraph"/>
              <w:spacing w:before="60" w:line="304" w:lineRule="exact"/>
              <w:ind w:left="6" w:right="57"/>
              <w:jc w:val="center"/>
              <w:rPr>
                <w:b/>
                <w:sz w:val="28"/>
              </w:rPr>
            </w:pPr>
            <w:r>
              <w:rPr>
                <w:b/>
                <w:spacing w:val="-10"/>
                <w:sz w:val="28"/>
              </w:rPr>
              <w:t>4</w:t>
            </w:r>
          </w:p>
        </w:tc>
        <w:tc>
          <w:tcPr>
            <w:tcW w:w="7576" w:type="dxa"/>
          </w:tcPr>
          <w:p w:rsidR="00B87D20" w:rsidRDefault="007527DD">
            <w:pPr>
              <w:pStyle w:val="TableParagraph"/>
              <w:spacing w:before="60" w:line="304" w:lineRule="exact"/>
              <w:rPr>
                <w:b/>
                <w:sz w:val="28"/>
              </w:rPr>
            </w:pPr>
            <w:r>
              <w:rPr>
                <w:b/>
                <w:sz w:val="28"/>
              </w:rPr>
              <w:t>Tổ</w:t>
            </w:r>
            <w:r>
              <w:rPr>
                <w:b/>
                <w:spacing w:val="-3"/>
                <w:sz w:val="28"/>
              </w:rPr>
              <w:t xml:space="preserve"> </w:t>
            </w:r>
            <w:r>
              <w:rPr>
                <w:b/>
                <w:sz w:val="28"/>
              </w:rPr>
              <w:t>chức</w:t>
            </w:r>
            <w:r>
              <w:rPr>
                <w:b/>
                <w:spacing w:val="-2"/>
                <w:sz w:val="28"/>
              </w:rPr>
              <w:t xml:space="preserve"> </w:t>
            </w:r>
            <w:r>
              <w:rPr>
                <w:b/>
                <w:sz w:val="28"/>
              </w:rPr>
              <w:t>đánh</w:t>
            </w:r>
            <w:r>
              <w:rPr>
                <w:b/>
                <w:spacing w:val="-6"/>
                <w:sz w:val="28"/>
              </w:rPr>
              <w:t xml:space="preserve"> </w:t>
            </w:r>
            <w:r>
              <w:rPr>
                <w:b/>
                <w:sz w:val="28"/>
              </w:rPr>
              <w:t>giá,</w:t>
            </w:r>
            <w:r>
              <w:rPr>
                <w:b/>
                <w:spacing w:val="-3"/>
                <w:sz w:val="28"/>
              </w:rPr>
              <w:t xml:space="preserve"> </w:t>
            </w:r>
            <w:r>
              <w:rPr>
                <w:b/>
                <w:sz w:val="28"/>
              </w:rPr>
              <w:t>sơ</w:t>
            </w:r>
            <w:r>
              <w:rPr>
                <w:b/>
                <w:spacing w:val="-2"/>
                <w:sz w:val="28"/>
              </w:rPr>
              <w:t xml:space="preserve"> </w:t>
            </w:r>
            <w:r>
              <w:rPr>
                <w:b/>
                <w:sz w:val="28"/>
              </w:rPr>
              <w:t>kết,</w:t>
            </w:r>
            <w:r>
              <w:rPr>
                <w:b/>
                <w:spacing w:val="-3"/>
                <w:sz w:val="28"/>
              </w:rPr>
              <w:t xml:space="preserve"> </w:t>
            </w:r>
            <w:r>
              <w:rPr>
                <w:b/>
                <w:sz w:val="28"/>
              </w:rPr>
              <w:t>tổng</w:t>
            </w:r>
            <w:r>
              <w:rPr>
                <w:b/>
                <w:spacing w:val="-2"/>
                <w:sz w:val="28"/>
              </w:rPr>
              <w:t xml:space="preserve"> </w:t>
            </w:r>
            <w:r>
              <w:rPr>
                <w:b/>
                <w:sz w:val="28"/>
              </w:rPr>
              <w:t>kết</w:t>
            </w:r>
            <w:r>
              <w:rPr>
                <w:b/>
                <w:spacing w:val="-2"/>
                <w:sz w:val="28"/>
              </w:rPr>
              <w:t xml:space="preserve"> </w:t>
            </w:r>
            <w:r>
              <w:rPr>
                <w:b/>
                <w:sz w:val="28"/>
              </w:rPr>
              <w:t>hoạt</w:t>
            </w:r>
            <w:r>
              <w:rPr>
                <w:b/>
                <w:spacing w:val="-2"/>
                <w:sz w:val="28"/>
              </w:rPr>
              <w:t xml:space="preserve"> </w:t>
            </w:r>
            <w:r>
              <w:rPr>
                <w:b/>
                <w:sz w:val="28"/>
              </w:rPr>
              <w:t>động</w:t>
            </w:r>
            <w:r>
              <w:rPr>
                <w:b/>
                <w:spacing w:val="-1"/>
                <w:sz w:val="28"/>
              </w:rPr>
              <w:t xml:space="preserve"> </w:t>
            </w:r>
            <w:r>
              <w:rPr>
                <w:b/>
                <w:sz w:val="28"/>
              </w:rPr>
              <w:t>sáng</w:t>
            </w:r>
            <w:r>
              <w:rPr>
                <w:b/>
                <w:spacing w:val="-1"/>
                <w:sz w:val="28"/>
              </w:rPr>
              <w:t xml:space="preserve"> </w:t>
            </w:r>
            <w:r>
              <w:rPr>
                <w:b/>
                <w:spacing w:val="-4"/>
                <w:sz w:val="28"/>
              </w:rPr>
              <w:t>kiến</w:t>
            </w:r>
          </w:p>
        </w:tc>
        <w:tc>
          <w:tcPr>
            <w:tcW w:w="1164" w:type="dxa"/>
          </w:tcPr>
          <w:p w:rsidR="00B87D20" w:rsidRDefault="007527DD">
            <w:pPr>
              <w:pStyle w:val="TableParagraph"/>
              <w:spacing w:before="60" w:line="304" w:lineRule="exact"/>
              <w:ind w:left="13" w:right="4"/>
              <w:jc w:val="center"/>
              <w:rPr>
                <w:b/>
                <w:sz w:val="28"/>
              </w:rPr>
            </w:pPr>
            <w:r>
              <w:rPr>
                <w:b/>
                <w:spacing w:val="-10"/>
                <w:sz w:val="28"/>
              </w:rPr>
              <w:t>5</w:t>
            </w:r>
          </w:p>
        </w:tc>
      </w:tr>
      <w:tr w:rsidR="00B87D20">
        <w:trPr>
          <w:trHeight w:val="702"/>
        </w:trPr>
        <w:tc>
          <w:tcPr>
            <w:tcW w:w="871" w:type="dxa"/>
          </w:tcPr>
          <w:p w:rsidR="00B87D20" w:rsidRDefault="007527DD">
            <w:pPr>
              <w:pStyle w:val="TableParagraph"/>
              <w:spacing w:before="220"/>
              <w:ind w:left="6" w:right="56"/>
              <w:jc w:val="center"/>
              <w:rPr>
                <w:sz w:val="28"/>
              </w:rPr>
            </w:pPr>
            <w:r>
              <w:rPr>
                <w:spacing w:val="-5"/>
                <w:sz w:val="28"/>
              </w:rPr>
              <w:t>a)</w:t>
            </w:r>
          </w:p>
        </w:tc>
        <w:tc>
          <w:tcPr>
            <w:tcW w:w="7576" w:type="dxa"/>
          </w:tcPr>
          <w:p w:rsidR="00B87D20" w:rsidRDefault="007527DD">
            <w:pPr>
              <w:pStyle w:val="TableParagraph"/>
              <w:spacing w:before="38" w:line="322" w:lineRule="exact"/>
              <w:rPr>
                <w:sz w:val="28"/>
              </w:rPr>
            </w:pPr>
            <w:r>
              <w:rPr>
                <w:sz w:val="28"/>
              </w:rPr>
              <w:t>Có tổ chức riêng hoặc lồng ghép đánh giá cả 02 hoạt động sơ kết và tổng kết hoạt động sáng kiến hằng năm</w:t>
            </w:r>
          </w:p>
        </w:tc>
        <w:tc>
          <w:tcPr>
            <w:tcW w:w="1164" w:type="dxa"/>
          </w:tcPr>
          <w:p w:rsidR="00B87D20" w:rsidRDefault="007527DD">
            <w:pPr>
              <w:pStyle w:val="TableParagraph"/>
              <w:spacing w:before="220"/>
              <w:ind w:left="13" w:right="4"/>
              <w:jc w:val="center"/>
              <w:rPr>
                <w:sz w:val="28"/>
              </w:rPr>
            </w:pPr>
            <w:r>
              <w:rPr>
                <w:spacing w:val="-10"/>
                <w:sz w:val="28"/>
              </w:rPr>
              <w:t>5</w:t>
            </w:r>
          </w:p>
        </w:tc>
      </w:tr>
      <w:tr w:rsidR="00B87D20">
        <w:trPr>
          <w:trHeight w:val="705"/>
        </w:trPr>
        <w:tc>
          <w:tcPr>
            <w:tcW w:w="871" w:type="dxa"/>
          </w:tcPr>
          <w:p w:rsidR="00B87D20" w:rsidRDefault="007527DD">
            <w:pPr>
              <w:pStyle w:val="TableParagraph"/>
              <w:spacing w:before="220"/>
              <w:ind w:left="6" w:right="53"/>
              <w:jc w:val="center"/>
              <w:rPr>
                <w:sz w:val="28"/>
              </w:rPr>
            </w:pPr>
            <w:r>
              <w:rPr>
                <w:spacing w:val="-5"/>
                <w:sz w:val="28"/>
              </w:rPr>
              <w:t>b)</w:t>
            </w:r>
          </w:p>
        </w:tc>
        <w:tc>
          <w:tcPr>
            <w:tcW w:w="7576" w:type="dxa"/>
          </w:tcPr>
          <w:p w:rsidR="00B87D20" w:rsidRDefault="007527DD">
            <w:pPr>
              <w:pStyle w:val="TableParagraph"/>
              <w:spacing w:before="41" w:line="322" w:lineRule="exact"/>
              <w:rPr>
                <w:sz w:val="28"/>
              </w:rPr>
            </w:pPr>
            <w:r>
              <w:rPr>
                <w:sz w:val="28"/>
              </w:rPr>
              <w:t>Có</w:t>
            </w:r>
            <w:r>
              <w:rPr>
                <w:spacing w:val="28"/>
                <w:sz w:val="28"/>
              </w:rPr>
              <w:t xml:space="preserve"> </w:t>
            </w:r>
            <w:r>
              <w:rPr>
                <w:sz w:val="28"/>
              </w:rPr>
              <w:t>tổ</w:t>
            </w:r>
            <w:r>
              <w:rPr>
                <w:spacing w:val="28"/>
                <w:sz w:val="28"/>
              </w:rPr>
              <w:t xml:space="preserve"> </w:t>
            </w:r>
            <w:r>
              <w:rPr>
                <w:sz w:val="28"/>
              </w:rPr>
              <w:t>chức</w:t>
            </w:r>
            <w:r>
              <w:rPr>
                <w:spacing w:val="27"/>
                <w:sz w:val="28"/>
              </w:rPr>
              <w:t xml:space="preserve"> </w:t>
            </w:r>
            <w:r>
              <w:rPr>
                <w:sz w:val="28"/>
              </w:rPr>
              <w:t>riêng</w:t>
            </w:r>
            <w:r>
              <w:rPr>
                <w:spacing w:val="26"/>
                <w:sz w:val="28"/>
              </w:rPr>
              <w:t xml:space="preserve"> </w:t>
            </w:r>
            <w:r>
              <w:rPr>
                <w:sz w:val="28"/>
              </w:rPr>
              <w:t>hoặc</w:t>
            </w:r>
            <w:r>
              <w:rPr>
                <w:spacing w:val="27"/>
                <w:sz w:val="28"/>
              </w:rPr>
              <w:t xml:space="preserve"> </w:t>
            </w:r>
            <w:r>
              <w:rPr>
                <w:sz w:val="28"/>
              </w:rPr>
              <w:t>lồng</w:t>
            </w:r>
            <w:r>
              <w:rPr>
                <w:spacing w:val="28"/>
                <w:sz w:val="28"/>
              </w:rPr>
              <w:t xml:space="preserve"> </w:t>
            </w:r>
            <w:r>
              <w:rPr>
                <w:sz w:val="28"/>
              </w:rPr>
              <w:t>ghép</w:t>
            </w:r>
            <w:r>
              <w:rPr>
                <w:spacing w:val="28"/>
                <w:sz w:val="28"/>
              </w:rPr>
              <w:t xml:space="preserve"> </w:t>
            </w:r>
            <w:r>
              <w:rPr>
                <w:sz w:val="28"/>
              </w:rPr>
              <w:t>đánh</w:t>
            </w:r>
            <w:r>
              <w:rPr>
                <w:spacing w:val="26"/>
                <w:sz w:val="28"/>
              </w:rPr>
              <w:t xml:space="preserve"> </w:t>
            </w:r>
            <w:r>
              <w:rPr>
                <w:sz w:val="28"/>
              </w:rPr>
              <w:t>giá</w:t>
            </w:r>
            <w:r>
              <w:rPr>
                <w:spacing w:val="27"/>
                <w:sz w:val="28"/>
              </w:rPr>
              <w:t xml:space="preserve"> </w:t>
            </w:r>
            <w:r>
              <w:rPr>
                <w:sz w:val="28"/>
              </w:rPr>
              <w:t>chỉ</w:t>
            </w:r>
            <w:r>
              <w:rPr>
                <w:spacing w:val="28"/>
                <w:sz w:val="28"/>
              </w:rPr>
              <w:t xml:space="preserve"> </w:t>
            </w:r>
            <w:r>
              <w:rPr>
                <w:sz w:val="28"/>
              </w:rPr>
              <w:t>01</w:t>
            </w:r>
            <w:r>
              <w:rPr>
                <w:spacing w:val="28"/>
                <w:sz w:val="28"/>
              </w:rPr>
              <w:t xml:space="preserve"> </w:t>
            </w:r>
            <w:r>
              <w:rPr>
                <w:sz w:val="28"/>
              </w:rPr>
              <w:t>hoạt</w:t>
            </w:r>
            <w:r>
              <w:rPr>
                <w:spacing w:val="28"/>
                <w:sz w:val="28"/>
              </w:rPr>
              <w:t xml:space="preserve"> </w:t>
            </w:r>
            <w:r>
              <w:rPr>
                <w:sz w:val="28"/>
              </w:rPr>
              <w:t>động</w:t>
            </w:r>
            <w:r>
              <w:rPr>
                <w:spacing w:val="26"/>
                <w:sz w:val="28"/>
              </w:rPr>
              <w:t xml:space="preserve"> </w:t>
            </w:r>
            <w:r>
              <w:rPr>
                <w:sz w:val="28"/>
              </w:rPr>
              <w:t>sơ kết hoặc tổng kết hoạt động sáng kiến hằng năm</w:t>
            </w:r>
          </w:p>
        </w:tc>
        <w:tc>
          <w:tcPr>
            <w:tcW w:w="1164" w:type="dxa"/>
          </w:tcPr>
          <w:p w:rsidR="00B87D20" w:rsidRDefault="007527DD">
            <w:pPr>
              <w:pStyle w:val="TableParagraph"/>
              <w:spacing w:before="220"/>
              <w:ind w:left="13" w:right="4"/>
              <w:jc w:val="center"/>
              <w:rPr>
                <w:sz w:val="28"/>
              </w:rPr>
            </w:pPr>
            <w:r>
              <w:rPr>
                <w:spacing w:val="-10"/>
                <w:sz w:val="28"/>
              </w:rPr>
              <w:t>3</w:t>
            </w:r>
          </w:p>
        </w:tc>
      </w:tr>
      <w:tr w:rsidR="00B87D20">
        <w:trPr>
          <w:trHeight w:val="381"/>
        </w:trPr>
        <w:tc>
          <w:tcPr>
            <w:tcW w:w="871" w:type="dxa"/>
          </w:tcPr>
          <w:p w:rsidR="00B87D20" w:rsidRDefault="007527DD">
            <w:pPr>
              <w:pStyle w:val="TableParagraph"/>
              <w:spacing w:before="60" w:line="301" w:lineRule="exact"/>
              <w:ind w:left="6" w:right="57"/>
              <w:jc w:val="center"/>
              <w:rPr>
                <w:b/>
                <w:sz w:val="28"/>
              </w:rPr>
            </w:pPr>
            <w:r>
              <w:rPr>
                <w:b/>
                <w:spacing w:val="-10"/>
                <w:sz w:val="28"/>
              </w:rPr>
              <w:t>5</w:t>
            </w:r>
          </w:p>
        </w:tc>
        <w:tc>
          <w:tcPr>
            <w:tcW w:w="7576" w:type="dxa"/>
          </w:tcPr>
          <w:p w:rsidR="00B87D20" w:rsidRDefault="007527DD">
            <w:pPr>
              <w:pStyle w:val="TableParagraph"/>
              <w:spacing w:before="60" w:line="301" w:lineRule="exact"/>
              <w:rPr>
                <w:b/>
                <w:sz w:val="28"/>
              </w:rPr>
            </w:pPr>
            <w:r>
              <w:rPr>
                <w:b/>
                <w:sz w:val="28"/>
              </w:rPr>
              <w:t>Báo</w:t>
            </w:r>
            <w:r>
              <w:rPr>
                <w:b/>
                <w:spacing w:val="-2"/>
                <w:sz w:val="28"/>
              </w:rPr>
              <w:t xml:space="preserve"> </w:t>
            </w:r>
            <w:r>
              <w:rPr>
                <w:b/>
                <w:sz w:val="28"/>
              </w:rPr>
              <w:t>cáo</w:t>
            </w:r>
            <w:r>
              <w:rPr>
                <w:b/>
                <w:spacing w:val="-2"/>
                <w:sz w:val="28"/>
              </w:rPr>
              <w:t xml:space="preserve"> </w:t>
            </w:r>
            <w:r>
              <w:rPr>
                <w:b/>
                <w:sz w:val="28"/>
              </w:rPr>
              <w:t>kết</w:t>
            </w:r>
            <w:r>
              <w:rPr>
                <w:b/>
                <w:spacing w:val="-2"/>
                <w:sz w:val="28"/>
              </w:rPr>
              <w:t xml:space="preserve"> </w:t>
            </w:r>
            <w:r>
              <w:rPr>
                <w:b/>
                <w:sz w:val="28"/>
              </w:rPr>
              <w:t>quả</w:t>
            </w:r>
            <w:r>
              <w:rPr>
                <w:b/>
                <w:spacing w:val="-3"/>
                <w:sz w:val="28"/>
              </w:rPr>
              <w:t xml:space="preserve"> </w:t>
            </w:r>
            <w:r>
              <w:rPr>
                <w:b/>
                <w:sz w:val="28"/>
              </w:rPr>
              <w:t>hoạt</w:t>
            </w:r>
            <w:r>
              <w:rPr>
                <w:b/>
                <w:spacing w:val="-2"/>
                <w:sz w:val="28"/>
              </w:rPr>
              <w:t xml:space="preserve"> </w:t>
            </w:r>
            <w:r>
              <w:rPr>
                <w:b/>
                <w:sz w:val="28"/>
              </w:rPr>
              <w:t>động</w:t>
            </w:r>
            <w:r>
              <w:rPr>
                <w:b/>
                <w:spacing w:val="-2"/>
                <w:sz w:val="28"/>
              </w:rPr>
              <w:t xml:space="preserve"> </w:t>
            </w:r>
            <w:r>
              <w:rPr>
                <w:b/>
                <w:sz w:val="28"/>
              </w:rPr>
              <w:t>sáng</w:t>
            </w:r>
            <w:r>
              <w:rPr>
                <w:b/>
                <w:spacing w:val="-1"/>
                <w:sz w:val="28"/>
              </w:rPr>
              <w:t xml:space="preserve"> </w:t>
            </w:r>
            <w:r>
              <w:rPr>
                <w:b/>
                <w:spacing w:val="-4"/>
                <w:sz w:val="28"/>
              </w:rPr>
              <w:t>kiến</w:t>
            </w:r>
          </w:p>
        </w:tc>
        <w:tc>
          <w:tcPr>
            <w:tcW w:w="1164" w:type="dxa"/>
          </w:tcPr>
          <w:p w:rsidR="00B87D20" w:rsidRDefault="007527DD">
            <w:pPr>
              <w:pStyle w:val="TableParagraph"/>
              <w:spacing w:before="60" w:line="301" w:lineRule="exact"/>
              <w:ind w:left="13"/>
              <w:jc w:val="center"/>
              <w:rPr>
                <w:b/>
                <w:sz w:val="28"/>
              </w:rPr>
            </w:pPr>
            <w:r>
              <w:rPr>
                <w:b/>
                <w:spacing w:val="-5"/>
                <w:sz w:val="28"/>
              </w:rPr>
              <w:t>10</w:t>
            </w:r>
          </w:p>
        </w:tc>
      </w:tr>
      <w:tr w:rsidR="00B87D20">
        <w:trPr>
          <w:trHeight w:val="1469"/>
        </w:trPr>
        <w:tc>
          <w:tcPr>
            <w:tcW w:w="871" w:type="dxa"/>
          </w:tcPr>
          <w:p w:rsidR="00B87D20" w:rsidRDefault="00B87D20">
            <w:pPr>
              <w:pStyle w:val="TableParagraph"/>
              <w:ind w:left="0"/>
              <w:rPr>
                <w:sz w:val="28"/>
              </w:rPr>
            </w:pPr>
          </w:p>
        </w:tc>
        <w:tc>
          <w:tcPr>
            <w:tcW w:w="7576" w:type="dxa"/>
          </w:tcPr>
          <w:p w:rsidR="00B87D20" w:rsidRDefault="007527DD">
            <w:pPr>
              <w:pStyle w:val="TableParagraph"/>
              <w:spacing w:before="60"/>
              <w:rPr>
                <w:sz w:val="28"/>
              </w:rPr>
            </w:pPr>
            <w:r>
              <w:rPr>
                <w:sz w:val="28"/>
              </w:rPr>
              <w:t>Có</w:t>
            </w:r>
            <w:r>
              <w:rPr>
                <w:spacing w:val="40"/>
                <w:sz w:val="28"/>
              </w:rPr>
              <w:t xml:space="preserve"> </w:t>
            </w:r>
            <w:r>
              <w:rPr>
                <w:sz w:val="28"/>
              </w:rPr>
              <w:t>thực</w:t>
            </w:r>
            <w:r>
              <w:rPr>
                <w:spacing w:val="40"/>
                <w:sz w:val="28"/>
              </w:rPr>
              <w:t xml:space="preserve"> </w:t>
            </w:r>
            <w:r>
              <w:rPr>
                <w:sz w:val="28"/>
              </w:rPr>
              <w:t>hiện</w:t>
            </w:r>
            <w:r>
              <w:rPr>
                <w:spacing w:val="40"/>
                <w:sz w:val="28"/>
              </w:rPr>
              <w:t xml:space="preserve"> </w:t>
            </w:r>
            <w:r>
              <w:rPr>
                <w:sz w:val="28"/>
              </w:rPr>
              <w:t>báo</w:t>
            </w:r>
            <w:r>
              <w:rPr>
                <w:spacing w:val="40"/>
                <w:sz w:val="28"/>
              </w:rPr>
              <w:t xml:space="preserve"> </w:t>
            </w:r>
            <w:r>
              <w:rPr>
                <w:sz w:val="28"/>
              </w:rPr>
              <w:t>cáo</w:t>
            </w:r>
            <w:r>
              <w:rPr>
                <w:spacing w:val="40"/>
                <w:sz w:val="28"/>
              </w:rPr>
              <w:t xml:space="preserve"> </w:t>
            </w:r>
            <w:r>
              <w:rPr>
                <w:sz w:val="28"/>
              </w:rPr>
              <w:t>kết</w:t>
            </w:r>
            <w:r>
              <w:rPr>
                <w:spacing w:val="40"/>
                <w:sz w:val="28"/>
              </w:rPr>
              <w:t xml:space="preserve"> </w:t>
            </w:r>
            <w:r>
              <w:rPr>
                <w:sz w:val="28"/>
              </w:rPr>
              <w:t>quả</w:t>
            </w:r>
            <w:r>
              <w:rPr>
                <w:spacing w:val="40"/>
                <w:sz w:val="28"/>
              </w:rPr>
              <w:t xml:space="preserve"> </w:t>
            </w:r>
            <w:r>
              <w:rPr>
                <w:sz w:val="28"/>
              </w:rPr>
              <w:t>hoạt</w:t>
            </w:r>
            <w:r>
              <w:rPr>
                <w:spacing w:val="40"/>
                <w:sz w:val="28"/>
              </w:rPr>
              <w:t xml:space="preserve"> </w:t>
            </w:r>
            <w:r>
              <w:rPr>
                <w:sz w:val="28"/>
              </w:rPr>
              <w:t>động</w:t>
            </w:r>
            <w:r>
              <w:rPr>
                <w:spacing w:val="40"/>
                <w:sz w:val="28"/>
              </w:rPr>
              <w:t xml:space="preserve"> </w:t>
            </w:r>
            <w:r>
              <w:rPr>
                <w:sz w:val="28"/>
              </w:rPr>
              <w:t>sáng</w:t>
            </w:r>
            <w:r>
              <w:rPr>
                <w:spacing w:val="40"/>
                <w:sz w:val="28"/>
              </w:rPr>
              <w:t xml:space="preserve"> </w:t>
            </w:r>
            <w:r>
              <w:rPr>
                <w:sz w:val="28"/>
              </w:rPr>
              <w:t>kiến</w:t>
            </w:r>
            <w:r>
              <w:rPr>
                <w:spacing w:val="40"/>
                <w:sz w:val="28"/>
              </w:rPr>
              <w:t xml:space="preserve"> </w:t>
            </w:r>
            <w:r>
              <w:rPr>
                <w:sz w:val="28"/>
              </w:rPr>
              <w:t>hằng</w:t>
            </w:r>
            <w:r>
              <w:rPr>
                <w:spacing w:val="40"/>
                <w:sz w:val="28"/>
              </w:rPr>
              <w:t xml:space="preserve"> </w:t>
            </w:r>
            <w:r>
              <w:rPr>
                <w:sz w:val="28"/>
              </w:rPr>
              <w:t>năm đúng hạn và đầy đủ nội dung theo yêu cầu</w:t>
            </w:r>
          </w:p>
          <w:p w:rsidR="00B87D20" w:rsidRDefault="007527DD">
            <w:pPr>
              <w:pStyle w:val="TableParagraph"/>
              <w:numPr>
                <w:ilvl w:val="0"/>
                <w:numId w:val="3"/>
              </w:numPr>
              <w:tabs>
                <w:tab w:val="left" w:pos="269"/>
              </w:tabs>
              <w:spacing w:before="60"/>
              <w:ind w:left="269" w:hanging="162"/>
              <w:rPr>
                <w:sz w:val="28"/>
              </w:rPr>
            </w:pPr>
            <w:r>
              <w:rPr>
                <w:sz w:val="28"/>
              </w:rPr>
              <w:t>Báo</w:t>
            </w:r>
            <w:r>
              <w:rPr>
                <w:spacing w:val="-1"/>
                <w:sz w:val="28"/>
              </w:rPr>
              <w:t xml:space="preserve"> </w:t>
            </w:r>
            <w:r>
              <w:rPr>
                <w:sz w:val="28"/>
              </w:rPr>
              <w:t>cáo</w:t>
            </w:r>
            <w:r>
              <w:rPr>
                <w:spacing w:val="-1"/>
                <w:sz w:val="28"/>
              </w:rPr>
              <w:t xml:space="preserve"> </w:t>
            </w:r>
            <w:r>
              <w:rPr>
                <w:sz w:val="28"/>
              </w:rPr>
              <w:t>trễ</w:t>
            </w:r>
            <w:r>
              <w:rPr>
                <w:spacing w:val="-1"/>
                <w:sz w:val="28"/>
              </w:rPr>
              <w:t xml:space="preserve"> </w:t>
            </w:r>
            <w:r>
              <w:rPr>
                <w:sz w:val="28"/>
              </w:rPr>
              <w:t>hạn:</w:t>
            </w:r>
            <w:r>
              <w:rPr>
                <w:spacing w:val="-1"/>
                <w:sz w:val="28"/>
              </w:rPr>
              <w:t xml:space="preserve"> </w:t>
            </w:r>
            <w:r>
              <w:rPr>
                <w:sz w:val="28"/>
              </w:rPr>
              <w:t>trừ</w:t>
            </w:r>
            <w:r>
              <w:rPr>
                <w:spacing w:val="-5"/>
                <w:sz w:val="28"/>
              </w:rPr>
              <w:t xml:space="preserve"> </w:t>
            </w:r>
            <w:r>
              <w:rPr>
                <w:sz w:val="28"/>
              </w:rPr>
              <w:t>02</w:t>
            </w:r>
            <w:r>
              <w:rPr>
                <w:spacing w:val="-4"/>
                <w:sz w:val="28"/>
              </w:rPr>
              <w:t xml:space="preserve"> điểm</w:t>
            </w:r>
          </w:p>
          <w:p w:rsidR="00B87D20" w:rsidRDefault="007527DD">
            <w:pPr>
              <w:pStyle w:val="TableParagraph"/>
              <w:numPr>
                <w:ilvl w:val="0"/>
                <w:numId w:val="3"/>
              </w:numPr>
              <w:tabs>
                <w:tab w:val="left" w:pos="269"/>
              </w:tabs>
              <w:spacing w:before="59" w:line="304" w:lineRule="exact"/>
              <w:ind w:left="269" w:hanging="162"/>
              <w:rPr>
                <w:sz w:val="28"/>
              </w:rPr>
            </w:pPr>
            <w:r>
              <w:rPr>
                <w:sz w:val="28"/>
              </w:rPr>
              <w:t>Báo</w:t>
            </w:r>
            <w:r>
              <w:rPr>
                <w:spacing w:val="-2"/>
                <w:sz w:val="28"/>
              </w:rPr>
              <w:t xml:space="preserve"> </w:t>
            </w:r>
            <w:r>
              <w:rPr>
                <w:sz w:val="28"/>
              </w:rPr>
              <w:t>cáo</w:t>
            </w:r>
            <w:r>
              <w:rPr>
                <w:spacing w:val="-2"/>
                <w:sz w:val="28"/>
              </w:rPr>
              <w:t xml:space="preserve"> </w:t>
            </w:r>
            <w:r>
              <w:rPr>
                <w:sz w:val="28"/>
              </w:rPr>
              <w:t>thiếu</w:t>
            </w:r>
            <w:r>
              <w:rPr>
                <w:spacing w:val="-5"/>
                <w:sz w:val="28"/>
              </w:rPr>
              <w:t xml:space="preserve"> </w:t>
            </w:r>
            <w:r>
              <w:rPr>
                <w:sz w:val="28"/>
              </w:rPr>
              <w:t>nội</w:t>
            </w:r>
            <w:r>
              <w:rPr>
                <w:spacing w:val="-5"/>
                <w:sz w:val="28"/>
              </w:rPr>
              <w:t xml:space="preserve"> </w:t>
            </w:r>
            <w:r>
              <w:rPr>
                <w:sz w:val="28"/>
              </w:rPr>
              <w:t>dung:</w:t>
            </w:r>
            <w:r>
              <w:rPr>
                <w:spacing w:val="-2"/>
                <w:sz w:val="28"/>
              </w:rPr>
              <w:t xml:space="preserve"> </w:t>
            </w:r>
            <w:r>
              <w:rPr>
                <w:sz w:val="28"/>
              </w:rPr>
              <w:t>mỗi</w:t>
            </w:r>
            <w:r>
              <w:rPr>
                <w:spacing w:val="-2"/>
                <w:sz w:val="28"/>
              </w:rPr>
              <w:t xml:space="preserve"> </w:t>
            </w:r>
            <w:r>
              <w:rPr>
                <w:sz w:val="28"/>
              </w:rPr>
              <w:t>nội</w:t>
            </w:r>
            <w:r>
              <w:rPr>
                <w:spacing w:val="-2"/>
                <w:sz w:val="28"/>
              </w:rPr>
              <w:t xml:space="preserve"> </w:t>
            </w:r>
            <w:r>
              <w:rPr>
                <w:sz w:val="28"/>
              </w:rPr>
              <w:t>dung</w:t>
            </w:r>
            <w:r>
              <w:rPr>
                <w:spacing w:val="-6"/>
                <w:sz w:val="28"/>
              </w:rPr>
              <w:t xml:space="preserve"> </w:t>
            </w:r>
            <w:r>
              <w:rPr>
                <w:sz w:val="28"/>
              </w:rPr>
              <w:t>báo</w:t>
            </w:r>
            <w:r>
              <w:rPr>
                <w:spacing w:val="-2"/>
                <w:sz w:val="28"/>
              </w:rPr>
              <w:t xml:space="preserve"> </w:t>
            </w:r>
            <w:r>
              <w:rPr>
                <w:sz w:val="28"/>
              </w:rPr>
              <w:t>cáo</w:t>
            </w:r>
            <w:r>
              <w:rPr>
                <w:spacing w:val="-2"/>
                <w:sz w:val="28"/>
              </w:rPr>
              <w:t xml:space="preserve"> </w:t>
            </w:r>
            <w:r>
              <w:rPr>
                <w:sz w:val="28"/>
              </w:rPr>
              <w:t>thiếu</w:t>
            </w:r>
            <w:r>
              <w:rPr>
                <w:spacing w:val="-6"/>
                <w:sz w:val="28"/>
              </w:rPr>
              <w:t xml:space="preserve"> </w:t>
            </w:r>
            <w:r>
              <w:rPr>
                <w:sz w:val="28"/>
              </w:rPr>
              <w:t>trừ</w:t>
            </w:r>
            <w:r>
              <w:rPr>
                <w:spacing w:val="-4"/>
                <w:sz w:val="28"/>
              </w:rPr>
              <w:t xml:space="preserve"> </w:t>
            </w:r>
            <w:r>
              <w:rPr>
                <w:sz w:val="28"/>
              </w:rPr>
              <w:t>01</w:t>
            </w:r>
            <w:r>
              <w:rPr>
                <w:spacing w:val="-1"/>
                <w:sz w:val="28"/>
              </w:rPr>
              <w:t xml:space="preserve"> </w:t>
            </w:r>
            <w:r>
              <w:rPr>
                <w:spacing w:val="-4"/>
                <w:sz w:val="28"/>
              </w:rPr>
              <w:t>điểm</w:t>
            </w:r>
          </w:p>
        </w:tc>
        <w:tc>
          <w:tcPr>
            <w:tcW w:w="1164" w:type="dxa"/>
          </w:tcPr>
          <w:p w:rsidR="00B87D20" w:rsidRDefault="00B87D20">
            <w:pPr>
              <w:pStyle w:val="TableParagraph"/>
              <w:spacing w:before="280"/>
              <w:ind w:left="0"/>
              <w:rPr>
                <w:i/>
                <w:sz w:val="28"/>
              </w:rPr>
            </w:pPr>
          </w:p>
          <w:p w:rsidR="00B87D20" w:rsidRDefault="007527DD">
            <w:pPr>
              <w:pStyle w:val="TableParagraph"/>
              <w:ind w:left="13"/>
              <w:jc w:val="center"/>
              <w:rPr>
                <w:sz w:val="28"/>
              </w:rPr>
            </w:pPr>
            <w:r>
              <w:rPr>
                <w:spacing w:val="-5"/>
                <w:sz w:val="28"/>
              </w:rPr>
              <w:t>10</w:t>
            </w:r>
          </w:p>
        </w:tc>
      </w:tr>
      <w:tr w:rsidR="00B87D20">
        <w:trPr>
          <w:trHeight w:val="398"/>
        </w:trPr>
        <w:tc>
          <w:tcPr>
            <w:tcW w:w="871" w:type="dxa"/>
          </w:tcPr>
          <w:p w:rsidR="00B87D20" w:rsidRDefault="007527DD">
            <w:pPr>
              <w:pStyle w:val="TableParagraph"/>
              <w:spacing w:before="67" w:line="311" w:lineRule="exact"/>
              <w:ind w:left="6" w:right="54"/>
              <w:jc w:val="center"/>
              <w:rPr>
                <w:b/>
                <w:sz w:val="28"/>
              </w:rPr>
            </w:pPr>
            <w:r>
              <w:rPr>
                <w:b/>
                <w:spacing w:val="-5"/>
                <w:sz w:val="28"/>
              </w:rPr>
              <w:t>II</w:t>
            </w:r>
          </w:p>
        </w:tc>
        <w:tc>
          <w:tcPr>
            <w:tcW w:w="7576" w:type="dxa"/>
          </w:tcPr>
          <w:p w:rsidR="00B87D20" w:rsidRDefault="007527DD">
            <w:pPr>
              <w:pStyle w:val="TableParagraph"/>
              <w:spacing w:before="67" w:line="311" w:lineRule="exact"/>
              <w:rPr>
                <w:b/>
                <w:sz w:val="28"/>
              </w:rPr>
            </w:pPr>
            <w:r>
              <w:rPr>
                <w:b/>
                <w:sz w:val="28"/>
              </w:rPr>
              <w:t>KẾT</w:t>
            </w:r>
            <w:r>
              <w:rPr>
                <w:b/>
                <w:spacing w:val="-4"/>
                <w:sz w:val="28"/>
              </w:rPr>
              <w:t xml:space="preserve"> </w:t>
            </w:r>
            <w:r>
              <w:rPr>
                <w:b/>
                <w:sz w:val="28"/>
              </w:rPr>
              <w:t>QUẢ</w:t>
            </w:r>
            <w:r>
              <w:rPr>
                <w:b/>
                <w:spacing w:val="-3"/>
                <w:sz w:val="28"/>
              </w:rPr>
              <w:t xml:space="preserve"> </w:t>
            </w:r>
            <w:r>
              <w:rPr>
                <w:b/>
                <w:sz w:val="28"/>
              </w:rPr>
              <w:t>HOẠT</w:t>
            </w:r>
            <w:r>
              <w:rPr>
                <w:b/>
                <w:spacing w:val="-6"/>
                <w:sz w:val="28"/>
              </w:rPr>
              <w:t xml:space="preserve"> </w:t>
            </w:r>
            <w:r>
              <w:rPr>
                <w:b/>
                <w:sz w:val="28"/>
              </w:rPr>
              <w:t>ĐỘNG</w:t>
            </w:r>
            <w:r>
              <w:rPr>
                <w:b/>
                <w:spacing w:val="-3"/>
                <w:sz w:val="28"/>
              </w:rPr>
              <w:t xml:space="preserve"> </w:t>
            </w:r>
            <w:r>
              <w:rPr>
                <w:b/>
                <w:sz w:val="28"/>
              </w:rPr>
              <w:t>SÁNG</w:t>
            </w:r>
            <w:r>
              <w:rPr>
                <w:b/>
                <w:spacing w:val="-3"/>
                <w:sz w:val="28"/>
              </w:rPr>
              <w:t xml:space="preserve"> </w:t>
            </w:r>
            <w:r>
              <w:rPr>
                <w:b/>
                <w:spacing w:val="-4"/>
                <w:sz w:val="28"/>
              </w:rPr>
              <w:t>KIẾN</w:t>
            </w:r>
          </w:p>
        </w:tc>
        <w:tc>
          <w:tcPr>
            <w:tcW w:w="1164" w:type="dxa"/>
          </w:tcPr>
          <w:p w:rsidR="00B87D20" w:rsidRDefault="007527DD">
            <w:pPr>
              <w:pStyle w:val="TableParagraph"/>
              <w:spacing w:before="67" w:line="311" w:lineRule="exact"/>
              <w:ind w:left="13"/>
              <w:jc w:val="center"/>
              <w:rPr>
                <w:b/>
                <w:sz w:val="28"/>
              </w:rPr>
            </w:pPr>
            <w:r>
              <w:rPr>
                <w:b/>
                <w:spacing w:val="-5"/>
                <w:sz w:val="28"/>
              </w:rPr>
              <w:t>60</w:t>
            </w:r>
          </w:p>
        </w:tc>
      </w:tr>
      <w:tr w:rsidR="00B87D20">
        <w:trPr>
          <w:trHeight w:val="702"/>
        </w:trPr>
        <w:tc>
          <w:tcPr>
            <w:tcW w:w="871" w:type="dxa"/>
          </w:tcPr>
          <w:p w:rsidR="00B87D20" w:rsidRDefault="007527DD">
            <w:pPr>
              <w:pStyle w:val="TableParagraph"/>
              <w:spacing w:before="220"/>
              <w:ind w:left="6" w:right="57"/>
              <w:jc w:val="center"/>
              <w:rPr>
                <w:b/>
                <w:sz w:val="28"/>
              </w:rPr>
            </w:pPr>
            <w:r>
              <w:rPr>
                <w:b/>
                <w:spacing w:val="-10"/>
                <w:sz w:val="28"/>
              </w:rPr>
              <w:t>1</w:t>
            </w:r>
          </w:p>
        </w:tc>
        <w:tc>
          <w:tcPr>
            <w:tcW w:w="7576" w:type="dxa"/>
          </w:tcPr>
          <w:p w:rsidR="00B87D20" w:rsidRDefault="007527DD">
            <w:pPr>
              <w:pStyle w:val="TableParagraph"/>
              <w:spacing w:before="38" w:line="322" w:lineRule="exact"/>
              <w:rPr>
                <w:b/>
                <w:sz w:val="28"/>
              </w:rPr>
            </w:pPr>
            <w:r>
              <w:rPr>
                <w:b/>
                <w:sz w:val="28"/>
              </w:rPr>
              <w:t>Có</w:t>
            </w:r>
            <w:r>
              <w:rPr>
                <w:b/>
                <w:spacing w:val="33"/>
                <w:sz w:val="28"/>
              </w:rPr>
              <w:t xml:space="preserve"> </w:t>
            </w:r>
            <w:r>
              <w:rPr>
                <w:b/>
                <w:sz w:val="28"/>
              </w:rPr>
              <w:t>hoạt</w:t>
            </w:r>
            <w:r>
              <w:rPr>
                <w:b/>
                <w:spacing w:val="32"/>
                <w:sz w:val="28"/>
              </w:rPr>
              <w:t xml:space="preserve"> </w:t>
            </w:r>
            <w:r>
              <w:rPr>
                <w:b/>
                <w:sz w:val="28"/>
              </w:rPr>
              <w:t>động</w:t>
            </w:r>
            <w:r>
              <w:rPr>
                <w:b/>
                <w:spacing w:val="33"/>
                <w:sz w:val="28"/>
              </w:rPr>
              <w:t xml:space="preserve"> </w:t>
            </w:r>
            <w:r>
              <w:rPr>
                <w:b/>
                <w:sz w:val="28"/>
              </w:rPr>
              <w:t>phổ</w:t>
            </w:r>
            <w:r>
              <w:rPr>
                <w:b/>
                <w:spacing w:val="33"/>
                <w:sz w:val="28"/>
              </w:rPr>
              <w:t xml:space="preserve"> </w:t>
            </w:r>
            <w:r>
              <w:rPr>
                <w:b/>
                <w:sz w:val="28"/>
              </w:rPr>
              <w:t>biến,</w:t>
            </w:r>
            <w:r>
              <w:rPr>
                <w:b/>
                <w:spacing w:val="31"/>
                <w:sz w:val="28"/>
              </w:rPr>
              <w:t xml:space="preserve"> </w:t>
            </w:r>
            <w:r>
              <w:rPr>
                <w:b/>
                <w:sz w:val="28"/>
              </w:rPr>
              <w:t>tuyên</w:t>
            </w:r>
            <w:r>
              <w:rPr>
                <w:b/>
                <w:spacing w:val="32"/>
                <w:sz w:val="28"/>
              </w:rPr>
              <w:t xml:space="preserve"> </w:t>
            </w:r>
            <w:r>
              <w:rPr>
                <w:b/>
                <w:sz w:val="28"/>
              </w:rPr>
              <w:t>truyền</w:t>
            </w:r>
            <w:r>
              <w:rPr>
                <w:b/>
                <w:spacing w:val="32"/>
                <w:sz w:val="28"/>
              </w:rPr>
              <w:t xml:space="preserve"> </w:t>
            </w:r>
            <w:r>
              <w:rPr>
                <w:b/>
                <w:sz w:val="28"/>
              </w:rPr>
              <w:t>về</w:t>
            </w:r>
            <w:r>
              <w:rPr>
                <w:b/>
                <w:spacing w:val="32"/>
                <w:sz w:val="28"/>
              </w:rPr>
              <w:t xml:space="preserve"> </w:t>
            </w:r>
            <w:r>
              <w:rPr>
                <w:b/>
                <w:sz w:val="28"/>
              </w:rPr>
              <w:t>sáng</w:t>
            </w:r>
            <w:r>
              <w:rPr>
                <w:b/>
                <w:spacing w:val="33"/>
                <w:sz w:val="28"/>
              </w:rPr>
              <w:t xml:space="preserve"> </w:t>
            </w:r>
            <w:r>
              <w:rPr>
                <w:b/>
                <w:sz w:val="28"/>
              </w:rPr>
              <w:t>kiến</w:t>
            </w:r>
            <w:r>
              <w:rPr>
                <w:b/>
                <w:spacing w:val="32"/>
                <w:sz w:val="28"/>
              </w:rPr>
              <w:t xml:space="preserve"> </w:t>
            </w:r>
            <w:r>
              <w:rPr>
                <w:b/>
                <w:sz w:val="28"/>
              </w:rPr>
              <w:t>(tổ</w:t>
            </w:r>
            <w:r>
              <w:rPr>
                <w:b/>
                <w:spacing w:val="33"/>
                <w:sz w:val="28"/>
              </w:rPr>
              <w:t xml:space="preserve"> </w:t>
            </w:r>
            <w:r>
              <w:rPr>
                <w:b/>
                <w:sz w:val="28"/>
              </w:rPr>
              <w:t>chức riêng hoặc lồng ghép)</w:t>
            </w:r>
          </w:p>
        </w:tc>
        <w:tc>
          <w:tcPr>
            <w:tcW w:w="1164" w:type="dxa"/>
          </w:tcPr>
          <w:p w:rsidR="00B87D20" w:rsidRDefault="007527DD">
            <w:pPr>
              <w:pStyle w:val="TableParagraph"/>
              <w:spacing w:before="220"/>
              <w:ind w:left="13" w:right="4"/>
              <w:jc w:val="center"/>
              <w:rPr>
                <w:b/>
                <w:sz w:val="28"/>
              </w:rPr>
            </w:pPr>
            <w:r>
              <w:rPr>
                <w:b/>
                <w:spacing w:val="-10"/>
                <w:sz w:val="28"/>
              </w:rPr>
              <w:t>3</w:t>
            </w:r>
          </w:p>
        </w:tc>
      </w:tr>
      <w:tr w:rsidR="00B87D20">
        <w:trPr>
          <w:trHeight w:val="1026"/>
        </w:trPr>
        <w:tc>
          <w:tcPr>
            <w:tcW w:w="871" w:type="dxa"/>
          </w:tcPr>
          <w:p w:rsidR="00B87D20" w:rsidRDefault="00B87D20">
            <w:pPr>
              <w:pStyle w:val="TableParagraph"/>
              <w:spacing w:before="59"/>
              <w:ind w:left="0"/>
              <w:rPr>
                <w:i/>
                <w:sz w:val="28"/>
              </w:rPr>
            </w:pPr>
          </w:p>
          <w:p w:rsidR="00B87D20" w:rsidRDefault="007527DD">
            <w:pPr>
              <w:pStyle w:val="TableParagraph"/>
              <w:ind w:left="6" w:right="57"/>
              <w:jc w:val="center"/>
              <w:rPr>
                <w:b/>
                <w:sz w:val="28"/>
              </w:rPr>
            </w:pPr>
            <w:r>
              <w:rPr>
                <w:b/>
                <w:spacing w:val="-10"/>
                <w:sz w:val="28"/>
              </w:rPr>
              <w:t>2</w:t>
            </w:r>
          </w:p>
        </w:tc>
        <w:tc>
          <w:tcPr>
            <w:tcW w:w="7576" w:type="dxa"/>
          </w:tcPr>
          <w:p w:rsidR="00B87D20" w:rsidRDefault="007527DD">
            <w:pPr>
              <w:pStyle w:val="TableParagraph"/>
              <w:spacing w:before="60"/>
              <w:rPr>
                <w:b/>
                <w:sz w:val="28"/>
              </w:rPr>
            </w:pPr>
            <w:r>
              <w:rPr>
                <w:b/>
                <w:sz w:val="28"/>
              </w:rPr>
              <w:t>Thực</w:t>
            </w:r>
            <w:r>
              <w:rPr>
                <w:b/>
                <w:spacing w:val="32"/>
                <w:sz w:val="28"/>
              </w:rPr>
              <w:t xml:space="preserve"> </w:t>
            </w:r>
            <w:r>
              <w:rPr>
                <w:b/>
                <w:sz w:val="28"/>
              </w:rPr>
              <w:t>hiện</w:t>
            </w:r>
            <w:r>
              <w:rPr>
                <w:b/>
                <w:spacing w:val="33"/>
                <w:sz w:val="28"/>
              </w:rPr>
              <w:t xml:space="preserve"> </w:t>
            </w:r>
            <w:r>
              <w:rPr>
                <w:b/>
                <w:sz w:val="28"/>
              </w:rPr>
              <w:t>thủ</w:t>
            </w:r>
            <w:r>
              <w:rPr>
                <w:b/>
                <w:spacing w:val="33"/>
                <w:sz w:val="28"/>
              </w:rPr>
              <w:t xml:space="preserve"> </w:t>
            </w:r>
            <w:r>
              <w:rPr>
                <w:b/>
                <w:sz w:val="28"/>
              </w:rPr>
              <w:t>tục</w:t>
            </w:r>
            <w:r>
              <w:rPr>
                <w:b/>
                <w:spacing w:val="31"/>
                <w:sz w:val="28"/>
              </w:rPr>
              <w:t xml:space="preserve"> </w:t>
            </w:r>
            <w:r>
              <w:rPr>
                <w:b/>
                <w:sz w:val="28"/>
              </w:rPr>
              <w:t>chấp</w:t>
            </w:r>
            <w:r>
              <w:rPr>
                <w:b/>
                <w:spacing w:val="33"/>
                <w:sz w:val="28"/>
              </w:rPr>
              <w:t xml:space="preserve"> </w:t>
            </w:r>
            <w:r>
              <w:rPr>
                <w:b/>
                <w:sz w:val="28"/>
              </w:rPr>
              <w:t>thuận</w:t>
            </w:r>
            <w:r>
              <w:rPr>
                <w:b/>
                <w:spacing w:val="33"/>
                <w:sz w:val="28"/>
              </w:rPr>
              <w:t xml:space="preserve"> </w:t>
            </w:r>
            <w:r>
              <w:rPr>
                <w:b/>
                <w:sz w:val="28"/>
              </w:rPr>
              <w:t>việc</w:t>
            </w:r>
            <w:r>
              <w:rPr>
                <w:b/>
                <w:spacing w:val="33"/>
                <w:sz w:val="28"/>
              </w:rPr>
              <w:t xml:space="preserve"> </w:t>
            </w:r>
            <w:r>
              <w:rPr>
                <w:b/>
                <w:sz w:val="28"/>
              </w:rPr>
              <w:t>công</w:t>
            </w:r>
            <w:r>
              <w:rPr>
                <w:b/>
                <w:spacing w:val="34"/>
                <w:sz w:val="28"/>
              </w:rPr>
              <w:t xml:space="preserve"> </w:t>
            </w:r>
            <w:r>
              <w:rPr>
                <w:b/>
                <w:sz w:val="28"/>
              </w:rPr>
              <w:t>nhận</w:t>
            </w:r>
            <w:r>
              <w:rPr>
                <w:b/>
                <w:spacing w:val="30"/>
                <w:sz w:val="28"/>
              </w:rPr>
              <w:t xml:space="preserve"> </w:t>
            </w:r>
            <w:r>
              <w:rPr>
                <w:b/>
                <w:sz w:val="28"/>
              </w:rPr>
              <w:t>sáng</w:t>
            </w:r>
            <w:r>
              <w:rPr>
                <w:b/>
                <w:spacing w:val="34"/>
                <w:sz w:val="28"/>
              </w:rPr>
              <w:t xml:space="preserve"> </w:t>
            </w:r>
            <w:r>
              <w:rPr>
                <w:b/>
                <w:sz w:val="28"/>
              </w:rPr>
              <w:t>kiến</w:t>
            </w:r>
            <w:r>
              <w:rPr>
                <w:b/>
                <w:spacing w:val="31"/>
                <w:sz w:val="28"/>
              </w:rPr>
              <w:t xml:space="preserve"> </w:t>
            </w:r>
            <w:r>
              <w:rPr>
                <w:b/>
                <w:sz w:val="28"/>
              </w:rPr>
              <w:t>do Nhà</w:t>
            </w:r>
            <w:r>
              <w:rPr>
                <w:b/>
                <w:spacing w:val="25"/>
                <w:sz w:val="28"/>
              </w:rPr>
              <w:t xml:space="preserve"> </w:t>
            </w:r>
            <w:r>
              <w:rPr>
                <w:b/>
                <w:sz w:val="28"/>
              </w:rPr>
              <w:t>nước</w:t>
            </w:r>
            <w:r>
              <w:rPr>
                <w:b/>
                <w:spacing w:val="28"/>
                <w:sz w:val="28"/>
              </w:rPr>
              <w:t xml:space="preserve"> </w:t>
            </w:r>
            <w:r>
              <w:rPr>
                <w:b/>
                <w:sz w:val="28"/>
              </w:rPr>
              <w:t>đầu</w:t>
            </w:r>
            <w:r>
              <w:rPr>
                <w:b/>
                <w:spacing w:val="26"/>
                <w:sz w:val="28"/>
              </w:rPr>
              <w:t xml:space="preserve"> </w:t>
            </w:r>
            <w:r>
              <w:rPr>
                <w:b/>
                <w:sz w:val="28"/>
              </w:rPr>
              <w:t>tư</w:t>
            </w:r>
            <w:r>
              <w:rPr>
                <w:b/>
                <w:spacing w:val="27"/>
                <w:sz w:val="28"/>
              </w:rPr>
              <w:t xml:space="preserve"> </w:t>
            </w:r>
            <w:r>
              <w:rPr>
                <w:b/>
                <w:sz w:val="28"/>
              </w:rPr>
              <w:t>kinh</w:t>
            </w:r>
            <w:r>
              <w:rPr>
                <w:b/>
                <w:spacing w:val="26"/>
                <w:sz w:val="28"/>
              </w:rPr>
              <w:t xml:space="preserve"> </w:t>
            </w:r>
            <w:r>
              <w:rPr>
                <w:b/>
                <w:sz w:val="28"/>
              </w:rPr>
              <w:t>phí,</w:t>
            </w:r>
            <w:r>
              <w:rPr>
                <w:b/>
                <w:spacing w:val="27"/>
                <w:sz w:val="28"/>
              </w:rPr>
              <w:t xml:space="preserve"> </w:t>
            </w:r>
            <w:r>
              <w:rPr>
                <w:b/>
                <w:sz w:val="28"/>
              </w:rPr>
              <w:t>phương</w:t>
            </w:r>
            <w:r>
              <w:rPr>
                <w:b/>
                <w:spacing w:val="27"/>
                <w:sz w:val="28"/>
              </w:rPr>
              <w:t xml:space="preserve"> </w:t>
            </w:r>
            <w:r>
              <w:rPr>
                <w:b/>
                <w:sz w:val="28"/>
              </w:rPr>
              <w:t>tiện</w:t>
            </w:r>
            <w:r>
              <w:rPr>
                <w:b/>
                <w:spacing w:val="25"/>
                <w:sz w:val="28"/>
              </w:rPr>
              <w:t xml:space="preserve"> </w:t>
            </w:r>
            <w:r>
              <w:rPr>
                <w:b/>
                <w:sz w:val="28"/>
              </w:rPr>
              <w:t>vật</w:t>
            </w:r>
            <w:r>
              <w:rPr>
                <w:b/>
                <w:spacing w:val="27"/>
                <w:sz w:val="28"/>
              </w:rPr>
              <w:t xml:space="preserve"> </w:t>
            </w:r>
            <w:r>
              <w:rPr>
                <w:b/>
                <w:sz w:val="28"/>
              </w:rPr>
              <w:t>chất</w:t>
            </w:r>
            <w:r>
              <w:rPr>
                <w:b/>
                <w:spacing w:val="35"/>
                <w:sz w:val="28"/>
              </w:rPr>
              <w:t xml:space="preserve"> </w:t>
            </w:r>
            <w:r>
              <w:rPr>
                <w:b/>
                <w:sz w:val="28"/>
              </w:rPr>
              <w:t>–</w:t>
            </w:r>
            <w:r>
              <w:rPr>
                <w:b/>
                <w:spacing w:val="28"/>
                <w:sz w:val="28"/>
              </w:rPr>
              <w:t xml:space="preserve"> </w:t>
            </w:r>
            <w:r>
              <w:rPr>
                <w:b/>
                <w:sz w:val="28"/>
              </w:rPr>
              <w:t>kỹ</w:t>
            </w:r>
            <w:r>
              <w:rPr>
                <w:b/>
                <w:spacing w:val="26"/>
                <w:sz w:val="28"/>
              </w:rPr>
              <w:t xml:space="preserve"> </w:t>
            </w:r>
            <w:r>
              <w:rPr>
                <w:b/>
                <w:spacing w:val="-2"/>
                <w:sz w:val="28"/>
              </w:rPr>
              <w:t>thuật</w:t>
            </w:r>
          </w:p>
          <w:p w:rsidR="00B87D20" w:rsidRDefault="007527DD">
            <w:pPr>
              <w:pStyle w:val="TableParagraph"/>
              <w:spacing w:before="1" w:line="301" w:lineRule="exact"/>
              <w:rPr>
                <w:b/>
                <w:sz w:val="28"/>
              </w:rPr>
            </w:pPr>
            <w:r>
              <w:rPr>
                <w:b/>
                <w:sz w:val="28"/>
              </w:rPr>
              <w:t>của</w:t>
            </w:r>
            <w:r>
              <w:rPr>
                <w:b/>
                <w:spacing w:val="-2"/>
                <w:sz w:val="28"/>
              </w:rPr>
              <w:t xml:space="preserve"> </w:t>
            </w:r>
            <w:r>
              <w:rPr>
                <w:b/>
                <w:sz w:val="28"/>
              </w:rPr>
              <w:t>tác</w:t>
            </w:r>
            <w:r>
              <w:rPr>
                <w:b/>
                <w:spacing w:val="-3"/>
                <w:sz w:val="28"/>
              </w:rPr>
              <w:t xml:space="preserve"> </w:t>
            </w:r>
            <w:r>
              <w:rPr>
                <w:b/>
                <w:sz w:val="28"/>
              </w:rPr>
              <w:t>giả</w:t>
            </w:r>
            <w:r>
              <w:rPr>
                <w:b/>
                <w:spacing w:val="-1"/>
                <w:sz w:val="28"/>
              </w:rPr>
              <w:t xml:space="preserve"> </w:t>
            </w:r>
            <w:r>
              <w:rPr>
                <w:b/>
                <w:sz w:val="28"/>
              </w:rPr>
              <w:t>là</w:t>
            </w:r>
            <w:r>
              <w:rPr>
                <w:b/>
                <w:spacing w:val="-2"/>
                <w:sz w:val="28"/>
              </w:rPr>
              <w:t xml:space="preserve"> </w:t>
            </w:r>
            <w:r>
              <w:rPr>
                <w:b/>
                <w:sz w:val="28"/>
              </w:rPr>
              <w:t>người</w:t>
            </w:r>
            <w:r>
              <w:rPr>
                <w:b/>
                <w:spacing w:val="-4"/>
                <w:sz w:val="28"/>
              </w:rPr>
              <w:t xml:space="preserve"> </w:t>
            </w:r>
            <w:r>
              <w:rPr>
                <w:b/>
                <w:sz w:val="28"/>
              </w:rPr>
              <w:t>đứng</w:t>
            </w:r>
            <w:r>
              <w:rPr>
                <w:b/>
                <w:spacing w:val="-3"/>
                <w:sz w:val="28"/>
              </w:rPr>
              <w:t xml:space="preserve"> </w:t>
            </w:r>
            <w:r>
              <w:rPr>
                <w:b/>
                <w:sz w:val="28"/>
              </w:rPr>
              <w:t>đầu</w:t>
            </w:r>
            <w:r>
              <w:rPr>
                <w:b/>
                <w:spacing w:val="-2"/>
                <w:sz w:val="28"/>
              </w:rPr>
              <w:t xml:space="preserve"> </w:t>
            </w:r>
            <w:r>
              <w:rPr>
                <w:b/>
                <w:sz w:val="28"/>
              </w:rPr>
              <w:t>cơ</w:t>
            </w:r>
            <w:r>
              <w:rPr>
                <w:b/>
                <w:spacing w:val="-3"/>
                <w:sz w:val="28"/>
              </w:rPr>
              <w:t xml:space="preserve"> </w:t>
            </w:r>
            <w:r>
              <w:rPr>
                <w:b/>
                <w:sz w:val="28"/>
              </w:rPr>
              <w:t>sở</w:t>
            </w:r>
            <w:r>
              <w:rPr>
                <w:b/>
                <w:spacing w:val="-2"/>
                <w:sz w:val="28"/>
              </w:rPr>
              <w:t xml:space="preserve"> </w:t>
            </w:r>
            <w:r>
              <w:rPr>
                <w:b/>
                <w:sz w:val="28"/>
              </w:rPr>
              <w:t>công</w:t>
            </w:r>
            <w:r>
              <w:rPr>
                <w:b/>
                <w:spacing w:val="-4"/>
                <w:sz w:val="28"/>
              </w:rPr>
              <w:t xml:space="preserve"> </w:t>
            </w:r>
            <w:r>
              <w:rPr>
                <w:b/>
                <w:sz w:val="28"/>
              </w:rPr>
              <w:t>nhận</w:t>
            </w:r>
            <w:r>
              <w:rPr>
                <w:b/>
                <w:spacing w:val="-3"/>
                <w:sz w:val="28"/>
              </w:rPr>
              <w:t xml:space="preserve"> </w:t>
            </w:r>
            <w:r>
              <w:rPr>
                <w:b/>
                <w:sz w:val="28"/>
              </w:rPr>
              <w:t>sáng</w:t>
            </w:r>
            <w:r>
              <w:rPr>
                <w:b/>
                <w:spacing w:val="-1"/>
                <w:sz w:val="28"/>
              </w:rPr>
              <w:t xml:space="preserve"> </w:t>
            </w:r>
            <w:r>
              <w:rPr>
                <w:b/>
                <w:spacing w:val="-4"/>
                <w:sz w:val="28"/>
              </w:rPr>
              <w:t>kiến</w:t>
            </w:r>
          </w:p>
        </w:tc>
        <w:tc>
          <w:tcPr>
            <w:tcW w:w="1164" w:type="dxa"/>
          </w:tcPr>
          <w:p w:rsidR="00B87D20" w:rsidRDefault="00B87D20">
            <w:pPr>
              <w:pStyle w:val="TableParagraph"/>
              <w:spacing w:before="59"/>
              <w:ind w:left="0"/>
              <w:rPr>
                <w:i/>
                <w:sz w:val="28"/>
              </w:rPr>
            </w:pPr>
          </w:p>
          <w:p w:rsidR="00B87D20" w:rsidRDefault="007527DD">
            <w:pPr>
              <w:pStyle w:val="TableParagraph"/>
              <w:ind w:left="13"/>
              <w:jc w:val="center"/>
              <w:rPr>
                <w:b/>
                <w:sz w:val="28"/>
              </w:rPr>
            </w:pPr>
            <w:r>
              <w:rPr>
                <w:b/>
                <w:spacing w:val="-5"/>
                <w:sz w:val="28"/>
              </w:rPr>
              <w:t>10</w:t>
            </w:r>
          </w:p>
        </w:tc>
      </w:tr>
    </w:tbl>
    <w:p w:rsidR="00B87D20" w:rsidRDefault="00B87D20">
      <w:pPr>
        <w:pStyle w:val="TableParagraph"/>
        <w:jc w:val="center"/>
        <w:rPr>
          <w:b/>
          <w:sz w:val="28"/>
        </w:rPr>
        <w:sectPr w:rsidR="00B87D20">
          <w:headerReference w:type="default" r:id="rId9"/>
          <w:pgSz w:w="11910" w:h="16840"/>
          <w:pgMar w:top="1060" w:right="425" w:bottom="280" w:left="1275" w:header="0" w:footer="0" w:gutter="0"/>
          <w:cols w:space="720"/>
        </w:sectPr>
      </w:pPr>
    </w:p>
    <w:p w:rsidR="00B87D20" w:rsidRDefault="00B87D20">
      <w:pPr>
        <w:pStyle w:val="BodyText"/>
        <w:spacing w:before="126" w:after="1"/>
        <w:ind w:left="0" w:firstLine="0"/>
        <w:jc w:val="left"/>
        <w:rPr>
          <w:i/>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1"/>
        <w:gridCol w:w="7576"/>
        <w:gridCol w:w="1164"/>
      </w:tblGrid>
      <w:tr w:rsidR="00B87D20">
        <w:trPr>
          <w:trHeight w:val="1027"/>
        </w:trPr>
        <w:tc>
          <w:tcPr>
            <w:tcW w:w="871" w:type="dxa"/>
          </w:tcPr>
          <w:p w:rsidR="00B87D20" w:rsidRDefault="00B87D20">
            <w:pPr>
              <w:pStyle w:val="TableParagraph"/>
              <w:spacing w:before="62"/>
              <w:ind w:left="0"/>
              <w:rPr>
                <w:i/>
                <w:sz w:val="28"/>
              </w:rPr>
            </w:pPr>
          </w:p>
          <w:p w:rsidR="00B87D20" w:rsidRDefault="007527DD">
            <w:pPr>
              <w:pStyle w:val="TableParagraph"/>
              <w:ind w:left="295"/>
              <w:rPr>
                <w:sz w:val="28"/>
              </w:rPr>
            </w:pPr>
            <w:r>
              <w:rPr>
                <w:spacing w:val="-5"/>
                <w:sz w:val="28"/>
              </w:rPr>
              <w:t>a)</w:t>
            </w:r>
          </w:p>
        </w:tc>
        <w:tc>
          <w:tcPr>
            <w:tcW w:w="7576" w:type="dxa"/>
          </w:tcPr>
          <w:p w:rsidR="00B87D20" w:rsidRDefault="007527DD">
            <w:pPr>
              <w:pStyle w:val="TableParagraph"/>
              <w:spacing w:before="41" w:line="322" w:lineRule="exact"/>
              <w:ind w:right="95"/>
              <w:jc w:val="both"/>
              <w:rPr>
                <w:sz w:val="28"/>
              </w:rPr>
            </w:pPr>
            <w:r>
              <w:rPr>
                <w:sz w:val="28"/>
              </w:rPr>
              <w:t>Thực hiện đầy đủ (mỗi sáng kiến không thực hiện bị trừ</w:t>
            </w:r>
            <w:r>
              <w:rPr>
                <w:spacing w:val="-1"/>
                <w:sz w:val="28"/>
              </w:rPr>
              <w:t xml:space="preserve"> </w:t>
            </w:r>
            <w:r>
              <w:rPr>
                <w:sz w:val="28"/>
              </w:rPr>
              <w:t xml:space="preserve">05 điểm, nhưng tổng số điểm trừ không vượt quá số điểm tối đa của tiêu </w:t>
            </w:r>
            <w:r>
              <w:rPr>
                <w:spacing w:val="-4"/>
                <w:sz w:val="28"/>
              </w:rPr>
              <w:t>chí)</w:t>
            </w:r>
          </w:p>
        </w:tc>
        <w:tc>
          <w:tcPr>
            <w:tcW w:w="1164" w:type="dxa"/>
          </w:tcPr>
          <w:p w:rsidR="00B87D20" w:rsidRDefault="00B87D20">
            <w:pPr>
              <w:pStyle w:val="TableParagraph"/>
              <w:spacing w:before="62"/>
              <w:ind w:left="0"/>
              <w:rPr>
                <w:i/>
                <w:sz w:val="28"/>
              </w:rPr>
            </w:pPr>
          </w:p>
          <w:p w:rsidR="00B87D20" w:rsidRDefault="007527DD">
            <w:pPr>
              <w:pStyle w:val="TableParagraph"/>
              <w:ind w:left="13"/>
              <w:jc w:val="center"/>
              <w:rPr>
                <w:sz w:val="28"/>
              </w:rPr>
            </w:pPr>
            <w:r>
              <w:rPr>
                <w:spacing w:val="-5"/>
                <w:sz w:val="28"/>
              </w:rPr>
              <w:t>10</w:t>
            </w:r>
          </w:p>
        </w:tc>
      </w:tr>
      <w:tr w:rsidR="00B87D20">
        <w:trPr>
          <w:trHeight w:val="705"/>
        </w:trPr>
        <w:tc>
          <w:tcPr>
            <w:tcW w:w="871" w:type="dxa"/>
          </w:tcPr>
          <w:p w:rsidR="00B87D20" w:rsidRDefault="007527DD">
            <w:pPr>
              <w:pStyle w:val="TableParagraph"/>
              <w:spacing w:before="220"/>
              <w:ind w:left="287"/>
              <w:rPr>
                <w:sz w:val="28"/>
              </w:rPr>
            </w:pPr>
            <w:r>
              <w:rPr>
                <w:spacing w:val="-5"/>
                <w:sz w:val="28"/>
              </w:rPr>
              <w:t>b)</w:t>
            </w:r>
          </w:p>
        </w:tc>
        <w:tc>
          <w:tcPr>
            <w:tcW w:w="7576" w:type="dxa"/>
          </w:tcPr>
          <w:p w:rsidR="00B87D20" w:rsidRDefault="007527DD">
            <w:pPr>
              <w:pStyle w:val="TableParagraph"/>
              <w:spacing w:before="41" w:line="322" w:lineRule="exact"/>
              <w:ind w:right="68"/>
              <w:rPr>
                <w:sz w:val="28"/>
              </w:rPr>
            </w:pPr>
            <w:r>
              <w:rPr>
                <w:sz w:val="28"/>
              </w:rPr>
              <w:t>Trường hợp không có sáng kiến thuộc đối tượng phải thực hiện thủ tục</w:t>
            </w:r>
          </w:p>
        </w:tc>
        <w:tc>
          <w:tcPr>
            <w:tcW w:w="1164" w:type="dxa"/>
          </w:tcPr>
          <w:p w:rsidR="00B87D20" w:rsidRDefault="007527DD">
            <w:pPr>
              <w:pStyle w:val="TableParagraph"/>
              <w:spacing w:before="220"/>
              <w:ind w:left="13"/>
              <w:jc w:val="center"/>
              <w:rPr>
                <w:sz w:val="28"/>
              </w:rPr>
            </w:pPr>
            <w:r>
              <w:rPr>
                <w:spacing w:val="-5"/>
                <w:sz w:val="28"/>
              </w:rPr>
              <w:t>10</w:t>
            </w:r>
          </w:p>
        </w:tc>
      </w:tr>
      <w:tr w:rsidR="00B87D20">
        <w:trPr>
          <w:trHeight w:val="702"/>
        </w:trPr>
        <w:tc>
          <w:tcPr>
            <w:tcW w:w="871" w:type="dxa"/>
          </w:tcPr>
          <w:p w:rsidR="00B87D20" w:rsidRDefault="007527DD">
            <w:pPr>
              <w:pStyle w:val="TableParagraph"/>
              <w:spacing w:before="220"/>
              <w:ind w:left="333"/>
              <w:rPr>
                <w:b/>
                <w:sz w:val="28"/>
              </w:rPr>
            </w:pPr>
            <w:r>
              <w:rPr>
                <w:b/>
                <w:spacing w:val="-10"/>
                <w:sz w:val="28"/>
              </w:rPr>
              <w:t>3</w:t>
            </w:r>
          </w:p>
        </w:tc>
        <w:tc>
          <w:tcPr>
            <w:tcW w:w="7576" w:type="dxa"/>
          </w:tcPr>
          <w:p w:rsidR="00B87D20" w:rsidRDefault="007527DD">
            <w:pPr>
              <w:pStyle w:val="TableParagraph"/>
              <w:spacing w:before="39" w:line="322" w:lineRule="exact"/>
              <w:rPr>
                <w:b/>
                <w:sz w:val="28"/>
              </w:rPr>
            </w:pPr>
            <w:r>
              <w:rPr>
                <w:b/>
                <w:sz w:val="28"/>
              </w:rPr>
              <w:t>Sáng kiến được đơn vị công nhận của tác giả là cán bộ, công chức, viên chức và người lao động của đơn vị</w:t>
            </w:r>
          </w:p>
        </w:tc>
        <w:tc>
          <w:tcPr>
            <w:tcW w:w="1164" w:type="dxa"/>
          </w:tcPr>
          <w:p w:rsidR="00B87D20" w:rsidRDefault="007527DD">
            <w:pPr>
              <w:pStyle w:val="TableParagraph"/>
              <w:spacing w:before="220"/>
              <w:ind w:left="13"/>
              <w:jc w:val="center"/>
              <w:rPr>
                <w:b/>
                <w:sz w:val="28"/>
              </w:rPr>
            </w:pPr>
            <w:r>
              <w:rPr>
                <w:b/>
                <w:spacing w:val="-5"/>
                <w:sz w:val="28"/>
              </w:rPr>
              <w:t>12</w:t>
            </w:r>
          </w:p>
        </w:tc>
      </w:tr>
      <w:tr w:rsidR="00B87D20">
        <w:trPr>
          <w:trHeight w:val="1348"/>
        </w:trPr>
        <w:tc>
          <w:tcPr>
            <w:tcW w:w="871" w:type="dxa"/>
          </w:tcPr>
          <w:p w:rsidR="00B87D20" w:rsidRDefault="00B87D20">
            <w:pPr>
              <w:pStyle w:val="TableParagraph"/>
              <w:spacing w:before="220"/>
              <w:ind w:left="0"/>
              <w:rPr>
                <w:i/>
                <w:sz w:val="28"/>
              </w:rPr>
            </w:pPr>
          </w:p>
          <w:p w:rsidR="00B87D20" w:rsidRDefault="007527DD">
            <w:pPr>
              <w:pStyle w:val="TableParagraph"/>
              <w:ind w:left="295"/>
              <w:rPr>
                <w:sz w:val="28"/>
              </w:rPr>
            </w:pPr>
            <w:r>
              <w:rPr>
                <w:spacing w:val="-5"/>
                <w:sz w:val="28"/>
              </w:rPr>
              <w:t>a)</w:t>
            </w:r>
          </w:p>
        </w:tc>
        <w:tc>
          <w:tcPr>
            <w:tcW w:w="7576" w:type="dxa"/>
          </w:tcPr>
          <w:p w:rsidR="00B87D20" w:rsidRDefault="007527DD">
            <w:pPr>
              <w:pStyle w:val="TableParagraph"/>
              <w:spacing w:before="60"/>
              <w:ind w:right="104"/>
              <w:jc w:val="both"/>
              <w:rPr>
                <w:sz w:val="28"/>
              </w:rPr>
            </w:pPr>
            <w:r>
              <w:rPr>
                <w:sz w:val="28"/>
              </w:rPr>
              <w:t>Số lượng sáng kiến trên tổng số cán bộ, công chức, viên chức và người lao động của đơn vị đạt tỷ lệ trên 0% đến dưới 1% (chỉ áp dụng</w:t>
            </w:r>
            <w:r>
              <w:rPr>
                <w:spacing w:val="7"/>
                <w:sz w:val="28"/>
              </w:rPr>
              <w:t xml:space="preserve"> </w:t>
            </w:r>
            <w:r>
              <w:rPr>
                <w:sz w:val="28"/>
              </w:rPr>
              <w:t>đối</w:t>
            </w:r>
            <w:r>
              <w:rPr>
                <w:spacing w:val="7"/>
                <w:sz w:val="28"/>
              </w:rPr>
              <w:t xml:space="preserve"> </w:t>
            </w:r>
            <w:r>
              <w:rPr>
                <w:sz w:val="28"/>
              </w:rPr>
              <w:t>với</w:t>
            </w:r>
            <w:r>
              <w:rPr>
                <w:spacing w:val="7"/>
                <w:sz w:val="28"/>
              </w:rPr>
              <w:t xml:space="preserve"> </w:t>
            </w:r>
            <w:r>
              <w:rPr>
                <w:sz w:val="28"/>
              </w:rPr>
              <w:t>các</w:t>
            </w:r>
            <w:r>
              <w:rPr>
                <w:spacing w:val="7"/>
                <w:sz w:val="28"/>
              </w:rPr>
              <w:t xml:space="preserve"> </w:t>
            </w:r>
            <w:r>
              <w:rPr>
                <w:sz w:val="28"/>
              </w:rPr>
              <w:t>đơn</w:t>
            </w:r>
            <w:r>
              <w:rPr>
                <w:spacing w:val="5"/>
                <w:sz w:val="28"/>
              </w:rPr>
              <w:t xml:space="preserve"> </w:t>
            </w:r>
            <w:r>
              <w:rPr>
                <w:sz w:val="28"/>
              </w:rPr>
              <w:t>vị</w:t>
            </w:r>
            <w:r>
              <w:rPr>
                <w:spacing w:val="7"/>
                <w:sz w:val="28"/>
              </w:rPr>
              <w:t xml:space="preserve"> </w:t>
            </w:r>
            <w:r>
              <w:rPr>
                <w:sz w:val="28"/>
              </w:rPr>
              <w:t>có</w:t>
            </w:r>
            <w:r>
              <w:rPr>
                <w:spacing w:val="8"/>
                <w:sz w:val="28"/>
              </w:rPr>
              <w:t xml:space="preserve"> </w:t>
            </w:r>
            <w:r>
              <w:rPr>
                <w:sz w:val="28"/>
              </w:rPr>
              <w:t>tổng</w:t>
            </w:r>
            <w:r>
              <w:rPr>
                <w:spacing w:val="8"/>
                <w:sz w:val="28"/>
              </w:rPr>
              <w:t xml:space="preserve"> </w:t>
            </w:r>
            <w:r>
              <w:rPr>
                <w:sz w:val="28"/>
              </w:rPr>
              <w:t>số</w:t>
            </w:r>
            <w:r>
              <w:rPr>
                <w:spacing w:val="7"/>
                <w:sz w:val="28"/>
              </w:rPr>
              <w:t xml:space="preserve"> </w:t>
            </w:r>
            <w:r>
              <w:rPr>
                <w:sz w:val="28"/>
              </w:rPr>
              <w:t>cán</w:t>
            </w:r>
            <w:r>
              <w:rPr>
                <w:spacing w:val="7"/>
                <w:sz w:val="28"/>
              </w:rPr>
              <w:t xml:space="preserve"> </w:t>
            </w:r>
            <w:r>
              <w:rPr>
                <w:sz w:val="28"/>
              </w:rPr>
              <w:t>bộ,</w:t>
            </w:r>
            <w:r>
              <w:rPr>
                <w:spacing w:val="6"/>
                <w:sz w:val="28"/>
              </w:rPr>
              <w:t xml:space="preserve"> </w:t>
            </w:r>
            <w:r>
              <w:rPr>
                <w:sz w:val="28"/>
              </w:rPr>
              <w:t>công</w:t>
            </w:r>
            <w:r>
              <w:rPr>
                <w:spacing w:val="7"/>
                <w:sz w:val="28"/>
              </w:rPr>
              <w:t xml:space="preserve"> </w:t>
            </w:r>
            <w:r>
              <w:rPr>
                <w:sz w:val="28"/>
              </w:rPr>
              <w:t>chức,</w:t>
            </w:r>
            <w:r>
              <w:rPr>
                <w:spacing w:val="6"/>
                <w:sz w:val="28"/>
              </w:rPr>
              <w:t xml:space="preserve"> </w:t>
            </w:r>
            <w:r>
              <w:rPr>
                <w:sz w:val="28"/>
              </w:rPr>
              <w:t>viên</w:t>
            </w:r>
            <w:r>
              <w:rPr>
                <w:spacing w:val="8"/>
                <w:sz w:val="28"/>
              </w:rPr>
              <w:t xml:space="preserve"> </w:t>
            </w:r>
            <w:r>
              <w:rPr>
                <w:spacing w:val="-4"/>
                <w:sz w:val="28"/>
              </w:rPr>
              <w:t>chức</w:t>
            </w:r>
          </w:p>
          <w:p w:rsidR="00B87D20" w:rsidRDefault="007527DD">
            <w:pPr>
              <w:pStyle w:val="TableParagraph"/>
              <w:spacing w:before="1" w:line="301" w:lineRule="exact"/>
              <w:jc w:val="both"/>
              <w:rPr>
                <w:sz w:val="28"/>
              </w:rPr>
            </w:pPr>
            <w:r>
              <w:rPr>
                <w:sz w:val="28"/>
              </w:rPr>
              <w:t>và</w:t>
            </w:r>
            <w:r>
              <w:rPr>
                <w:spacing w:val="-4"/>
                <w:sz w:val="28"/>
              </w:rPr>
              <w:t xml:space="preserve"> </w:t>
            </w:r>
            <w:r>
              <w:rPr>
                <w:sz w:val="28"/>
              </w:rPr>
              <w:t>người</w:t>
            </w:r>
            <w:r>
              <w:rPr>
                <w:spacing w:val="-2"/>
                <w:sz w:val="28"/>
              </w:rPr>
              <w:t xml:space="preserve"> </w:t>
            </w:r>
            <w:r>
              <w:rPr>
                <w:sz w:val="28"/>
              </w:rPr>
              <w:t>lao</w:t>
            </w:r>
            <w:r>
              <w:rPr>
                <w:spacing w:val="-2"/>
                <w:sz w:val="28"/>
              </w:rPr>
              <w:t xml:space="preserve"> </w:t>
            </w:r>
            <w:r>
              <w:rPr>
                <w:sz w:val="28"/>
              </w:rPr>
              <w:t>động</w:t>
            </w:r>
            <w:r>
              <w:rPr>
                <w:spacing w:val="-6"/>
                <w:sz w:val="28"/>
              </w:rPr>
              <w:t xml:space="preserve"> </w:t>
            </w:r>
            <w:r>
              <w:rPr>
                <w:sz w:val="28"/>
              </w:rPr>
              <w:t>trên</w:t>
            </w:r>
            <w:r>
              <w:rPr>
                <w:spacing w:val="-2"/>
                <w:sz w:val="28"/>
              </w:rPr>
              <w:t xml:space="preserve"> </w:t>
            </w:r>
            <w:r>
              <w:rPr>
                <w:sz w:val="28"/>
              </w:rPr>
              <w:t>300</w:t>
            </w:r>
            <w:r>
              <w:rPr>
                <w:spacing w:val="-5"/>
                <w:sz w:val="28"/>
              </w:rPr>
              <w:t xml:space="preserve"> </w:t>
            </w:r>
            <w:r>
              <w:rPr>
                <w:spacing w:val="-2"/>
                <w:sz w:val="28"/>
              </w:rPr>
              <w:t>người)</w:t>
            </w:r>
          </w:p>
        </w:tc>
        <w:tc>
          <w:tcPr>
            <w:tcW w:w="1164" w:type="dxa"/>
          </w:tcPr>
          <w:p w:rsidR="00B87D20" w:rsidRDefault="00B87D20">
            <w:pPr>
              <w:pStyle w:val="TableParagraph"/>
              <w:spacing w:before="220"/>
              <w:ind w:left="0"/>
              <w:rPr>
                <w:i/>
                <w:sz w:val="28"/>
              </w:rPr>
            </w:pPr>
          </w:p>
          <w:p w:rsidR="00B87D20" w:rsidRDefault="007527DD">
            <w:pPr>
              <w:pStyle w:val="TableParagraph"/>
              <w:ind w:left="13" w:right="4"/>
              <w:jc w:val="center"/>
              <w:rPr>
                <w:sz w:val="28"/>
              </w:rPr>
            </w:pPr>
            <w:r>
              <w:rPr>
                <w:spacing w:val="-10"/>
                <w:sz w:val="28"/>
              </w:rPr>
              <w:t>6</w:t>
            </w:r>
          </w:p>
        </w:tc>
      </w:tr>
      <w:tr w:rsidR="00B87D20">
        <w:trPr>
          <w:trHeight w:val="703"/>
        </w:trPr>
        <w:tc>
          <w:tcPr>
            <w:tcW w:w="871" w:type="dxa"/>
          </w:tcPr>
          <w:p w:rsidR="00B87D20" w:rsidRDefault="007527DD">
            <w:pPr>
              <w:pStyle w:val="TableParagraph"/>
              <w:spacing w:before="220"/>
              <w:ind w:left="287"/>
              <w:rPr>
                <w:sz w:val="28"/>
              </w:rPr>
            </w:pPr>
            <w:r>
              <w:rPr>
                <w:spacing w:val="-5"/>
                <w:sz w:val="28"/>
              </w:rPr>
              <w:t>b)</w:t>
            </w:r>
          </w:p>
        </w:tc>
        <w:tc>
          <w:tcPr>
            <w:tcW w:w="7576" w:type="dxa"/>
          </w:tcPr>
          <w:p w:rsidR="00B87D20" w:rsidRDefault="007527DD">
            <w:pPr>
              <w:pStyle w:val="TableParagraph"/>
              <w:spacing w:before="39" w:line="320" w:lineRule="atLeast"/>
              <w:rPr>
                <w:sz w:val="28"/>
              </w:rPr>
            </w:pPr>
            <w:r>
              <w:rPr>
                <w:sz w:val="28"/>
              </w:rPr>
              <w:t>Số lượng sáng kiến trên tổng số cán bộ, công chức, viên chức và người lao động của đơn vị đạt tỷ lệ từ 1% đến 5%</w:t>
            </w:r>
          </w:p>
        </w:tc>
        <w:tc>
          <w:tcPr>
            <w:tcW w:w="1164" w:type="dxa"/>
          </w:tcPr>
          <w:p w:rsidR="00B87D20" w:rsidRDefault="007527DD">
            <w:pPr>
              <w:pStyle w:val="TableParagraph"/>
              <w:spacing w:before="220"/>
              <w:ind w:left="13" w:right="4"/>
              <w:jc w:val="center"/>
              <w:rPr>
                <w:sz w:val="28"/>
              </w:rPr>
            </w:pPr>
            <w:r>
              <w:rPr>
                <w:spacing w:val="-10"/>
                <w:sz w:val="28"/>
              </w:rPr>
              <w:t>8</w:t>
            </w:r>
          </w:p>
        </w:tc>
      </w:tr>
      <w:tr w:rsidR="00B87D20">
        <w:trPr>
          <w:trHeight w:val="705"/>
        </w:trPr>
        <w:tc>
          <w:tcPr>
            <w:tcW w:w="871" w:type="dxa"/>
          </w:tcPr>
          <w:p w:rsidR="00B87D20" w:rsidRDefault="007527DD">
            <w:pPr>
              <w:pStyle w:val="TableParagraph"/>
              <w:spacing w:before="223"/>
              <w:ind w:left="295"/>
              <w:rPr>
                <w:sz w:val="28"/>
              </w:rPr>
            </w:pPr>
            <w:r>
              <w:rPr>
                <w:spacing w:val="-5"/>
                <w:sz w:val="28"/>
              </w:rPr>
              <w:t>c)</w:t>
            </w:r>
          </w:p>
        </w:tc>
        <w:tc>
          <w:tcPr>
            <w:tcW w:w="7576" w:type="dxa"/>
          </w:tcPr>
          <w:p w:rsidR="00B87D20" w:rsidRDefault="007527DD">
            <w:pPr>
              <w:pStyle w:val="TableParagraph"/>
              <w:spacing w:before="41" w:line="322" w:lineRule="exact"/>
              <w:rPr>
                <w:sz w:val="28"/>
              </w:rPr>
            </w:pPr>
            <w:r>
              <w:rPr>
                <w:sz w:val="28"/>
              </w:rPr>
              <w:t>Số lượng sáng kiến trên tổng số cán bộ, công chức, viên chức và người lao động của đơn vị đạt tỷ lệ từ trên 5% đến 10%</w:t>
            </w:r>
          </w:p>
        </w:tc>
        <w:tc>
          <w:tcPr>
            <w:tcW w:w="1164" w:type="dxa"/>
          </w:tcPr>
          <w:p w:rsidR="00B87D20" w:rsidRDefault="007527DD">
            <w:pPr>
              <w:pStyle w:val="TableParagraph"/>
              <w:spacing w:before="223"/>
              <w:ind w:left="13"/>
              <w:jc w:val="center"/>
              <w:rPr>
                <w:sz w:val="28"/>
              </w:rPr>
            </w:pPr>
            <w:r>
              <w:rPr>
                <w:spacing w:val="-5"/>
                <w:sz w:val="28"/>
              </w:rPr>
              <w:t>10</w:t>
            </w:r>
          </w:p>
        </w:tc>
      </w:tr>
      <w:tr w:rsidR="00B87D20">
        <w:trPr>
          <w:trHeight w:val="702"/>
        </w:trPr>
        <w:tc>
          <w:tcPr>
            <w:tcW w:w="871" w:type="dxa"/>
          </w:tcPr>
          <w:p w:rsidR="00B87D20" w:rsidRDefault="007527DD">
            <w:pPr>
              <w:pStyle w:val="TableParagraph"/>
              <w:spacing w:before="220"/>
              <w:ind w:left="287"/>
              <w:rPr>
                <w:sz w:val="28"/>
              </w:rPr>
            </w:pPr>
            <w:r>
              <w:rPr>
                <w:spacing w:val="-5"/>
                <w:sz w:val="28"/>
              </w:rPr>
              <w:t>d)</w:t>
            </w:r>
          </w:p>
        </w:tc>
        <w:tc>
          <w:tcPr>
            <w:tcW w:w="7576" w:type="dxa"/>
          </w:tcPr>
          <w:p w:rsidR="00B87D20" w:rsidRDefault="007527DD">
            <w:pPr>
              <w:pStyle w:val="TableParagraph"/>
              <w:spacing w:before="38" w:line="322" w:lineRule="exact"/>
              <w:rPr>
                <w:sz w:val="28"/>
              </w:rPr>
            </w:pPr>
            <w:r>
              <w:rPr>
                <w:sz w:val="28"/>
              </w:rPr>
              <w:t>Số lượng sáng kiến trên tổng số cán bộ, công chức, viên chức và người lao động của đơn vị đạt tỷ lệ trên 10%</w:t>
            </w:r>
          </w:p>
        </w:tc>
        <w:tc>
          <w:tcPr>
            <w:tcW w:w="1164" w:type="dxa"/>
          </w:tcPr>
          <w:p w:rsidR="00B87D20" w:rsidRDefault="007527DD">
            <w:pPr>
              <w:pStyle w:val="TableParagraph"/>
              <w:spacing w:before="220"/>
              <w:ind w:left="13"/>
              <w:jc w:val="center"/>
              <w:rPr>
                <w:sz w:val="28"/>
              </w:rPr>
            </w:pPr>
            <w:r>
              <w:rPr>
                <w:spacing w:val="-5"/>
                <w:sz w:val="28"/>
              </w:rPr>
              <w:t>12</w:t>
            </w:r>
          </w:p>
        </w:tc>
      </w:tr>
      <w:tr w:rsidR="00B87D20">
        <w:trPr>
          <w:trHeight w:val="705"/>
        </w:trPr>
        <w:tc>
          <w:tcPr>
            <w:tcW w:w="871" w:type="dxa"/>
          </w:tcPr>
          <w:p w:rsidR="00B87D20" w:rsidRDefault="007527DD">
            <w:pPr>
              <w:pStyle w:val="TableParagraph"/>
              <w:spacing w:before="223"/>
              <w:ind w:left="333"/>
              <w:rPr>
                <w:b/>
                <w:sz w:val="28"/>
              </w:rPr>
            </w:pPr>
            <w:r>
              <w:rPr>
                <w:b/>
                <w:spacing w:val="-10"/>
                <w:sz w:val="28"/>
              </w:rPr>
              <w:t>4</w:t>
            </w:r>
          </w:p>
        </w:tc>
        <w:tc>
          <w:tcPr>
            <w:tcW w:w="7576" w:type="dxa"/>
          </w:tcPr>
          <w:p w:rsidR="00B87D20" w:rsidRDefault="007527DD">
            <w:pPr>
              <w:pStyle w:val="TableParagraph"/>
              <w:spacing w:before="41" w:line="320" w:lineRule="atLeast"/>
              <w:rPr>
                <w:b/>
                <w:sz w:val="28"/>
              </w:rPr>
            </w:pPr>
            <w:r>
              <w:rPr>
                <w:b/>
                <w:sz w:val="28"/>
              </w:rPr>
              <w:t>Sáng kiến được công nhận đáp ứng đầy</w:t>
            </w:r>
            <w:r>
              <w:rPr>
                <w:b/>
                <w:spacing w:val="-2"/>
                <w:sz w:val="28"/>
              </w:rPr>
              <w:t xml:space="preserve"> </w:t>
            </w:r>
            <w:r>
              <w:rPr>
                <w:b/>
                <w:sz w:val="28"/>
              </w:rPr>
              <w:t>đủ các điều kiện</w:t>
            </w:r>
            <w:r>
              <w:rPr>
                <w:b/>
                <w:spacing w:val="-1"/>
                <w:sz w:val="28"/>
              </w:rPr>
              <w:t xml:space="preserve"> </w:t>
            </w:r>
            <w:r>
              <w:rPr>
                <w:b/>
                <w:sz w:val="28"/>
              </w:rPr>
              <w:t>theo quy định</w:t>
            </w:r>
          </w:p>
        </w:tc>
        <w:tc>
          <w:tcPr>
            <w:tcW w:w="1164" w:type="dxa"/>
          </w:tcPr>
          <w:p w:rsidR="00B87D20" w:rsidRDefault="007527DD">
            <w:pPr>
              <w:pStyle w:val="TableParagraph"/>
              <w:spacing w:before="223"/>
              <w:ind w:left="13"/>
              <w:jc w:val="center"/>
              <w:rPr>
                <w:b/>
                <w:sz w:val="28"/>
              </w:rPr>
            </w:pPr>
            <w:r>
              <w:rPr>
                <w:b/>
                <w:spacing w:val="-5"/>
                <w:sz w:val="28"/>
              </w:rPr>
              <w:t>15</w:t>
            </w:r>
          </w:p>
        </w:tc>
      </w:tr>
      <w:tr w:rsidR="00B87D20">
        <w:trPr>
          <w:trHeight w:val="1670"/>
        </w:trPr>
        <w:tc>
          <w:tcPr>
            <w:tcW w:w="871" w:type="dxa"/>
          </w:tcPr>
          <w:p w:rsidR="00B87D20" w:rsidRDefault="00B87D20">
            <w:pPr>
              <w:pStyle w:val="TableParagraph"/>
              <w:ind w:left="0"/>
              <w:rPr>
                <w:sz w:val="28"/>
              </w:rPr>
            </w:pPr>
          </w:p>
        </w:tc>
        <w:tc>
          <w:tcPr>
            <w:tcW w:w="7576" w:type="dxa"/>
          </w:tcPr>
          <w:p w:rsidR="00B87D20" w:rsidRDefault="007527DD">
            <w:pPr>
              <w:pStyle w:val="TableParagraph"/>
              <w:spacing w:before="60"/>
              <w:ind w:right="96"/>
              <w:jc w:val="both"/>
              <w:rPr>
                <w:sz w:val="28"/>
              </w:rPr>
            </w:pPr>
            <w:r>
              <w:rPr>
                <w:sz w:val="28"/>
              </w:rPr>
              <w:t>Tất cả các sáng kiến được đơn vị công nhận đáp ứng đầy đủ các điều kiện theo quy định tại Điều lệ Sáng kiến (mỗi sáng kiến được đơn vị công nhận không đáp ứng đầy đủ các điều kiện the</w:t>
            </w:r>
            <w:r>
              <w:rPr>
                <w:sz w:val="28"/>
              </w:rPr>
              <w:t>o quy định bị trừ 05 điểm, nhưng tổng số điểm trừ không vượt quá</w:t>
            </w:r>
          </w:p>
          <w:p w:rsidR="00B87D20" w:rsidRDefault="007527DD">
            <w:pPr>
              <w:pStyle w:val="TableParagraph"/>
              <w:spacing w:before="1" w:line="301" w:lineRule="exact"/>
              <w:jc w:val="both"/>
              <w:rPr>
                <w:sz w:val="28"/>
              </w:rPr>
            </w:pPr>
            <w:r>
              <w:rPr>
                <w:sz w:val="28"/>
              </w:rPr>
              <w:t>số</w:t>
            </w:r>
            <w:r>
              <w:rPr>
                <w:spacing w:val="-5"/>
                <w:sz w:val="28"/>
              </w:rPr>
              <w:t xml:space="preserve"> </w:t>
            </w:r>
            <w:r>
              <w:rPr>
                <w:sz w:val="28"/>
              </w:rPr>
              <w:t>điểm</w:t>
            </w:r>
            <w:r>
              <w:rPr>
                <w:spacing w:val="-2"/>
                <w:sz w:val="28"/>
              </w:rPr>
              <w:t xml:space="preserve"> </w:t>
            </w:r>
            <w:r>
              <w:rPr>
                <w:sz w:val="28"/>
              </w:rPr>
              <w:t>tối</w:t>
            </w:r>
            <w:r>
              <w:rPr>
                <w:spacing w:val="-4"/>
                <w:sz w:val="28"/>
              </w:rPr>
              <w:t xml:space="preserve"> </w:t>
            </w:r>
            <w:r>
              <w:rPr>
                <w:sz w:val="28"/>
              </w:rPr>
              <w:t>đa</w:t>
            </w:r>
            <w:r>
              <w:rPr>
                <w:spacing w:val="-2"/>
                <w:sz w:val="28"/>
              </w:rPr>
              <w:t xml:space="preserve"> </w:t>
            </w:r>
            <w:r>
              <w:rPr>
                <w:sz w:val="28"/>
              </w:rPr>
              <w:t>của</w:t>
            </w:r>
            <w:r>
              <w:rPr>
                <w:spacing w:val="-2"/>
                <w:sz w:val="28"/>
              </w:rPr>
              <w:t xml:space="preserve"> </w:t>
            </w:r>
            <w:r>
              <w:rPr>
                <w:sz w:val="28"/>
              </w:rPr>
              <w:t>tiêu</w:t>
            </w:r>
            <w:r>
              <w:rPr>
                <w:spacing w:val="-1"/>
                <w:sz w:val="28"/>
              </w:rPr>
              <w:t xml:space="preserve"> </w:t>
            </w:r>
            <w:r>
              <w:rPr>
                <w:spacing w:val="-4"/>
                <w:sz w:val="28"/>
              </w:rPr>
              <w:t>chí)</w:t>
            </w:r>
          </w:p>
        </w:tc>
        <w:tc>
          <w:tcPr>
            <w:tcW w:w="1164" w:type="dxa"/>
          </w:tcPr>
          <w:p w:rsidR="00B87D20" w:rsidRDefault="00B87D20">
            <w:pPr>
              <w:pStyle w:val="TableParagraph"/>
              <w:ind w:left="0"/>
              <w:rPr>
                <w:i/>
                <w:sz w:val="28"/>
              </w:rPr>
            </w:pPr>
          </w:p>
          <w:p w:rsidR="00B87D20" w:rsidRDefault="00B87D20">
            <w:pPr>
              <w:pStyle w:val="TableParagraph"/>
              <w:spacing w:before="59"/>
              <w:ind w:left="0"/>
              <w:rPr>
                <w:i/>
                <w:sz w:val="28"/>
              </w:rPr>
            </w:pPr>
          </w:p>
          <w:p w:rsidR="00B87D20" w:rsidRDefault="007527DD">
            <w:pPr>
              <w:pStyle w:val="TableParagraph"/>
              <w:ind w:left="13"/>
              <w:jc w:val="center"/>
              <w:rPr>
                <w:sz w:val="28"/>
              </w:rPr>
            </w:pPr>
            <w:r>
              <w:rPr>
                <w:spacing w:val="-5"/>
                <w:sz w:val="28"/>
              </w:rPr>
              <w:t>15</w:t>
            </w:r>
          </w:p>
        </w:tc>
      </w:tr>
      <w:tr w:rsidR="00B87D20">
        <w:trPr>
          <w:trHeight w:val="702"/>
        </w:trPr>
        <w:tc>
          <w:tcPr>
            <w:tcW w:w="871" w:type="dxa"/>
          </w:tcPr>
          <w:p w:rsidR="00B87D20" w:rsidRDefault="007527DD">
            <w:pPr>
              <w:pStyle w:val="TableParagraph"/>
              <w:spacing w:before="220"/>
              <w:ind w:left="333"/>
              <w:rPr>
                <w:b/>
                <w:sz w:val="28"/>
              </w:rPr>
            </w:pPr>
            <w:r>
              <w:rPr>
                <w:b/>
                <w:spacing w:val="-10"/>
                <w:sz w:val="28"/>
              </w:rPr>
              <w:t>5</w:t>
            </w:r>
          </w:p>
        </w:tc>
        <w:tc>
          <w:tcPr>
            <w:tcW w:w="7576" w:type="dxa"/>
          </w:tcPr>
          <w:p w:rsidR="00B87D20" w:rsidRDefault="007527DD">
            <w:pPr>
              <w:pStyle w:val="TableParagraph"/>
              <w:spacing w:before="39" w:line="322" w:lineRule="exact"/>
              <w:rPr>
                <w:b/>
                <w:sz w:val="28"/>
              </w:rPr>
            </w:pPr>
            <w:r>
              <w:rPr>
                <w:b/>
                <w:sz w:val="28"/>
              </w:rPr>
              <w:t>Sáng</w:t>
            </w:r>
            <w:r>
              <w:rPr>
                <w:b/>
                <w:spacing w:val="37"/>
                <w:sz w:val="28"/>
              </w:rPr>
              <w:t xml:space="preserve"> </w:t>
            </w:r>
            <w:r>
              <w:rPr>
                <w:b/>
                <w:sz w:val="28"/>
              </w:rPr>
              <w:t>kiến</w:t>
            </w:r>
            <w:r>
              <w:rPr>
                <w:b/>
                <w:spacing w:val="37"/>
                <w:sz w:val="28"/>
              </w:rPr>
              <w:t xml:space="preserve"> </w:t>
            </w:r>
            <w:r>
              <w:rPr>
                <w:b/>
                <w:sz w:val="28"/>
              </w:rPr>
              <w:t>được</w:t>
            </w:r>
            <w:r>
              <w:rPr>
                <w:b/>
                <w:spacing w:val="34"/>
                <w:sz w:val="28"/>
              </w:rPr>
              <w:t xml:space="preserve"> </w:t>
            </w:r>
            <w:r>
              <w:rPr>
                <w:b/>
                <w:sz w:val="28"/>
              </w:rPr>
              <w:t>công</w:t>
            </w:r>
            <w:r>
              <w:rPr>
                <w:b/>
                <w:spacing w:val="37"/>
                <w:sz w:val="28"/>
              </w:rPr>
              <w:t xml:space="preserve"> </w:t>
            </w:r>
            <w:r>
              <w:rPr>
                <w:b/>
                <w:sz w:val="28"/>
              </w:rPr>
              <w:t>nhận</w:t>
            </w:r>
            <w:r>
              <w:rPr>
                <w:b/>
                <w:spacing w:val="37"/>
                <w:sz w:val="28"/>
              </w:rPr>
              <w:t xml:space="preserve"> </w:t>
            </w:r>
            <w:r>
              <w:rPr>
                <w:b/>
                <w:sz w:val="28"/>
              </w:rPr>
              <w:t>có</w:t>
            </w:r>
            <w:r>
              <w:rPr>
                <w:b/>
                <w:spacing w:val="37"/>
                <w:sz w:val="28"/>
              </w:rPr>
              <w:t xml:space="preserve"> </w:t>
            </w:r>
            <w:r>
              <w:rPr>
                <w:b/>
                <w:sz w:val="28"/>
              </w:rPr>
              <w:t>tác</w:t>
            </w:r>
            <w:r>
              <w:rPr>
                <w:b/>
                <w:spacing w:val="37"/>
                <w:sz w:val="28"/>
              </w:rPr>
              <w:t xml:space="preserve"> </w:t>
            </w:r>
            <w:r>
              <w:rPr>
                <w:b/>
                <w:sz w:val="28"/>
              </w:rPr>
              <w:t>dụng,</w:t>
            </w:r>
            <w:r>
              <w:rPr>
                <w:b/>
                <w:spacing w:val="37"/>
                <w:sz w:val="28"/>
              </w:rPr>
              <w:t xml:space="preserve"> </w:t>
            </w:r>
            <w:r>
              <w:rPr>
                <w:b/>
                <w:sz w:val="28"/>
              </w:rPr>
              <w:t>ảnh</w:t>
            </w:r>
            <w:r>
              <w:rPr>
                <w:b/>
                <w:spacing w:val="34"/>
                <w:sz w:val="28"/>
              </w:rPr>
              <w:t xml:space="preserve"> </w:t>
            </w:r>
            <w:r>
              <w:rPr>
                <w:b/>
                <w:sz w:val="28"/>
              </w:rPr>
              <w:t>hưởng</w:t>
            </w:r>
            <w:r>
              <w:rPr>
                <w:b/>
                <w:spacing w:val="37"/>
                <w:sz w:val="28"/>
              </w:rPr>
              <w:t xml:space="preserve"> </w:t>
            </w:r>
            <w:r>
              <w:rPr>
                <w:b/>
                <w:sz w:val="28"/>
              </w:rPr>
              <w:t>đối</w:t>
            </w:r>
            <w:r>
              <w:rPr>
                <w:b/>
                <w:spacing w:val="35"/>
                <w:sz w:val="28"/>
              </w:rPr>
              <w:t xml:space="preserve"> </w:t>
            </w:r>
            <w:r>
              <w:rPr>
                <w:b/>
                <w:sz w:val="28"/>
              </w:rPr>
              <w:t>với thành phố</w:t>
            </w:r>
          </w:p>
        </w:tc>
        <w:tc>
          <w:tcPr>
            <w:tcW w:w="1164" w:type="dxa"/>
          </w:tcPr>
          <w:p w:rsidR="00B87D20" w:rsidRDefault="007527DD">
            <w:pPr>
              <w:pStyle w:val="TableParagraph"/>
              <w:spacing w:before="220"/>
              <w:ind w:left="13" w:right="4"/>
              <w:jc w:val="center"/>
              <w:rPr>
                <w:b/>
                <w:sz w:val="28"/>
              </w:rPr>
            </w:pPr>
            <w:r>
              <w:rPr>
                <w:b/>
                <w:spacing w:val="-10"/>
                <w:sz w:val="28"/>
              </w:rPr>
              <w:t>5</w:t>
            </w:r>
          </w:p>
        </w:tc>
      </w:tr>
      <w:tr w:rsidR="00B87D20">
        <w:trPr>
          <w:trHeight w:val="397"/>
        </w:trPr>
        <w:tc>
          <w:tcPr>
            <w:tcW w:w="871" w:type="dxa"/>
          </w:tcPr>
          <w:p w:rsidR="00B87D20" w:rsidRDefault="007527DD">
            <w:pPr>
              <w:pStyle w:val="TableParagraph"/>
              <w:spacing w:before="69" w:line="308" w:lineRule="exact"/>
              <w:ind w:left="295"/>
              <w:rPr>
                <w:sz w:val="28"/>
              </w:rPr>
            </w:pPr>
            <w:r>
              <w:rPr>
                <w:spacing w:val="-5"/>
                <w:sz w:val="28"/>
              </w:rPr>
              <w:t>a)</w:t>
            </w:r>
          </w:p>
        </w:tc>
        <w:tc>
          <w:tcPr>
            <w:tcW w:w="7576" w:type="dxa"/>
          </w:tcPr>
          <w:p w:rsidR="00B87D20" w:rsidRDefault="007527DD">
            <w:pPr>
              <w:pStyle w:val="TableParagraph"/>
              <w:spacing w:before="69" w:line="308" w:lineRule="exact"/>
              <w:rPr>
                <w:sz w:val="28"/>
              </w:rPr>
            </w:pPr>
            <w:r>
              <w:rPr>
                <w:sz w:val="28"/>
              </w:rPr>
              <w:t>Có</w:t>
            </w:r>
            <w:r>
              <w:rPr>
                <w:spacing w:val="-2"/>
                <w:sz w:val="28"/>
              </w:rPr>
              <w:t xml:space="preserve"> </w:t>
            </w:r>
            <w:r>
              <w:rPr>
                <w:sz w:val="28"/>
              </w:rPr>
              <w:t>01</w:t>
            </w:r>
            <w:r>
              <w:rPr>
                <w:spacing w:val="-1"/>
                <w:sz w:val="28"/>
              </w:rPr>
              <w:t xml:space="preserve"> </w:t>
            </w:r>
            <w:r>
              <w:rPr>
                <w:sz w:val="28"/>
              </w:rPr>
              <w:t>sáng</w:t>
            </w:r>
            <w:r>
              <w:rPr>
                <w:spacing w:val="-1"/>
                <w:sz w:val="28"/>
              </w:rPr>
              <w:t xml:space="preserve"> </w:t>
            </w:r>
            <w:r>
              <w:rPr>
                <w:sz w:val="28"/>
              </w:rPr>
              <w:t>kiến</w:t>
            </w:r>
            <w:r>
              <w:rPr>
                <w:spacing w:val="-1"/>
                <w:sz w:val="28"/>
              </w:rPr>
              <w:t xml:space="preserve"> </w:t>
            </w:r>
            <w:r>
              <w:rPr>
                <w:sz w:val="28"/>
              </w:rPr>
              <w:t>được</w:t>
            </w:r>
            <w:r>
              <w:rPr>
                <w:spacing w:val="-5"/>
                <w:sz w:val="28"/>
              </w:rPr>
              <w:t xml:space="preserve"> </w:t>
            </w:r>
            <w:r>
              <w:rPr>
                <w:sz w:val="28"/>
              </w:rPr>
              <w:t>công</w:t>
            </w:r>
            <w:r>
              <w:rPr>
                <w:spacing w:val="-5"/>
                <w:sz w:val="28"/>
              </w:rPr>
              <w:t xml:space="preserve"> </w:t>
            </w:r>
            <w:r>
              <w:rPr>
                <w:spacing w:val="-4"/>
                <w:sz w:val="28"/>
              </w:rPr>
              <w:t>nhận</w:t>
            </w:r>
          </w:p>
        </w:tc>
        <w:tc>
          <w:tcPr>
            <w:tcW w:w="1164" w:type="dxa"/>
          </w:tcPr>
          <w:p w:rsidR="00B87D20" w:rsidRDefault="007527DD">
            <w:pPr>
              <w:pStyle w:val="TableParagraph"/>
              <w:spacing w:before="69" w:line="308" w:lineRule="exact"/>
              <w:ind w:left="13" w:right="4"/>
              <w:jc w:val="center"/>
              <w:rPr>
                <w:sz w:val="28"/>
              </w:rPr>
            </w:pPr>
            <w:r>
              <w:rPr>
                <w:spacing w:val="-10"/>
                <w:sz w:val="28"/>
              </w:rPr>
              <w:t>3</w:t>
            </w:r>
          </w:p>
        </w:tc>
      </w:tr>
      <w:tr w:rsidR="00B87D20">
        <w:trPr>
          <w:trHeight w:val="398"/>
        </w:trPr>
        <w:tc>
          <w:tcPr>
            <w:tcW w:w="871" w:type="dxa"/>
          </w:tcPr>
          <w:p w:rsidR="00B87D20" w:rsidRDefault="007527DD">
            <w:pPr>
              <w:pStyle w:val="TableParagraph"/>
              <w:spacing w:before="69" w:line="308" w:lineRule="exact"/>
              <w:ind w:left="287"/>
              <w:rPr>
                <w:sz w:val="28"/>
              </w:rPr>
            </w:pPr>
            <w:r>
              <w:rPr>
                <w:spacing w:val="-5"/>
                <w:sz w:val="28"/>
              </w:rPr>
              <w:t>b)</w:t>
            </w:r>
          </w:p>
        </w:tc>
        <w:tc>
          <w:tcPr>
            <w:tcW w:w="7576" w:type="dxa"/>
          </w:tcPr>
          <w:p w:rsidR="00B87D20" w:rsidRDefault="007527DD">
            <w:pPr>
              <w:pStyle w:val="TableParagraph"/>
              <w:spacing w:before="69" w:line="308" w:lineRule="exact"/>
              <w:rPr>
                <w:sz w:val="28"/>
              </w:rPr>
            </w:pPr>
            <w:r>
              <w:rPr>
                <w:sz w:val="28"/>
              </w:rPr>
              <w:t>Có</w:t>
            </w:r>
            <w:r>
              <w:rPr>
                <w:spacing w:val="-1"/>
                <w:sz w:val="28"/>
              </w:rPr>
              <w:t xml:space="preserve"> </w:t>
            </w:r>
            <w:r>
              <w:rPr>
                <w:sz w:val="28"/>
              </w:rPr>
              <w:t>từ</w:t>
            </w:r>
            <w:r>
              <w:rPr>
                <w:spacing w:val="-5"/>
                <w:sz w:val="28"/>
              </w:rPr>
              <w:t xml:space="preserve"> </w:t>
            </w:r>
            <w:r>
              <w:rPr>
                <w:sz w:val="28"/>
              </w:rPr>
              <w:t>02</w:t>
            </w:r>
            <w:r>
              <w:rPr>
                <w:spacing w:val="-3"/>
                <w:sz w:val="28"/>
              </w:rPr>
              <w:t xml:space="preserve"> </w:t>
            </w:r>
            <w:r>
              <w:rPr>
                <w:sz w:val="28"/>
              </w:rPr>
              <w:t>sáng</w:t>
            </w:r>
            <w:r>
              <w:rPr>
                <w:spacing w:val="-4"/>
                <w:sz w:val="28"/>
              </w:rPr>
              <w:t xml:space="preserve"> </w:t>
            </w:r>
            <w:r>
              <w:rPr>
                <w:sz w:val="28"/>
              </w:rPr>
              <w:t>kiến</w:t>
            </w:r>
            <w:r>
              <w:rPr>
                <w:spacing w:val="-4"/>
                <w:sz w:val="28"/>
              </w:rPr>
              <w:t xml:space="preserve"> </w:t>
            </w:r>
            <w:r>
              <w:rPr>
                <w:sz w:val="28"/>
              </w:rPr>
              <w:t>được</w:t>
            </w:r>
            <w:r>
              <w:rPr>
                <w:spacing w:val="-2"/>
                <w:sz w:val="28"/>
              </w:rPr>
              <w:t xml:space="preserve"> </w:t>
            </w:r>
            <w:r>
              <w:rPr>
                <w:sz w:val="28"/>
              </w:rPr>
              <w:t>công</w:t>
            </w:r>
            <w:r>
              <w:rPr>
                <w:spacing w:val="-3"/>
                <w:sz w:val="28"/>
              </w:rPr>
              <w:t xml:space="preserve"> </w:t>
            </w:r>
            <w:r>
              <w:rPr>
                <w:spacing w:val="-4"/>
                <w:sz w:val="28"/>
              </w:rPr>
              <w:t>nhận</w:t>
            </w:r>
          </w:p>
        </w:tc>
        <w:tc>
          <w:tcPr>
            <w:tcW w:w="1164" w:type="dxa"/>
          </w:tcPr>
          <w:p w:rsidR="00B87D20" w:rsidRDefault="007527DD">
            <w:pPr>
              <w:pStyle w:val="TableParagraph"/>
              <w:spacing w:before="69" w:line="308" w:lineRule="exact"/>
              <w:ind w:left="13" w:right="4"/>
              <w:jc w:val="center"/>
              <w:rPr>
                <w:sz w:val="28"/>
              </w:rPr>
            </w:pPr>
            <w:r>
              <w:rPr>
                <w:spacing w:val="-10"/>
                <w:sz w:val="28"/>
              </w:rPr>
              <w:t>5</w:t>
            </w:r>
          </w:p>
        </w:tc>
      </w:tr>
      <w:tr w:rsidR="00B87D20">
        <w:trPr>
          <w:trHeight w:val="705"/>
        </w:trPr>
        <w:tc>
          <w:tcPr>
            <w:tcW w:w="871" w:type="dxa"/>
          </w:tcPr>
          <w:p w:rsidR="00B87D20" w:rsidRDefault="007527DD">
            <w:pPr>
              <w:pStyle w:val="TableParagraph"/>
              <w:spacing w:before="220"/>
              <w:ind w:left="333"/>
              <w:rPr>
                <w:b/>
                <w:sz w:val="28"/>
              </w:rPr>
            </w:pPr>
            <w:r>
              <w:rPr>
                <w:b/>
                <w:spacing w:val="-10"/>
                <w:sz w:val="28"/>
              </w:rPr>
              <w:t>6</w:t>
            </w:r>
          </w:p>
        </w:tc>
        <w:tc>
          <w:tcPr>
            <w:tcW w:w="7576" w:type="dxa"/>
          </w:tcPr>
          <w:p w:rsidR="00B87D20" w:rsidRDefault="007527DD">
            <w:pPr>
              <w:pStyle w:val="TableParagraph"/>
              <w:spacing w:before="41" w:line="320" w:lineRule="atLeast"/>
              <w:rPr>
                <w:b/>
                <w:sz w:val="28"/>
              </w:rPr>
            </w:pPr>
            <w:r>
              <w:rPr>
                <w:b/>
                <w:sz w:val="28"/>
              </w:rPr>
              <w:t>Sáng</w:t>
            </w:r>
            <w:r>
              <w:rPr>
                <w:b/>
                <w:spacing w:val="37"/>
                <w:sz w:val="28"/>
              </w:rPr>
              <w:t xml:space="preserve"> </w:t>
            </w:r>
            <w:r>
              <w:rPr>
                <w:b/>
                <w:sz w:val="28"/>
              </w:rPr>
              <w:t>kiến</w:t>
            </w:r>
            <w:r>
              <w:rPr>
                <w:b/>
                <w:spacing w:val="37"/>
                <w:sz w:val="28"/>
              </w:rPr>
              <w:t xml:space="preserve"> </w:t>
            </w:r>
            <w:r>
              <w:rPr>
                <w:b/>
                <w:sz w:val="28"/>
              </w:rPr>
              <w:t>được</w:t>
            </w:r>
            <w:r>
              <w:rPr>
                <w:b/>
                <w:spacing w:val="34"/>
                <w:sz w:val="28"/>
              </w:rPr>
              <w:t xml:space="preserve"> </w:t>
            </w:r>
            <w:r>
              <w:rPr>
                <w:b/>
                <w:sz w:val="28"/>
              </w:rPr>
              <w:t>công</w:t>
            </w:r>
            <w:r>
              <w:rPr>
                <w:b/>
                <w:spacing w:val="37"/>
                <w:sz w:val="28"/>
              </w:rPr>
              <w:t xml:space="preserve"> </w:t>
            </w:r>
            <w:r>
              <w:rPr>
                <w:b/>
                <w:sz w:val="28"/>
              </w:rPr>
              <w:t>nhận</w:t>
            </w:r>
            <w:r>
              <w:rPr>
                <w:b/>
                <w:spacing w:val="37"/>
                <w:sz w:val="28"/>
              </w:rPr>
              <w:t xml:space="preserve"> </w:t>
            </w:r>
            <w:r>
              <w:rPr>
                <w:b/>
                <w:sz w:val="28"/>
              </w:rPr>
              <w:t>có</w:t>
            </w:r>
            <w:r>
              <w:rPr>
                <w:b/>
                <w:spacing w:val="37"/>
                <w:sz w:val="28"/>
              </w:rPr>
              <w:t xml:space="preserve"> </w:t>
            </w:r>
            <w:r>
              <w:rPr>
                <w:b/>
                <w:sz w:val="28"/>
              </w:rPr>
              <w:t>tác</w:t>
            </w:r>
            <w:r>
              <w:rPr>
                <w:b/>
                <w:spacing w:val="37"/>
                <w:sz w:val="28"/>
              </w:rPr>
              <w:t xml:space="preserve"> </w:t>
            </w:r>
            <w:r>
              <w:rPr>
                <w:b/>
                <w:sz w:val="28"/>
              </w:rPr>
              <w:t>dụng,</w:t>
            </w:r>
            <w:r>
              <w:rPr>
                <w:b/>
                <w:spacing w:val="37"/>
                <w:sz w:val="28"/>
              </w:rPr>
              <w:t xml:space="preserve"> </w:t>
            </w:r>
            <w:r>
              <w:rPr>
                <w:b/>
                <w:sz w:val="28"/>
              </w:rPr>
              <w:t>ảnh</w:t>
            </w:r>
            <w:r>
              <w:rPr>
                <w:b/>
                <w:spacing w:val="34"/>
                <w:sz w:val="28"/>
              </w:rPr>
              <w:t xml:space="preserve"> </w:t>
            </w:r>
            <w:r>
              <w:rPr>
                <w:b/>
                <w:sz w:val="28"/>
              </w:rPr>
              <w:t>hưởng</w:t>
            </w:r>
            <w:r>
              <w:rPr>
                <w:b/>
                <w:spacing w:val="37"/>
                <w:sz w:val="28"/>
              </w:rPr>
              <w:t xml:space="preserve"> </w:t>
            </w:r>
            <w:r>
              <w:rPr>
                <w:b/>
                <w:sz w:val="28"/>
              </w:rPr>
              <w:t>đối</w:t>
            </w:r>
            <w:r>
              <w:rPr>
                <w:b/>
                <w:spacing w:val="35"/>
                <w:sz w:val="28"/>
              </w:rPr>
              <w:t xml:space="preserve"> </w:t>
            </w:r>
            <w:r>
              <w:rPr>
                <w:b/>
                <w:sz w:val="28"/>
              </w:rPr>
              <w:t>với toàn quốc</w:t>
            </w:r>
          </w:p>
        </w:tc>
        <w:tc>
          <w:tcPr>
            <w:tcW w:w="1164" w:type="dxa"/>
          </w:tcPr>
          <w:p w:rsidR="00B87D20" w:rsidRDefault="007527DD">
            <w:pPr>
              <w:pStyle w:val="TableParagraph"/>
              <w:spacing w:before="220"/>
              <w:ind w:left="13" w:right="4"/>
              <w:jc w:val="center"/>
              <w:rPr>
                <w:b/>
                <w:sz w:val="28"/>
              </w:rPr>
            </w:pPr>
            <w:r>
              <w:rPr>
                <w:b/>
                <w:spacing w:val="-10"/>
                <w:sz w:val="28"/>
              </w:rPr>
              <w:t>5</w:t>
            </w:r>
          </w:p>
        </w:tc>
      </w:tr>
      <w:tr w:rsidR="00B87D20">
        <w:trPr>
          <w:trHeight w:val="398"/>
        </w:trPr>
        <w:tc>
          <w:tcPr>
            <w:tcW w:w="871" w:type="dxa"/>
          </w:tcPr>
          <w:p w:rsidR="00B87D20" w:rsidRDefault="007527DD">
            <w:pPr>
              <w:pStyle w:val="TableParagraph"/>
              <w:spacing w:before="67" w:line="311" w:lineRule="exact"/>
              <w:ind w:left="295"/>
              <w:rPr>
                <w:sz w:val="28"/>
              </w:rPr>
            </w:pPr>
            <w:r>
              <w:rPr>
                <w:spacing w:val="-5"/>
                <w:sz w:val="28"/>
              </w:rPr>
              <w:t>a)</w:t>
            </w:r>
          </w:p>
        </w:tc>
        <w:tc>
          <w:tcPr>
            <w:tcW w:w="7576" w:type="dxa"/>
          </w:tcPr>
          <w:p w:rsidR="00B87D20" w:rsidRDefault="007527DD">
            <w:pPr>
              <w:pStyle w:val="TableParagraph"/>
              <w:spacing w:before="67" w:line="311" w:lineRule="exact"/>
              <w:rPr>
                <w:sz w:val="28"/>
              </w:rPr>
            </w:pPr>
            <w:r>
              <w:rPr>
                <w:sz w:val="28"/>
              </w:rPr>
              <w:t>Có</w:t>
            </w:r>
            <w:r>
              <w:rPr>
                <w:spacing w:val="-2"/>
                <w:sz w:val="28"/>
              </w:rPr>
              <w:t xml:space="preserve"> </w:t>
            </w:r>
            <w:r>
              <w:rPr>
                <w:sz w:val="28"/>
              </w:rPr>
              <w:t>01</w:t>
            </w:r>
            <w:r>
              <w:rPr>
                <w:spacing w:val="-1"/>
                <w:sz w:val="28"/>
              </w:rPr>
              <w:t xml:space="preserve"> </w:t>
            </w:r>
            <w:r>
              <w:rPr>
                <w:sz w:val="28"/>
              </w:rPr>
              <w:t>sáng</w:t>
            </w:r>
            <w:r>
              <w:rPr>
                <w:spacing w:val="-1"/>
                <w:sz w:val="28"/>
              </w:rPr>
              <w:t xml:space="preserve"> </w:t>
            </w:r>
            <w:r>
              <w:rPr>
                <w:sz w:val="28"/>
              </w:rPr>
              <w:t>kiến</w:t>
            </w:r>
            <w:r>
              <w:rPr>
                <w:spacing w:val="-1"/>
                <w:sz w:val="28"/>
              </w:rPr>
              <w:t xml:space="preserve"> </w:t>
            </w:r>
            <w:r>
              <w:rPr>
                <w:sz w:val="28"/>
              </w:rPr>
              <w:t>được</w:t>
            </w:r>
            <w:r>
              <w:rPr>
                <w:spacing w:val="-5"/>
                <w:sz w:val="28"/>
              </w:rPr>
              <w:t xml:space="preserve"> </w:t>
            </w:r>
            <w:r>
              <w:rPr>
                <w:sz w:val="28"/>
              </w:rPr>
              <w:t>công</w:t>
            </w:r>
            <w:r>
              <w:rPr>
                <w:spacing w:val="-5"/>
                <w:sz w:val="28"/>
              </w:rPr>
              <w:t xml:space="preserve"> </w:t>
            </w:r>
            <w:r>
              <w:rPr>
                <w:spacing w:val="-4"/>
                <w:sz w:val="28"/>
              </w:rPr>
              <w:t>nhận</w:t>
            </w:r>
          </w:p>
        </w:tc>
        <w:tc>
          <w:tcPr>
            <w:tcW w:w="1164" w:type="dxa"/>
          </w:tcPr>
          <w:p w:rsidR="00B87D20" w:rsidRDefault="007527DD">
            <w:pPr>
              <w:pStyle w:val="TableParagraph"/>
              <w:spacing w:before="67" w:line="311" w:lineRule="exact"/>
              <w:ind w:left="13" w:right="4"/>
              <w:jc w:val="center"/>
              <w:rPr>
                <w:sz w:val="28"/>
              </w:rPr>
            </w:pPr>
            <w:r>
              <w:rPr>
                <w:spacing w:val="-10"/>
                <w:sz w:val="28"/>
              </w:rPr>
              <w:t>3</w:t>
            </w:r>
          </w:p>
        </w:tc>
      </w:tr>
      <w:tr w:rsidR="00B87D20">
        <w:trPr>
          <w:trHeight w:val="398"/>
        </w:trPr>
        <w:tc>
          <w:tcPr>
            <w:tcW w:w="871" w:type="dxa"/>
          </w:tcPr>
          <w:p w:rsidR="00B87D20" w:rsidRDefault="007527DD">
            <w:pPr>
              <w:pStyle w:val="TableParagraph"/>
              <w:spacing w:before="67" w:line="311" w:lineRule="exact"/>
              <w:ind w:left="287"/>
              <w:rPr>
                <w:sz w:val="28"/>
              </w:rPr>
            </w:pPr>
            <w:r>
              <w:rPr>
                <w:spacing w:val="-5"/>
                <w:sz w:val="28"/>
              </w:rPr>
              <w:t>b)</w:t>
            </w:r>
          </w:p>
        </w:tc>
        <w:tc>
          <w:tcPr>
            <w:tcW w:w="7576" w:type="dxa"/>
          </w:tcPr>
          <w:p w:rsidR="00B87D20" w:rsidRDefault="007527DD">
            <w:pPr>
              <w:pStyle w:val="TableParagraph"/>
              <w:spacing w:before="67" w:line="311" w:lineRule="exact"/>
              <w:rPr>
                <w:sz w:val="28"/>
              </w:rPr>
            </w:pPr>
            <w:r>
              <w:rPr>
                <w:sz w:val="28"/>
              </w:rPr>
              <w:t>Có</w:t>
            </w:r>
            <w:r>
              <w:rPr>
                <w:spacing w:val="-1"/>
                <w:sz w:val="28"/>
              </w:rPr>
              <w:t xml:space="preserve"> </w:t>
            </w:r>
            <w:r>
              <w:rPr>
                <w:sz w:val="28"/>
              </w:rPr>
              <w:t>từ</w:t>
            </w:r>
            <w:r>
              <w:rPr>
                <w:spacing w:val="-5"/>
                <w:sz w:val="28"/>
              </w:rPr>
              <w:t xml:space="preserve"> </w:t>
            </w:r>
            <w:r>
              <w:rPr>
                <w:sz w:val="28"/>
              </w:rPr>
              <w:t>02</w:t>
            </w:r>
            <w:r>
              <w:rPr>
                <w:spacing w:val="-2"/>
                <w:sz w:val="28"/>
              </w:rPr>
              <w:t xml:space="preserve"> </w:t>
            </w:r>
            <w:r>
              <w:rPr>
                <w:sz w:val="28"/>
              </w:rPr>
              <w:t>sáng</w:t>
            </w:r>
            <w:r>
              <w:rPr>
                <w:spacing w:val="-4"/>
                <w:sz w:val="28"/>
              </w:rPr>
              <w:t xml:space="preserve"> </w:t>
            </w:r>
            <w:r>
              <w:rPr>
                <w:sz w:val="28"/>
              </w:rPr>
              <w:t>kiến</w:t>
            </w:r>
            <w:r>
              <w:rPr>
                <w:spacing w:val="-4"/>
                <w:sz w:val="28"/>
              </w:rPr>
              <w:t xml:space="preserve"> </w:t>
            </w:r>
            <w:r>
              <w:rPr>
                <w:sz w:val="28"/>
              </w:rPr>
              <w:t>được</w:t>
            </w:r>
            <w:r>
              <w:rPr>
                <w:spacing w:val="-1"/>
                <w:sz w:val="28"/>
              </w:rPr>
              <w:t xml:space="preserve"> </w:t>
            </w:r>
            <w:r>
              <w:rPr>
                <w:sz w:val="28"/>
              </w:rPr>
              <w:t>công</w:t>
            </w:r>
            <w:r>
              <w:rPr>
                <w:spacing w:val="-3"/>
                <w:sz w:val="28"/>
              </w:rPr>
              <w:t xml:space="preserve"> </w:t>
            </w:r>
            <w:r>
              <w:rPr>
                <w:spacing w:val="-4"/>
                <w:sz w:val="28"/>
              </w:rPr>
              <w:t>nhận</w:t>
            </w:r>
          </w:p>
        </w:tc>
        <w:tc>
          <w:tcPr>
            <w:tcW w:w="1164" w:type="dxa"/>
          </w:tcPr>
          <w:p w:rsidR="00B87D20" w:rsidRDefault="007527DD">
            <w:pPr>
              <w:pStyle w:val="TableParagraph"/>
              <w:spacing w:before="67" w:line="311" w:lineRule="exact"/>
              <w:ind w:left="13" w:right="4"/>
              <w:jc w:val="center"/>
              <w:rPr>
                <w:sz w:val="28"/>
              </w:rPr>
            </w:pPr>
            <w:r>
              <w:rPr>
                <w:spacing w:val="-10"/>
                <w:sz w:val="28"/>
              </w:rPr>
              <w:t>5</w:t>
            </w:r>
          </w:p>
        </w:tc>
      </w:tr>
      <w:tr w:rsidR="00B87D20">
        <w:trPr>
          <w:trHeight w:val="1346"/>
        </w:trPr>
        <w:tc>
          <w:tcPr>
            <w:tcW w:w="871" w:type="dxa"/>
          </w:tcPr>
          <w:p w:rsidR="00B87D20" w:rsidRDefault="00B87D20">
            <w:pPr>
              <w:pStyle w:val="TableParagraph"/>
              <w:spacing w:before="221"/>
              <w:ind w:left="0"/>
              <w:rPr>
                <w:i/>
                <w:sz w:val="28"/>
              </w:rPr>
            </w:pPr>
          </w:p>
          <w:p w:rsidR="00B87D20" w:rsidRDefault="007527DD">
            <w:pPr>
              <w:pStyle w:val="TableParagraph"/>
              <w:ind w:left="333"/>
              <w:rPr>
                <w:b/>
                <w:sz w:val="28"/>
              </w:rPr>
            </w:pPr>
            <w:r>
              <w:rPr>
                <w:b/>
                <w:spacing w:val="-10"/>
                <w:sz w:val="28"/>
              </w:rPr>
              <w:t>7</w:t>
            </w:r>
          </w:p>
        </w:tc>
        <w:tc>
          <w:tcPr>
            <w:tcW w:w="7576" w:type="dxa"/>
          </w:tcPr>
          <w:p w:rsidR="00B87D20" w:rsidRDefault="007527DD">
            <w:pPr>
              <w:pStyle w:val="TableParagraph"/>
              <w:spacing w:before="60"/>
              <w:rPr>
                <w:b/>
                <w:sz w:val="28"/>
              </w:rPr>
            </w:pPr>
            <w:r>
              <w:rPr>
                <w:b/>
                <w:sz w:val="28"/>
              </w:rPr>
              <w:t>Sáng</w:t>
            </w:r>
            <w:r>
              <w:rPr>
                <w:b/>
                <w:spacing w:val="-3"/>
                <w:sz w:val="28"/>
              </w:rPr>
              <w:t xml:space="preserve"> </w:t>
            </w:r>
            <w:r>
              <w:rPr>
                <w:b/>
                <w:sz w:val="28"/>
              </w:rPr>
              <w:t>kiến</w:t>
            </w:r>
            <w:r>
              <w:rPr>
                <w:b/>
                <w:spacing w:val="-3"/>
                <w:sz w:val="28"/>
              </w:rPr>
              <w:t xml:space="preserve"> </w:t>
            </w:r>
            <w:r>
              <w:rPr>
                <w:b/>
                <w:sz w:val="28"/>
              </w:rPr>
              <w:t>được</w:t>
            </w:r>
            <w:r>
              <w:rPr>
                <w:b/>
                <w:spacing w:val="-3"/>
                <w:sz w:val="28"/>
              </w:rPr>
              <w:t xml:space="preserve"> </w:t>
            </w:r>
            <w:r>
              <w:rPr>
                <w:b/>
                <w:sz w:val="28"/>
              </w:rPr>
              <w:t>nhân</w:t>
            </w:r>
            <w:r>
              <w:rPr>
                <w:b/>
                <w:spacing w:val="-3"/>
                <w:sz w:val="28"/>
              </w:rPr>
              <w:t xml:space="preserve"> </w:t>
            </w:r>
            <w:r>
              <w:rPr>
                <w:b/>
                <w:sz w:val="28"/>
              </w:rPr>
              <w:t>rộng,</w:t>
            </w:r>
            <w:r>
              <w:rPr>
                <w:b/>
                <w:spacing w:val="-4"/>
                <w:sz w:val="28"/>
              </w:rPr>
              <w:t xml:space="preserve"> </w:t>
            </w:r>
            <w:r>
              <w:rPr>
                <w:b/>
                <w:sz w:val="28"/>
              </w:rPr>
              <w:t>chuyển</w:t>
            </w:r>
            <w:r>
              <w:rPr>
                <w:b/>
                <w:spacing w:val="-6"/>
                <w:sz w:val="28"/>
              </w:rPr>
              <w:t xml:space="preserve"> </w:t>
            </w:r>
            <w:r>
              <w:rPr>
                <w:b/>
                <w:sz w:val="28"/>
              </w:rPr>
              <w:t>giao</w:t>
            </w:r>
            <w:r>
              <w:rPr>
                <w:b/>
                <w:spacing w:val="-3"/>
                <w:sz w:val="28"/>
              </w:rPr>
              <w:t xml:space="preserve"> </w:t>
            </w:r>
            <w:r>
              <w:rPr>
                <w:b/>
                <w:sz w:val="28"/>
              </w:rPr>
              <w:t>(áp</w:t>
            </w:r>
            <w:r>
              <w:rPr>
                <w:b/>
                <w:spacing w:val="-3"/>
                <w:sz w:val="28"/>
              </w:rPr>
              <w:t xml:space="preserve"> </w:t>
            </w:r>
            <w:r>
              <w:rPr>
                <w:b/>
                <w:sz w:val="28"/>
              </w:rPr>
              <w:t>dụng</w:t>
            </w:r>
            <w:r>
              <w:rPr>
                <w:b/>
                <w:spacing w:val="-3"/>
                <w:sz w:val="28"/>
              </w:rPr>
              <w:t xml:space="preserve"> </w:t>
            </w:r>
            <w:r>
              <w:rPr>
                <w:b/>
                <w:sz w:val="28"/>
              </w:rPr>
              <w:t>đối</w:t>
            </w:r>
            <w:r>
              <w:rPr>
                <w:b/>
                <w:spacing w:val="-3"/>
                <w:sz w:val="28"/>
              </w:rPr>
              <w:t xml:space="preserve"> </w:t>
            </w:r>
            <w:r>
              <w:rPr>
                <w:b/>
                <w:sz w:val="28"/>
              </w:rPr>
              <w:t>với</w:t>
            </w:r>
            <w:r>
              <w:rPr>
                <w:b/>
                <w:spacing w:val="-3"/>
                <w:sz w:val="28"/>
              </w:rPr>
              <w:t xml:space="preserve"> </w:t>
            </w:r>
            <w:r>
              <w:rPr>
                <w:b/>
                <w:sz w:val="28"/>
              </w:rPr>
              <w:t>sáng kiến</w:t>
            </w:r>
            <w:r>
              <w:rPr>
                <w:b/>
                <w:spacing w:val="34"/>
                <w:sz w:val="28"/>
              </w:rPr>
              <w:t xml:space="preserve"> </w:t>
            </w:r>
            <w:r>
              <w:rPr>
                <w:b/>
                <w:sz w:val="28"/>
              </w:rPr>
              <w:t>được</w:t>
            </w:r>
            <w:r>
              <w:rPr>
                <w:b/>
                <w:spacing w:val="35"/>
                <w:sz w:val="28"/>
              </w:rPr>
              <w:t xml:space="preserve"> </w:t>
            </w:r>
            <w:r>
              <w:rPr>
                <w:b/>
                <w:sz w:val="28"/>
              </w:rPr>
              <w:t>công</w:t>
            </w:r>
            <w:r>
              <w:rPr>
                <w:b/>
                <w:spacing w:val="36"/>
                <w:sz w:val="28"/>
              </w:rPr>
              <w:t xml:space="preserve"> </w:t>
            </w:r>
            <w:r>
              <w:rPr>
                <w:b/>
                <w:sz w:val="28"/>
              </w:rPr>
              <w:t>nhận</w:t>
            </w:r>
            <w:r>
              <w:rPr>
                <w:b/>
                <w:spacing w:val="34"/>
                <w:sz w:val="28"/>
              </w:rPr>
              <w:t xml:space="preserve"> </w:t>
            </w:r>
            <w:r>
              <w:rPr>
                <w:b/>
                <w:sz w:val="28"/>
              </w:rPr>
              <w:t>trong</w:t>
            </w:r>
            <w:r>
              <w:rPr>
                <w:b/>
                <w:spacing w:val="39"/>
                <w:sz w:val="28"/>
              </w:rPr>
              <w:t xml:space="preserve"> </w:t>
            </w:r>
            <w:r>
              <w:rPr>
                <w:b/>
                <w:sz w:val="28"/>
              </w:rPr>
              <w:t>năm</w:t>
            </w:r>
            <w:r>
              <w:rPr>
                <w:b/>
                <w:spacing w:val="32"/>
                <w:sz w:val="28"/>
              </w:rPr>
              <w:t xml:space="preserve"> </w:t>
            </w:r>
            <w:r>
              <w:rPr>
                <w:b/>
                <w:sz w:val="28"/>
              </w:rPr>
              <w:t>và</w:t>
            </w:r>
            <w:r>
              <w:rPr>
                <w:b/>
                <w:spacing w:val="33"/>
                <w:sz w:val="28"/>
              </w:rPr>
              <w:t xml:space="preserve"> </w:t>
            </w:r>
            <w:r>
              <w:rPr>
                <w:b/>
                <w:sz w:val="28"/>
              </w:rPr>
              <w:t>năm</w:t>
            </w:r>
            <w:r>
              <w:rPr>
                <w:b/>
                <w:spacing w:val="33"/>
                <w:sz w:val="28"/>
              </w:rPr>
              <w:t xml:space="preserve"> </w:t>
            </w:r>
            <w:r>
              <w:rPr>
                <w:b/>
                <w:sz w:val="28"/>
              </w:rPr>
              <w:t>trước</w:t>
            </w:r>
            <w:r>
              <w:rPr>
                <w:b/>
                <w:spacing w:val="33"/>
                <w:sz w:val="28"/>
              </w:rPr>
              <w:t xml:space="preserve"> </w:t>
            </w:r>
            <w:r>
              <w:rPr>
                <w:b/>
                <w:sz w:val="28"/>
              </w:rPr>
              <w:t>liền</w:t>
            </w:r>
            <w:r>
              <w:rPr>
                <w:b/>
                <w:spacing w:val="34"/>
                <w:sz w:val="28"/>
              </w:rPr>
              <w:t xml:space="preserve"> </w:t>
            </w:r>
            <w:r>
              <w:rPr>
                <w:b/>
                <w:sz w:val="28"/>
              </w:rPr>
              <w:t>kề,</w:t>
            </w:r>
            <w:r>
              <w:rPr>
                <w:b/>
                <w:spacing w:val="34"/>
                <w:sz w:val="28"/>
              </w:rPr>
              <w:t xml:space="preserve"> </w:t>
            </w:r>
            <w:r>
              <w:rPr>
                <w:b/>
                <w:spacing w:val="-5"/>
                <w:sz w:val="28"/>
              </w:rPr>
              <w:t>mỗi</w:t>
            </w:r>
          </w:p>
          <w:p w:rsidR="00B87D20" w:rsidRDefault="007527DD">
            <w:pPr>
              <w:pStyle w:val="TableParagraph"/>
              <w:spacing w:line="322" w:lineRule="exact"/>
              <w:rPr>
                <w:b/>
                <w:sz w:val="28"/>
              </w:rPr>
            </w:pPr>
            <w:r>
              <w:rPr>
                <w:b/>
                <w:sz w:val="28"/>
              </w:rPr>
              <w:t>sáng</w:t>
            </w:r>
            <w:r>
              <w:rPr>
                <w:b/>
                <w:spacing w:val="40"/>
                <w:sz w:val="28"/>
              </w:rPr>
              <w:t xml:space="preserve"> </w:t>
            </w:r>
            <w:r>
              <w:rPr>
                <w:b/>
                <w:sz w:val="28"/>
              </w:rPr>
              <w:t>kiến</w:t>
            </w:r>
            <w:r>
              <w:rPr>
                <w:b/>
                <w:spacing w:val="40"/>
                <w:sz w:val="28"/>
              </w:rPr>
              <w:t xml:space="preserve"> </w:t>
            </w:r>
            <w:r>
              <w:rPr>
                <w:b/>
                <w:sz w:val="28"/>
              </w:rPr>
              <w:t>chỉ</w:t>
            </w:r>
            <w:r>
              <w:rPr>
                <w:b/>
                <w:spacing w:val="40"/>
                <w:sz w:val="28"/>
              </w:rPr>
              <w:t xml:space="preserve"> </w:t>
            </w:r>
            <w:r>
              <w:rPr>
                <w:b/>
                <w:sz w:val="28"/>
              </w:rPr>
              <w:t>được</w:t>
            </w:r>
            <w:r>
              <w:rPr>
                <w:b/>
                <w:spacing w:val="40"/>
                <w:sz w:val="28"/>
              </w:rPr>
              <w:t xml:space="preserve"> </w:t>
            </w:r>
            <w:r>
              <w:rPr>
                <w:b/>
                <w:sz w:val="28"/>
              </w:rPr>
              <w:t>tính</w:t>
            </w:r>
            <w:r>
              <w:rPr>
                <w:b/>
                <w:spacing w:val="40"/>
                <w:sz w:val="28"/>
              </w:rPr>
              <w:t xml:space="preserve"> </w:t>
            </w:r>
            <w:r>
              <w:rPr>
                <w:b/>
                <w:sz w:val="28"/>
              </w:rPr>
              <w:t>điểm</w:t>
            </w:r>
            <w:r>
              <w:rPr>
                <w:b/>
                <w:spacing w:val="40"/>
                <w:sz w:val="28"/>
              </w:rPr>
              <w:t xml:space="preserve"> </w:t>
            </w:r>
            <w:r>
              <w:rPr>
                <w:b/>
                <w:sz w:val="28"/>
              </w:rPr>
              <w:t>01</w:t>
            </w:r>
            <w:r>
              <w:rPr>
                <w:b/>
                <w:spacing w:val="40"/>
                <w:sz w:val="28"/>
              </w:rPr>
              <w:t xml:space="preserve"> </w:t>
            </w:r>
            <w:r>
              <w:rPr>
                <w:b/>
                <w:sz w:val="28"/>
              </w:rPr>
              <w:t>lần).</w:t>
            </w:r>
            <w:r>
              <w:rPr>
                <w:b/>
                <w:spacing w:val="40"/>
                <w:sz w:val="28"/>
              </w:rPr>
              <w:t xml:space="preserve"> </w:t>
            </w:r>
            <w:r>
              <w:rPr>
                <w:b/>
                <w:sz w:val="28"/>
              </w:rPr>
              <w:t>Điểm</w:t>
            </w:r>
            <w:r>
              <w:rPr>
                <w:b/>
                <w:spacing w:val="40"/>
                <w:sz w:val="28"/>
              </w:rPr>
              <w:t xml:space="preserve"> </w:t>
            </w:r>
            <w:r>
              <w:rPr>
                <w:b/>
                <w:sz w:val="28"/>
              </w:rPr>
              <w:t>tại</w:t>
            </w:r>
            <w:r>
              <w:rPr>
                <w:b/>
                <w:spacing w:val="40"/>
                <w:sz w:val="28"/>
              </w:rPr>
              <w:t xml:space="preserve"> </w:t>
            </w:r>
            <w:r>
              <w:rPr>
                <w:b/>
                <w:sz w:val="28"/>
              </w:rPr>
              <w:t>điểm</w:t>
            </w:r>
            <w:r>
              <w:rPr>
                <w:b/>
                <w:spacing w:val="40"/>
                <w:sz w:val="28"/>
              </w:rPr>
              <w:t xml:space="preserve"> </w:t>
            </w:r>
            <w:r>
              <w:rPr>
                <w:b/>
                <w:sz w:val="28"/>
              </w:rPr>
              <w:t>a</w:t>
            </w:r>
            <w:r>
              <w:rPr>
                <w:b/>
                <w:spacing w:val="40"/>
                <w:sz w:val="28"/>
              </w:rPr>
              <w:t xml:space="preserve"> </w:t>
            </w:r>
            <w:r>
              <w:rPr>
                <w:b/>
                <w:sz w:val="28"/>
              </w:rPr>
              <w:t>và điểm b mục này được cộng dồn, tối đa không quá 10 điểm.</w:t>
            </w:r>
          </w:p>
        </w:tc>
        <w:tc>
          <w:tcPr>
            <w:tcW w:w="1164" w:type="dxa"/>
          </w:tcPr>
          <w:p w:rsidR="00B87D20" w:rsidRDefault="00B87D20">
            <w:pPr>
              <w:pStyle w:val="TableParagraph"/>
              <w:spacing w:before="221"/>
              <w:ind w:left="0"/>
              <w:rPr>
                <w:i/>
                <w:sz w:val="28"/>
              </w:rPr>
            </w:pPr>
          </w:p>
          <w:p w:rsidR="00B87D20" w:rsidRDefault="007527DD">
            <w:pPr>
              <w:pStyle w:val="TableParagraph"/>
              <w:ind w:left="13"/>
              <w:jc w:val="center"/>
              <w:rPr>
                <w:b/>
                <w:sz w:val="28"/>
              </w:rPr>
            </w:pPr>
            <w:r>
              <w:rPr>
                <w:b/>
                <w:spacing w:val="-5"/>
                <w:sz w:val="28"/>
              </w:rPr>
              <w:t>10</w:t>
            </w:r>
          </w:p>
        </w:tc>
      </w:tr>
      <w:tr w:rsidR="00B87D20">
        <w:trPr>
          <w:trHeight w:val="704"/>
        </w:trPr>
        <w:tc>
          <w:tcPr>
            <w:tcW w:w="871" w:type="dxa"/>
          </w:tcPr>
          <w:p w:rsidR="00B87D20" w:rsidRDefault="007527DD">
            <w:pPr>
              <w:pStyle w:val="TableParagraph"/>
              <w:spacing w:before="222"/>
              <w:ind w:left="295"/>
              <w:rPr>
                <w:sz w:val="28"/>
              </w:rPr>
            </w:pPr>
            <w:r>
              <w:rPr>
                <w:spacing w:val="-5"/>
                <w:sz w:val="28"/>
              </w:rPr>
              <w:t>a)</w:t>
            </w:r>
          </w:p>
        </w:tc>
        <w:tc>
          <w:tcPr>
            <w:tcW w:w="7576" w:type="dxa"/>
          </w:tcPr>
          <w:p w:rsidR="00B87D20" w:rsidRDefault="007527DD">
            <w:pPr>
              <w:pStyle w:val="TableParagraph"/>
              <w:spacing w:before="40" w:line="322" w:lineRule="exact"/>
              <w:rPr>
                <w:sz w:val="28"/>
              </w:rPr>
            </w:pPr>
            <w:r>
              <w:rPr>
                <w:sz w:val="28"/>
              </w:rPr>
              <w:t>Có</w:t>
            </w:r>
            <w:r>
              <w:rPr>
                <w:spacing w:val="30"/>
                <w:sz w:val="28"/>
              </w:rPr>
              <w:t xml:space="preserve"> </w:t>
            </w:r>
            <w:r>
              <w:rPr>
                <w:sz w:val="28"/>
              </w:rPr>
              <w:t>sáng</w:t>
            </w:r>
            <w:r>
              <w:rPr>
                <w:spacing w:val="29"/>
                <w:sz w:val="28"/>
              </w:rPr>
              <w:t xml:space="preserve"> </w:t>
            </w:r>
            <w:r>
              <w:rPr>
                <w:sz w:val="28"/>
              </w:rPr>
              <w:t>kiến được</w:t>
            </w:r>
            <w:r>
              <w:rPr>
                <w:spacing w:val="28"/>
                <w:sz w:val="28"/>
              </w:rPr>
              <w:t xml:space="preserve"> </w:t>
            </w:r>
            <w:r>
              <w:rPr>
                <w:sz w:val="28"/>
              </w:rPr>
              <w:t>nhân</w:t>
            </w:r>
            <w:r>
              <w:rPr>
                <w:spacing w:val="29"/>
                <w:sz w:val="28"/>
              </w:rPr>
              <w:t xml:space="preserve"> </w:t>
            </w:r>
            <w:r>
              <w:rPr>
                <w:sz w:val="28"/>
              </w:rPr>
              <w:t>rộng, chuyển giao</w:t>
            </w:r>
            <w:r>
              <w:rPr>
                <w:spacing w:val="29"/>
                <w:sz w:val="28"/>
              </w:rPr>
              <w:t xml:space="preserve"> </w:t>
            </w:r>
            <w:r>
              <w:rPr>
                <w:sz w:val="28"/>
              </w:rPr>
              <w:t>cho đơn</w:t>
            </w:r>
            <w:r>
              <w:rPr>
                <w:spacing w:val="29"/>
                <w:sz w:val="28"/>
              </w:rPr>
              <w:t xml:space="preserve"> </w:t>
            </w:r>
            <w:r>
              <w:rPr>
                <w:sz w:val="28"/>
              </w:rPr>
              <w:t>vị</w:t>
            </w:r>
            <w:r>
              <w:rPr>
                <w:spacing w:val="29"/>
                <w:sz w:val="28"/>
              </w:rPr>
              <w:t xml:space="preserve"> </w:t>
            </w:r>
            <w:r>
              <w:rPr>
                <w:sz w:val="28"/>
              </w:rPr>
              <w:t>khác</w:t>
            </w:r>
            <w:r>
              <w:rPr>
                <w:spacing w:val="28"/>
                <w:sz w:val="28"/>
              </w:rPr>
              <w:t xml:space="preserve"> </w:t>
            </w:r>
            <w:r>
              <w:rPr>
                <w:sz w:val="28"/>
              </w:rPr>
              <w:t>áp dụng trong địa bàn thành phố</w:t>
            </w:r>
          </w:p>
        </w:tc>
        <w:tc>
          <w:tcPr>
            <w:tcW w:w="1164" w:type="dxa"/>
          </w:tcPr>
          <w:p w:rsidR="00B87D20" w:rsidRDefault="007527DD">
            <w:pPr>
              <w:pStyle w:val="TableParagraph"/>
              <w:spacing w:before="222"/>
              <w:ind w:left="13" w:right="4"/>
              <w:jc w:val="center"/>
              <w:rPr>
                <w:sz w:val="28"/>
              </w:rPr>
            </w:pPr>
            <w:r>
              <w:rPr>
                <w:spacing w:val="-10"/>
                <w:sz w:val="28"/>
              </w:rPr>
              <w:t>5</w:t>
            </w:r>
          </w:p>
        </w:tc>
      </w:tr>
      <w:tr w:rsidR="00B87D20">
        <w:trPr>
          <w:trHeight w:val="705"/>
        </w:trPr>
        <w:tc>
          <w:tcPr>
            <w:tcW w:w="871" w:type="dxa"/>
          </w:tcPr>
          <w:p w:rsidR="00B87D20" w:rsidRDefault="007527DD">
            <w:pPr>
              <w:pStyle w:val="TableParagraph"/>
              <w:spacing w:before="220"/>
              <w:ind w:left="287"/>
              <w:rPr>
                <w:sz w:val="28"/>
              </w:rPr>
            </w:pPr>
            <w:r>
              <w:rPr>
                <w:spacing w:val="-5"/>
                <w:sz w:val="28"/>
              </w:rPr>
              <w:t>b)</w:t>
            </w:r>
          </w:p>
        </w:tc>
        <w:tc>
          <w:tcPr>
            <w:tcW w:w="7576" w:type="dxa"/>
          </w:tcPr>
          <w:p w:rsidR="00B87D20" w:rsidRDefault="007527DD">
            <w:pPr>
              <w:pStyle w:val="TableParagraph"/>
              <w:spacing w:before="41" w:line="322" w:lineRule="exact"/>
              <w:rPr>
                <w:sz w:val="28"/>
              </w:rPr>
            </w:pPr>
            <w:r>
              <w:rPr>
                <w:sz w:val="28"/>
              </w:rPr>
              <w:t>Có</w:t>
            </w:r>
            <w:r>
              <w:rPr>
                <w:spacing w:val="29"/>
                <w:sz w:val="28"/>
              </w:rPr>
              <w:t xml:space="preserve"> </w:t>
            </w:r>
            <w:r>
              <w:rPr>
                <w:sz w:val="28"/>
              </w:rPr>
              <w:t>sáng</w:t>
            </w:r>
            <w:r>
              <w:rPr>
                <w:spacing w:val="29"/>
                <w:sz w:val="28"/>
              </w:rPr>
              <w:t xml:space="preserve"> </w:t>
            </w:r>
            <w:r>
              <w:rPr>
                <w:sz w:val="28"/>
              </w:rPr>
              <w:t>kiến được</w:t>
            </w:r>
            <w:r>
              <w:rPr>
                <w:spacing w:val="28"/>
                <w:sz w:val="28"/>
              </w:rPr>
              <w:t xml:space="preserve"> </w:t>
            </w:r>
            <w:r>
              <w:rPr>
                <w:sz w:val="28"/>
              </w:rPr>
              <w:t>nhân</w:t>
            </w:r>
            <w:r>
              <w:rPr>
                <w:spacing w:val="29"/>
                <w:sz w:val="28"/>
              </w:rPr>
              <w:t xml:space="preserve"> </w:t>
            </w:r>
            <w:r>
              <w:rPr>
                <w:sz w:val="28"/>
              </w:rPr>
              <w:t>rộng, chuyển giao</w:t>
            </w:r>
            <w:r>
              <w:rPr>
                <w:spacing w:val="29"/>
                <w:sz w:val="28"/>
              </w:rPr>
              <w:t xml:space="preserve"> </w:t>
            </w:r>
            <w:r>
              <w:rPr>
                <w:sz w:val="28"/>
              </w:rPr>
              <w:t>cho đơn</w:t>
            </w:r>
            <w:r>
              <w:rPr>
                <w:spacing w:val="29"/>
                <w:sz w:val="28"/>
              </w:rPr>
              <w:t xml:space="preserve"> </w:t>
            </w:r>
            <w:r>
              <w:rPr>
                <w:sz w:val="28"/>
              </w:rPr>
              <w:t>vị</w:t>
            </w:r>
            <w:r>
              <w:rPr>
                <w:spacing w:val="29"/>
                <w:sz w:val="28"/>
              </w:rPr>
              <w:t xml:space="preserve"> </w:t>
            </w:r>
            <w:r>
              <w:rPr>
                <w:sz w:val="28"/>
              </w:rPr>
              <w:t>khác</w:t>
            </w:r>
            <w:r>
              <w:rPr>
                <w:spacing w:val="28"/>
                <w:sz w:val="28"/>
              </w:rPr>
              <w:t xml:space="preserve"> </w:t>
            </w:r>
            <w:r>
              <w:rPr>
                <w:sz w:val="28"/>
              </w:rPr>
              <w:t>áp dụng trong toàn quốc</w:t>
            </w:r>
          </w:p>
        </w:tc>
        <w:tc>
          <w:tcPr>
            <w:tcW w:w="1164" w:type="dxa"/>
          </w:tcPr>
          <w:p w:rsidR="00B87D20" w:rsidRDefault="007527DD">
            <w:pPr>
              <w:pStyle w:val="TableParagraph"/>
              <w:spacing w:before="220"/>
              <w:ind w:left="13" w:right="4"/>
              <w:jc w:val="center"/>
              <w:rPr>
                <w:sz w:val="28"/>
              </w:rPr>
            </w:pPr>
            <w:r>
              <w:rPr>
                <w:spacing w:val="-10"/>
                <w:sz w:val="28"/>
              </w:rPr>
              <w:t>5</w:t>
            </w:r>
          </w:p>
        </w:tc>
      </w:tr>
    </w:tbl>
    <w:p w:rsidR="00B87D20" w:rsidRDefault="00B87D20">
      <w:pPr>
        <w:pStyle w:val="TableParagraph"/>
        <w:jc w:val="center"/>
        <w:rPr>
          <w:sz w:val="28"/>
        </w:rPr>
        <w:sectPr w:rsidR="00B87D20">
          <w:headerReference w:type="default" r:id="rId10"/>
          <w:pgSz w:w="11910" w:h="16840"/>
          <w:pgMar w:top="760" w:right="425" w:bottom="280" w:left="1275" w:header="465" w:footer="0" w:gutter="0"/>
          <w:pgNumType w:start="2"/>
          <w:cols w:space="720"/>
        </w:sectPr>
      </w:pPr>
    </w:p>
    <w:p w:rsidR="00B87D20" w:rsidRDefault="00B87D20">
      <w:pPr>
        <w:pStyle w:val="BodyText"/>
        <w:spacing w:before="126" w:after="1"/>
        <w:ind w:left="0" w:firstLine="0"/>
        <w:jc w:val="left"/>
        <w:rPr>
          <w:i/>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1"/>
        <w:gridCol w:w="7576"/>
        <w:gridCol w:w="1164"/>
      </w:tblGrid>
      <w:tr w:rsidR="00B87D20">
        <w:trPr>
          <w:trHeight w:val="383"/>
        </w:trPr>
        <w:tc>
          <w:tcPr>
            <w:tcW w:w="871" w:type="dxa"/>
          </w:tcPr>
          <w:p w:rsidR="00B87D20" w:rsidRDefault="00B87D20">
            <w:pPr>
              <w:pStyle w:val="TableParagraph"/>
              <w:ind w:left="0"/>
              <w:rPr>
                <w:sz w:val="28"/>
              </w:rPr>
            </w:pPr>
          </w:p>
        </w:tc>
        <w:tc>
          <w:tcPr>
            <w:tcW w:w="7576" w:type="dxa"/>
          </w:tcPr>
          <w:p w:rsidR="00B87D20" w:rsidRDefault="007527DD">
            <w:pPr>
              <w:pStyle w:val="TableParagraph"/>
              <w:spacing w:before="62" w:line="301" w:lineRule="exact"/>
              <w:rPr>
                <w:b/>
                <w:sz w:val="28"/>
              </w:rPr>
            </w:pPr>
            <w:r>
              <w:rPr>
                <w:b/>
                <w:spacing w:val="-4"/>
                <w:sz w:val="28"/>
              </w:rPr>
              <w:t>Cộng</w:t>
            </w:r>
          </w:p>
        </w:tc>
        <w:tc>
          <w:tcPr>
            <w:tcW w:w="1164" w:type="dxa"/>
          </w:tcPr>
          <w:p w:rsidR="00B87D20" w:rsidRDefault="007527DD">
            <w:pPr>
              <w:pStyle w:val="TableParagraph"/>
              <w:spacing w:before="62" w:line="301" w:lineRule="exact"/>
              <w:ind w:left="13" w:right="2"/>
              <w:jc w:val="center"/>
              <w:rPr>
                <w:b/>
                <w:sz w:val="28"/>
              </w:rPr>
            </w:pPr>
            <w:r>
              <w:rPr>
                <w:b/>
                <w:spacing w:val="-5"/>
                <w:sz w:val="28"/>
              </w:rPr>
              <w:t>100</w:t>
            </w:r>
          </w:p>
        </w:tc>
      </w:tr>
      <w:tr w:rsidR="00B87D20">
        <w:trPr>
          <w:trHeight w:val="381"/>
        </w:trPr>
        <w:tc>
          <w:tcPr>
            <w:tcW w:w="871" w:type="dxa"/>
          </w:tcPr>
          <w:p w:rsidR="00B87D20" w:rsidRDefault="007527DD">
            <w:pPr>
              <w:pStyle w:val="TableParagraph"/>
              <w:spacing w:before="60" w:line="301" w:lineRule="exact"/>
              <w:ind w:left="54" w:right="51"/>
              <w:jc w:val="center"/>
              <w:rPr>
                <w:b/>
                <w:sz w:val="28"/>
              </w:rPr>
            </w:pPr>
            <w:r>
              <w:rPr>
                <w:b/>
                <w:spacing w:val="-5"/>
                <w:sz w:val="28"/>
              </w:rPr>
              <w:t>III</w:t>
            </w:r>
          </w:p>
        </w:tc>
        <w:tc>
          <w:tcPr>
            <w:tcW w:w="7576" w:type="dxa"/>
          </w:tcPr>
          <w:p w:rsidR="00B87D20" w:rsidRDefault="007527DD">
            <w:pPr>
              <w:pStyle w:val="TableParagraph"/>
              <w:spacing w:before="60" w:line="301" w:lineRule="exact"/>
              <w:rPr>
                <w:b/>
                <w:sz w:val="28"/>
              </w:rPr>
            </w:pPr>
            <w:r>
              <w:rPr>
                <w:b/>
                <w:sz w:val="28"/>
              </w:rPr>
              <w:t>ĐIỂM</w:t>
            </w:r>
            <w:r>
              <w:rPr>
                <w:b/>
                <w:spacing w:val="-3"/>
                <w:sz w:val="28"/>
              </w:rPr>
              <w:t xml:space="preserve"> </w:t>
            </w:r>
            <w:r>
              <w:rPr>
                <w:b/>
                <w:spacing w:val="-2"/>
                <w:sz w:val="28"/>
              </w:rPr>
              <w:t>THƯỞNG</w:t>
            </w:r>
          </w:p>
        </w:tc>
        <w:tc>
          <w:tcPr>
            <w:tcW w:w="1164" w:type="dxa"/>
          </w:tcPr>
          <w:p w:rsidR="00B87D20" w:rsidRDefault="007527DD">
            <w:pPr>
              <w:pStyle w:val="TableParagraph"/>
              <w:spacing w:before="60" w:line="301" w:lineRule="exact"/>
              <w:ind w:left="13"/>
              <w:jc w:val="center"/>
              <w:rPr>
                <w:b/>
                <w:sz w:val="28"/>
              </w:rPr>
            </w:pPr>
            <w:r>
              <w:rPr>
                <w:b/>
                <w:spacing w:val="-5"/>
                <w:sz w:val="28"/>
              </w:rPr>
              <w:t>10</w:t>
            </w:r>
          </w:p>
        </w:tc>
      </w:tr>
      <w:tr w:rsidR="00B87D20">
        <w:trPr>
          <w:trHeight w:val="1670"/>
        </w:trPr>
        <w:tc>
          <w:tcPr>
            <w:tcW w:w="871" w:type="dxa"/>
          </w:tcPr>
          <w:p w:rsidR="00B87D20" w:rsidRDefault="00B87D20">
            <w:pPr>
              <w:pStyle w:val="TableParagraph"/>
              <w:ind w:left="0"/>
              <w:rPr>
                <w:i/>
                <w:sz w:val="28"/>
              </w:rPr>
            </w:pPr>
          </w:p>
          <w:p w:rsidR="00B87D20" w:rsidRDefault="00B87D20">
            <w:pPr>
              <w:pStyle w:val="TableParagraph"/>
              <w:spacing w:before="61"/>
              <w:ind w:left="0"/>
              <w:rPr>
                <w:i/>
                <w:sz w:val="28"/>
              </w:rPr>
            </w:pPr>
          </w:p>
          <w:p w:rsidR="00B87D20" w:rsidRDefault="007527DD">
            <w:pPr>
              <w:pStyle w:val="TableParagraph"/>
              <w:ind w:left="6" w:right="57"/>
              <w:jc w:val="center"/>
              <w:rPr>
                <w:b/>
                <w:sz w:val="28"/>
              </w:rPr>
            </w:pPr>
            <w:r>
              <w:rPr>
                <w:b/>
                <w:spacing w:val="-10"/>
                <w:sz w:val="28"/>
              </w:rPr>
              <w:t>1</w:t>
            </w:r>
          </w:p>
        </w:tc>
        <w:tc>
          <w:tcPr>
            <w:tcW w:w="7576" w:type="dxa"/>
          </w:tcPr>
          <w:p w:rsidR="00B87D20" w:rsidRDefault="007527DD">
            <w:pPr>
              <w:pStyle w:val="TableParagraph"/>
              <w:spacing w:before="60"/>
              <w:ind w:right="96"/>
              <w:jc w:val="both"/>
              <w:rPr>
                <w:sz w:val="28"/>
              </w:rPr>
            </w:pPr>
            <w:r>
              <w:rPr>
                <w:sz w:val="28"/>
              </w:rPr>
              <w:t>Có sáng kiến được tạo ra trên cơ sở sử dụng toàn bộ hoặc một</w:t>
            </w:r>
            <w:r>
              <w:rPr>
                <w:sz w:val="28"/>
              </w:rPr>
              <w:t xml:space="preserve"> phần kinh phí, phương tiện vật chất - kỹ thuật từ nguồn ngoài ngân sách nhà nước (01 sáng kiến đầu tiên được cộng 1 điểm, mỗi sáng kiến tiếp theo được cộng 0,5 điểm, tối đa không quá 2</w:t>
            </w:r>
          </w:p>
          <w:p w:rsidR="00B87D20" w:rsidRDefault="007527DD">
            <w:pPr>
              <w:pStyle w:val="TableParagraph"/>
              <w:spacing w:before="1" w:line="301" w:lineRule="exact"/>
              <w:rPr>
                <w:sz w:val="28"/>
              </w:rPr>
            </w:pPr>
            <w:r>
              <w:rPr>
                <w:spacing w:val="-2"/>
                <w:sz w:val="28"/>
              </w:rPr>
              <w:t>điểm).</w:t>
            </w:r>
          </w:p>
        </w:tc>
        <w:tc>
          <w:tcPr>
            <w:tcW w:w="1164" w:type="dxa"/>
          </w:tcPr>
          <w:p w:rsidR="00B87D20" w:rsidRDefault="00B87D20">
            <w:pPr>
              <w:pStyle w:val="TableParagraph"/>
              <w:ind w:left="0"/>
              <w:rPr>
                <w:i/>
                <w:sz w:val="28"/>
              </w:rPr>
            </w:pPr>
          </w:p>
          <w:p w:rsidR="00B87D20" w:rsidRDefault="00B87D20">
            <w:pPr>
              <w:pStyle w:val="TableParagraph"/>
              <w:spacing w:before="61"/>
              <w:ind w:left="0"/>
              <w:rPr>
                <w:i/>
                <w:sz w:val="28"/>
              </w:rPr>
            </w:pPr>
          </w:p>
          <w:p w:rsidR="00B87D20" w:rsidRDefault="007527DD">
            <w:pPr>
              <w:pStyle w:val="TableParagraph"/>
              <w:ind w:left="13" w:right="4"/>
              <w:jc w:val="center"/>
              <w:rPr>
                <w:sz w:val="28"/>
              </w:rPr>
            </w:pPr>
            <w:r>
              <w:rPr>
                <w:spacing w:val="-10"/>
                <w:sz w:val="28"/>
              </w:rPr>
              <w:t>2</w:t>
            </w:r>
          </w:p>
        </w:tc>
      </w:tr>
      <w:tr w:rsidR="00B87D20">
        <w:trPr>
          <w:trHeight w:val="705"/>
        </w:trPr>
        <w:tc>
          <w:tcPr>
            <w:tcW w:w="871" w:type="dxa"/>
          </w:tcPr>
          <w:p w:rsidR="00B87D20" w:rsidRDefault="007527DD">
            <w:pPr>
              <w:pStyle w:val="TableParagraph"/>
              <w:spacing w:before="220"/>
              <w:ind w:left="6" w:right="57"/>
              <w:jc w:val="center"/>
              <w:rPr>
                <w:b/>
                <w:sz w:val="28"/>
              </w:rPr>
            </w:pPr>
            <w:r>
              <w:rPr>
                <w:b/>
                <w:spacing w:val="-10"/>
                <w:sz w:val="28"/>
              </w:rPr>
              <w:t>2</w:t>
            </w:r>
          </w:p>
        </w:tc>
        <w:tc>
          <w:tcPr>
            <w:tcW w:w="7576" w:type="dxa"/>
          </w:tcPr>
          <w:p w:rsidR="00B87D20" w:rsidRDefault="007527DD">
            <w:pPr>
              <w:pStyle w:val="TableParagraph"/>
              <w:spacing w:before="41" w:line="322" w:lineRule="exact"/>
              <w:rPr>
                <w:sz w:val="28"/>
              </w:rPr>
            </w:pPr>
            <w:r>
              <w:rPr>
                <w:sz w:val="28"/>
              </w:rPr>
              <w:t>Tất cả sáng</w:t>
            </w:r>
            <w:r>
              <w:rPr>
                <w:spacing w:val="-1"/>
                <w:sz w:val="28"/>
              </w:rPr>
              <w:t xml:space="preserve"> </w:t>
            </w:r>
            <w:r>
              <w:rPr>
                <w:sz w:val="28"/>
              </w:rPr>
              <w:t>kiến</w:t>
            </w:r>
            <w:r>
              <w:rPr>
                <w:spacing w:val="-1"/>
                <w:sz w:val="28"/>
              </w:rPr>
              <w:t xml:space="preserve"> </w:t>
            </w:r>
            <w:r>
              <w:rPr>
                <w:sz w:val="28"/>
              </w:rPr>
              <w:t>được đơn vị công</w:t>
            </w:r>
            <w:r>
              <w:rPr>
                <w:spacing w:val="-1"/>
                <w:sz w:val="28"/>
              </w:rPr>
              <w:t xml:space="preserve"> </w:t>
            </w:r>
            <w:r>
              <w:rPr>
                <w:sz w:val="28"/>
              </w:rPr>
              <w:t>nhận có số lượng đồng</w:t>
            </w:r>
            <w:r>
              <w:rPr>
                <w:spacing w:val="-1"/>
                <w:sz w:val="28"/>
              </w:rPr>
              <w:t xml:space="preserve"> </w:t>
            </w:r>
            <w:r>
              <w:rPr>
                <w:sz w:val="28"/>
              </w:rPr>
              <w:t>tác</w:t>
            </w:r>
            <w:r>
              <w:rPr>
                <w:spacing w:val="-2"/>
                <w:sz w:val="28"/>
              </w:rPr>
              <w:t xml:space="preserve"> </w:t>
            </w:r>
            <w:r>
              <w:rPr>
                <w:sz w:val="28"/>
              </w:rPr>
              <w:t>giả không quá 03 người</w:t>
            </w:r>
          </w:p>
        </w:tc>
        <w:tc>
          <w:tcPr>
            <w:tcW w:w="1164" w:type="dxa"/>
          </w:tcPr>
          <w:p w:rsidR="00B87D20" w:rsidRDefault="007527DD">
            <w:pPr>
              <w:pStyle w:val="TableParagraph"/>
              <w:spacing w:before="220"/>
              <w:ind w:left="13" w:right="4"/>
              <w:jc w:val="center"/>
              <w:rPr>
                <w:sz w:val="28"/>
              </w:rPr>
            </w:pPr>
            <w:r>
              <w:rPr>
                <w:spacing w:val="-10"/>
                <w:sz w:val="28"/>
              </w:rPr>
              <w:t>2</w:t>
            </w:r>
          </w:p>
        </w:tc>
      </w:tr>
      <w:tr w:rsidR="00B87D20">
        <w:trPr>
          <w:trHeight w:val="3256"/>
        </w:trPr>
        <w:tc>
          <w:tcPr>
            <w:tcW w:w="871" w:type="dxa"/>
          </w:tcPr>
          <w:p w:rsidR="00B87D20" w:rsidRDefault="00B87D20">
            <w:pPr>
              <w:pStyle w:val="TableParagraph"/>
              <w:ind w:left="0"/>
              <w:rPr>
                <w:i/>
                <w:sz w:val="28"/>
              </w:rPr>
            </w:pPr>
          </w:p>
          <w:p w:rsidR="00B87D20" w:rsidRDefault="00B87D20">
            <w:pPr>
              <w:pStyle w:val="TableParagraph"/>
              <w:ind w:left="0"/>
              <w:rPr>
                <w:i/>
                <w:sz w:val="28"/>
              </w:rPr>
            </w:pPr>
          </w:p>
          <w:p w:rsidR="00B87D20" w:rsidRDefault="00B87D20">
            <w:pPr>
              <w:pStyle w:val="TableParagraph"/>
              <w:ind w:left="0"/>
              <w:rPr>
                <w:i/>
                <w:sz w:val="28"/>
              </w:rPr>
            </w:pPr>
          </w:p>
          <w:p w:rsidR="00B87D20" w:rsidRDefault="00B87D20">
            <w:pPr>
              <w:pStyle w:val="TableParagraph"/>
              <w:spacing w:before="210"/>
              <w:ind w:left="0"/>
              <w:rPr>
                <w:i/>
                <w:sz w:val="28"/>
              </w:rPr>
            </w:pPr>
          </w:p>
          <w:p w:rsidR="00B87D20" w:rsidRDefault="007527DD">
            <w:pPr>
              <w:pStyle w:val="TableParagraph"/>
              <w:ind w:left="6" w:right="57"/>
              <w:jc w:val="center"/>
              <w:rPr>
                <w:b/>
                <w:sz w:val="28"/>
              </w:rPr>
            </w:pPr>
            <w:r>
              <w:rPr>
                <w:b/>
                <w:spacing w:val="-10"/>
                <w:sz w:val="28"/>
              </w:rPr>
              <w:t>3</w:t>
            </w:r>
          </w:p>
        </w:tc>
        <w:tc>
          <w:tcPr>
            <w:tcW w:w="7576" w:type="dxa"/>
          </w:tcPr>
          <w:p w:rsidR="00B87D20" w:rsidRDefault="007527DD">
            <w:pPr>
              <w:pStyle w:val="TableParagraph"/>
              <w:spacing w:before="60"/>
              <w:ind w:right="101"/>
              <w:jc w:val="both"/>
              <w:rPr>
                <w:sz w:val="28"/>
              </w:rPr>
            </w:pPr>
            <w:r>
              <w:rPr>
                <w:sz w:val="28"/>
              </w:rPr>
              <w:t>Có sáng kiến đạt giải trong các cuộc thi từ cấp thành phố trở lên (áp dụng đối với sáng kiến được công nhận trong năm và năm trước liền kề), tối đa không quá 2 điểm, cụ thể:</w:t>
            </w:r>
          </w:p>
          <w:p w:rsidR="00B87D20" w:rsidRDefault="007527DD">
            <w:pPr>
              <w:pStyle w:val="TableParagraph"/>
              <w:numPr>
                <w:ilvl w:val="0"/>
                <w:numId w:val="2"/>
              </w:numPr>
              <w:tabs>
                <w:tab w:val="left" w:pos="269"/>
              </w:tabs>
              <w:spacing w:before="59"/>
              <w:ind w:left="269" w:hanging="162"/>
              <w:jc w:val="both"/>
              <w:rPr>
                <w:sz w:val="28"/>
              </w:rPr>
            </w:pPr>
            <w:r>
              <w:rPr>
                <w:sz w:val="28"/>
              </w:rPr>
              <w:t>Sáng</w:t>
            </w:r>
            <w:r>
              <w:rPr>
                <w:spacing w:val="-2"/>
                <w:sz w:val="28"/>
              </w:rPr>
              <w:t xml:space="preserve"> </w:t>
            </w:r>
            <w:r>
              <w:rPr>
                <w:sz w:val="28"/>
              </w:rPr>
              <w:t>kiến</w:t>
            </w:r>
            <w:r>
              <w:rPr>
                <w:spacing w:val="-2"/>
                <w:sz w:val="28"/>
              </w:rPr>
              <w:t xml:space="preserve"> </w:t>
            </w:r>
            <w:r>
              <w:rPr>
                <w:sz w:val="28"/>
              </w:rPr>
              <w:t>đạt</w:t>
            </w:r>
            <w:r>
              <w:rPr>
                <w:spacing w:val="-1"/>
                <w:sz w:val="28"/>
              </w:rPr>
              <w:t xml:space="preserve"> </w:t>
            </w:r>
            <w:r>
              <w:rPr>
                <w:sz w:val="28"/>
              </w:rPr>
              <w:t>giải</w:t>
            </w:r>
            <w:r>
              <w:rPr>
                <w:spacing w:val="-2"/>
                <w:sz w:val="28"/>
              </w:rPr>
              <w:t xml:space="preserve"> </w:t>
            </w:r>
            <w:r>
              <w:rPr>
                <w:sz w:val="28"/>
              </w:rPr>
              <w:t>nhất</w:t>
            </w:r>
            <w:r>
              <w:rPr>
                <w:spacing w:val="-5"/>
                <w:sz w:val="28"/>
              </w:rPr>
              <w:t xml:space="preserve"> </w:t>
            </w:r>
            <w:r>
              <w:rPr>
                <w:sz w:val="28"/>
              </w:rPr>
              <w:t>được</w:t>
            </w:r>
            <w:r>
              <w:rPr>
                <w:spacing w:val="-5"/>
                <w:sz w:val="28"/>
              </w:rPr>
              <w:t xml:space="preserve"> </w:t>
            </w:r>
            <w:r>
              <w:rPr>
                <w:sz w:val="28"/>
              </w:rPr>
              <w:t>01</w:t>
            </w:r>
            <w:r>
              <w:rPr>
                <w:spacing w:val="-5"/>
                <w:sz w:val="28"/>
              </w:rPr>
              <w:t xml:space="preserve"> </w:t>
            </w:r>
            <w:r>
              <w:rPr>
                <w:spacing w:val="-4"/>
                <w:sz w:val="28"/>
              </w:rPr>
              <w:t>điểm</w:t>
            </w:r>
          </w:p>
          <w:p w:rsidR="00B87D20" w:rsidRDefault="007527DD">
            <w:pPr>
              <w:pStyle w:val="TableParagraph"/>
              <w:numPr>
                <w:ilvl w:val="0"/>
                <w:numId w:val="2"/>
              </w:numPr>
              <w:tabs>
                <w:tab w:val="left" w:pos="269"/>
              </w:tabs>
              <w:spacing w:before="60"/>
              <w:ind w:left="269" w:hanging="162"/>
              <w:jc w:val="both"/>
              <w:rPr>
                <w:sz w:val="28"/>
              </w:rPr>
            </w:pPr>
            <w:r>
              <w:rPr>
                <w:sz w:val="28"/>
              </w:rPr>
              <w:t>Sáng</w:t>
            </w:r>
            <w:r>
              <w:rPr>
                <w:spacing w:val="-2"/>
                <w:sz w:val="28"/>
              </w:rPr>
              <w:t xml:space="preserve"> </w:t>
            </w:r>
            <w:r>
              <w:rPr>
                <w:sz w:val="28"/>
              </w:rPr>
              <w:t>kiến</w:t>
            </w:r>
            <w:r>
              <w:rPr>
                <w:spacing w:val="-2"/>
                <w:sz w:val="28"/>
              </w:rPr>
              <w:t xml:space="preserve"> </w:t>
            </w:r>
            <w:r>
              <w:rPr>
                <w:sz w:val="28"/>
              </w:rPr>
              <w:t>đạt</w:t>
            </w:r>
            <w:r>
              <w:rPr>
                <w:spacing w:val="-2"/>
                <w:sz w:val="28"/>
              </w:rPr>
              <w:t xml:space="preserve"> </w:t>
            </w:r>
            <w:r>
              <w:rPr>
                <w:sz w:val="28"/>
              </w:rPr>
              <w:t>giải</w:t>
            </w:r>
            <w:r>
              <w:rPr>
                <w:spacing w:val="-2"/>
                <w:sz w:val="28"/>
              </w:rPr>
              <w:t xml:space="preserve"> </w:t>
            </w:r>
            <w:r>
              <w:rPr>
                <w:sz w:val="28"/>
              </w:rPr>
              <w:t>nhì</w:t>
            </w:r>
            <w:r>
              <w:rPr>
                <w:spacing w:val="-5"/>
                <w:sz w:val="28"/>
              </w:rPr>
              <w:t xml:space="preserve"> </w:t>
            </w:r>
            <w:r>
              <w:rPr>
                <w:sz w:val="28"/>
              </w:rPr>
              <w:t>được</w:t>
            </w:r>
            <w:r>
              <w:rPr>
                <w:spacing w:val="-6"/>
                <w:sz w:val="28"/>
              </w:rPr>
              <w:t xml:space="preserve"> </w:t>
            </w:r>
            <w:r>
              <w:rPr>
                <w:sz w:val="28"/>
              </w:rPr>
              <w:t>0,75</w:t>
            </w:r>
            <w:r>
              <w:rPr>
                <w:spacing w:val="-1"/>
                <w:sz w:val="28"/>
              </w:rPr>
              <w:t xml:space="preserve"> </w:t>
            </w:r>
            <w:r>
              <w:rPr>
                <w:spacing w:val="-4"/>
                <w:sz w:val="28"/>
              </w:rPr>
              <w:t>điểm</w:t>
            </w:r>
          </w:p>
          <w:p w:rsidR="00B87D20" w:rsidRDefault="007527DD">
            <w:pPr>
              <w:pStyle w:val="TableParagraph"/>
              <w:numPr>
                <w:ilvl w:val="0"/>
                <w:numId w:val="2"/>
              </w:numPr>
              <w:tabs>
                <w:tab w:val="left" w:pos="269"/>
              </w:tabs>
              <w:spacing w:before="62"/>
              <w:ind w:left="269" w:hanging="162"/>
              <w:jc w:val="both"/>
              <w:rPr>
                <w:sz w:val="28"/>
              </w:rPr>
            </w:pPr>
            <w:r>
              <w:rPr>
                <w:sz w:val="28"/>
              </w:rPr>
              <w:t>Sáng</w:t>
            </w:r>
            <w:r>
              <w:rPr>
                <w:spacing w:val="-2"/>
                <w:sz w:val="28"/>
              </w:rPr>
              <w:t xml:space="preserve"> </w:t>
            </w:r>
            <w:r>
              <w:rPr>
                <w:sz w:val="28"/>
              </w:rPr>
              <w:t>kiến</w:t>
            </w:r>
            <w:r>
              <w:rPr>
                <w:spacing w:val="-2"/>
                <w:sz w:val="28"/>
              </w:rPr>
              <w:t xml:space="preserve"> </w:t>
            </w:r>
            <w:r>
              <w:rPr>
                <w:sz w:val="28"/>
              </w:rPr>
              <w:t>đạt</w:t>
            </w:r>
            <w:r>
              <w:rPr>
                <w:spacing w:val="-2"/>
                <w:sz w:val="28"/>
              </w:rPr>
              <w:t xml:space="preserve"> </w:t>
            </w:r>
            <w:r>
              <w:rPr>
                <w:sz w:val="28"/>
              </w:rPr>
              <w:t>giải ba</w:t>
            </w:r>
            <w:r>
              <w:rPr>
                <w:spacing w:val="-3"/>
                <w:sz w:val="28"/>
              </w:rPr>
              <w:t xml:space="preserve"> </w:t>
            </w:r>
            <w:r>
              <w:rPr>
                <w:sz w:val="28"/>
              </w:rPr>
              <w:t>được</w:t>
            </w:r>
            <w:r>
              <w:rPr>
                <w:spacing w:val="-3"/>
                <w:sz w:val="28"/>
              </w:rPr>
              <w:t xml:space="preserve"> </w:t>
            </w:r>
            <w:r>
              <w:rPr>
                <w:sz w:val="28"/>
              </w:rPr>
              <w:t>0,5</w:t>
            </w:r>
            <w:r>
              <w:rPr>
                <w:spacing w:val="-1"/>
                <w:sz w:val="28"/>
              </w:rPr>
              <w:t xml:space="preserve"> </w:t>
            </w:r>
            <w:r>
              <w:rPr>
                <w:spacing w:val="-4"/>
                <w:sz w:val="28"/>
              </w:rPr>
              <w:t>điểm</w:t>
            </w:r>
          </w:p>
          <w:p w:rsidR="00B87D20" w:rsidRDefault="007527DD">
            <w:pPr>
              <w:pStyle w:val="TableParagraph"/>
              <w:numPr>
                <w:ilvl w:val="0"/>
                <w:numId w:val="2"/>
              </w:numPr>
              <w:tabs>
                <w:tab w:val="left" w:pos="269"/>
              </w:tabs>
              <w:spacing w:before="59"/>
              <w:ind w:left="269" w:hanging="162"/>
              <w:jc w:val="both"/>
              <w:rPr>
                <w:sz w:val="28"/>
              </w:rPr>
            </w:pPr>
            <w:r>
              <w:rPr>
                <w:sz w:val="28"/>
              </w:rPr>
              <w:t>Sáng</w:t>
            </w:r>
            <w:r>
              <w:rPr>
                <w:spacing w:val="-3"/>
                <w:sz w:val="28"/>
              </w:rPr>
              <w:t xml:space="preserve"> </w:t>
            </w:r>
            <w:r>
              <w:rPr>
                <w:sz w:val="28"/>
              </w:rPr>
              <w:t>kiến</w:t>
            </w:r>
            <w:r>
              <w:rPr>
                <w:spacing w:val="-3"/>
                <w:sz w:val="28"/>
              </w:rPr>
              <w:t xml:space="preserve"> </w:t>
            </w:r>
            <w:r>
              <w:rPr>
                <w:sz w:val="28"/>
              </w:rPr>
              <w:t>đạt</w:t>
            </w:r>
            <w:r>
              <w:rPr>
                <w:spacing w:val="-3"/>
                <w:sz w:val="28"/>
              </w:rPr>
              <w:t xml:space="preserve"> </w:t>
            </w:r>
            <w:r>
              <w:rPr>
                <w:sz w:val="28"/>
              </w:rPr>
              <w:t>giải</w:t>
            </w:r>
            <w:r>
              <w:rPr>
                <w:spacing w:val="-2"/>
                <w:sz w:val="28"/>
              </w:rPr>
              <w:t xml:space="preserve"> </w:t>
            </w:r>
            <w:r>
              <w:rPr>
                <w:sz w:val="28"/>
              </w:rPr>
              <w:t>khuyến</w:t>
            </w:r>
            <w:r>
              <w:rPr>
                <w:spacing w:val="-3"/>
                <w:sz w:val="28"/>
              </w:rPr>
              <w:t xml:space="preserve"> </w:t>
            </w:r>
            <w:r>
              <w:rPr>
                <w:sz w:val="28"/>
              </w:rPr>
              <w:t>khích</w:t>
            </w:r>
            <w:r>
              <w:rPr>
                <w:spacing w:val="-5"/>
                <w:sz w:val="28"/>
              </w:rPr>
              <w:t xml:space="preserve"> </w:t>
            </w:r>
            <w:r>
              <w:rPr>
                <w:sz w:val="28"/>
              </w:rPr>
              <w:t>được</w:t>
            </w:r>
            <w:r>
              <w:rPr>
                <w:spacing w:val="-7"/>
                <w:sz w:val="28"/>
              </w:rPr>
              <w:t xml:space="preserve"> </w:t>
            </w:r>
            <w:r>
              <w:rPr>
                <w:sz w:val="28"/>
              </w:rPr>
              <w:t>0,25</w:t>
            </w:r>
            <w:r>
              <w:rPr>
                <w:spacing w:val="-2"/>
                <w:sz w:val="28"/>
              </w:rPr>
              <w:t xml:space="preserve"> </w:t>
            </w:r>
            <w:r>
              <w:rPr>
                <w:spacing w:val="-4"/>
                <w:sz w:val="28"/>
              </w:rPr>
              <w:t>điểm</w:t>
            </w:r>
          </w:p>
          <w:p w:rsidR="00B87D20" w:rsidRDefault="007527DD">
            <w:pPr>
              <w:pStyle w:val="TableParagraph"/>
              <w:spacing w:before="39" w:line="322" w:lineRule="exact"/>
              <w:ind w:right="106"/>
              <w:jc w:val="both"/>
              <w:rPr>
                <w:sz w:val="28"/>
              </w:rPr>
            </w:pPr>
            <w:r>
              <w:rPr>
                <w:sz w:val="28"/>
              </w:rPr>
              <w:t>Trường hợp sáng kiến đạt từ 02 giải trở lên thì chỉ tính điểm một lần cho giải có điểm cộng cao hơn.</w:t>
            </w:r>
          </w:p>
        </w:tc>
        <w:tc>
          <w:tcPr>
            <w:tcW w:w="1164" w:type="dxa"/>
          </w:tcPr>
          <w:p w:rsidR="00B87D20" w:rsidRDefault="00B87D20">
            <w:pPr>
              <w:pStyle w:val="TableParagraph"/>
              <w:ind w:left="0"/>
              <w:rPr>
                <w:i/>
                <w:sz w:val="28"/>
              </w:rPr>
            </w:pPr>
          </w:p>
          <w:p w:rsidR="00B87D20" w:rsidRDefault="00B87D20">
            <w:pPr>
              <w:pStyle w:val="TableParagraph"/>
              <w:ind w:left="0"/>
              <w:rPr>
                <w:i/>
                <w:sz w:val="28"/>
              </w:rPr>
            </w:pPr>
          </w:p>
          <w:p w:rsidR="00B87D20" w:rsidRDefault="00B87D20">
            <w:pPr>
              <w:pStyle w:val="TableParagraph"/>
              <w:ind w:left="0"/>
              <w:rPr>
                <w:i/>
                <w:sz w:val="28"/>
              </w:rPr>
            </w:pPr>
          </w:p>
          <w:p w:rsidR="00B87D20" w:rsidRDefault="00B87D20">
            <w:pPr>
              <w:pStyle w:val="TableParagraph"/>
              <w:spacing w:before="210"/>
              <w:ind w:left="0"/>
              <w:rPr>
                <w:i/>
                <w:sz w:val="28"/>
              </w:rPr>
            </w:pPr>
          </w:p>
          <w:p w:rsidR="00B87D20" w:rsidRDefault="007527DD">
            <w:pPr>
              <w:pStyle w:val="TableParagraph"/>
              <w:ind w:left="13" w:right="4"/>
              <w:jc w:val="center"/>
              <w:rPr>
                <w:sz w:val="28"/>
              </w:rPr>
            </w:pPr>
            <w:r>
              <w:rPr>
                <w:spacing w:val="-10"/>
                <w:sz w:val="28"/>
              </w:rPr>
              <w:t>2</w:t>
            </w:r>
          </w:p>
        </w:tc>
      </w:tr>
      <w:tr w:rsidR="00B87D20">
        <w:trPr>
          <w:trHeight w:val="1730"/>
        </w:trPr>
        <w:tc>
          <w:tcPr>
            <w:tcW w:w="871" w:type="dxa"/>
          </w:tcPr>
          <w:p w:rsidR="00B87D20" w:rsidRDefault="00B87D20">
            <w:pPr>
              <w:pStyle w:val="TableParagraph"/>
              <w:ind w:left="0"/>
              <w:rPr>
                <w:i/>
                <w:sz w:val="28"/>
              </w:rPr>
            </w:pPr>
          </w:p>
          <w:p w:rsidR="00B87D20" w:rsidRDefault="00B87D20">
            <w:pPr>
              <w:pStyle w:val="TableParagraph"/>
              <w:spacing w:before="90"/>
              <w:ind w:left="0"/>
              <w:rPr>
                <w:i/>
                <w:sz w:val="28"/>
              </w:rPr>
            </w:pPr>
          </w:p>
          <w:p w:rsidR="00B87D20" w:rsidRDefault="007527DD">
            <w:pPr>
              <w:pStyle w:val="TableParagraph"/>
              <w:ind w:left="6" w:right="57"/>
              <w:jc w:val="center"/>
              <w:rPr>
                <w:b/>
                <w:sz w:val="28"/>
              </w:rPr>
            </w:pPr>
            <w:r>
              <w:rPr>
                <w:b/>
                <w:spacing w:val="-10"/>
                <w:sz w:val="28"/>
              </w:rPr>
              <w:t>4</w:t>
            </w:r>
          </w:p>
        </w:tc>
        <w:tc>
          <w:tcPr>
            <w:tcW w:w="7576" w:type="dxa"/>
          </w:tcPr>
          <w:p w:rsidR="00B87D20" w:rsidRDefault="007527DD">
            <w:pPr>
              <w:pStyle w:val="TableParagraph"/>
              <w:spacing w:before="60"/>
              <w:ind w:right="96"/>
              <w:jc w:val="both"/>
              <w:rPr>
                <w:sz w:val="28"/>
              </w:rPr>
            </w:pPr>
            <w:r>
              <w:rPr>
                <w:sz w:val="28"/>
              </w:rPr>
              <w:t>Sáng kiến gắn với chuyển đổi số, đổi mới sáng tạo (áp dụng đối với sáng kiến được công nhận trong năm và năm trước liền kề, mỗi sáng kiến chỉ được tính điểm một lần), cụ thể:</w:t>
            </w:r>
          </w:p>
          <w:p w:rsidR="00B87D20" w:rsidRDefault="007527DD">
            <w:pPr>
              <w:pStyle w:val="TableParagraph"/>
              <w:spacing w:before="40" w:line="320" w:lineRule="atLeast"/>
              <w:ind w:right="96"/>
              <w:jc w:val="both"/>
              <w:rPr>
                <w:sz w:val="28"/>
              </w:rPr>
            </w:pPr>
            <w:r>
              <w:rPr>
                <w:sz w:val="28"/>
              </w:rPr>
              <w:t>01 sáng kiến đầu tiên được cộng 1 điểm, mỗi sáng kiến tiếp theo được cộng 0,5 điể</w:t>
            </w:r>
            <w:r>
              <w:rPr>
                <w:sz w:val="28"/>
              </w:rPr>
              <w:t>m, tối đa không quá 2 điểm.</w:t>
            </w:r>
          </w:p>
        </w:tc>
        <w:tc>
          <w:tcPr>
            <w:tcW w:w="1164" w:type="dxa"/>
          </w:tcPr>
          <w:p w:rsidR="00B87D20" w:rsidRDefault="00B87D20">
            <w:pPr>
              <w:pStyle w:val="TableParagraph"/>
              <w:ind w:left="0"/>
              <w:rPr>
                <w:i/>
                <w:sz w:val="28"/>
              </w:rPr>
            </w:pPr>
          </w:p>
          <w:p w:rsidR="00B87D20" w:rsidRDefault="00B87D20">
            <w:pPr>
              <w:pStyle w:val="TableParagraph"/>
              <w:spacing w:before="90"/>
              <w:ind w:left="0"/>
              <w:rPr>
                <w:i/>
                <w:sz w:val="28"/>
              </w:rPr>
            </w:pPr>
          </w:p>
          <w:p w:rsidR="00B87D20" w:rsidRDefault="007527DD">
            <w:pPr>
              <w:pStyle w:val="TableParagraph"/>
              <w:ind w:left="13" w:right="4"/>
              <w:jc w:val="center"/>
              <w:rPr>
                <w:sz w:val="28"/>
              </w:rPr>
            </w:pPr>
            <w:r>
              <w:rPr>
                <w:spacing w:val="-10"/>
                <w:sz w:val="28"/>
              </w:rPr>
              <w:t>2</w:t>
            </w:r>
          </w:p>
        </w:tc>
      </w:tr>
      <w:tr w:rsidR="00B87D20">
        <w:trPr>
          <w:trHeight w:val="1146"/>
        </w:trPr>
        <w:tc>
          <w:tcPr>
            <w:tcW w:w="871" w:type="dxa"/>
          </w:tcPr>
          <w:p w:rsidR="00B87D20" w:rsidRDefault="00B87D20">
            <w:pPr>
              <w:pStyle w:val="TableParagraph"/>
              <w:spacing w:before="119"/>
              <w:ind w:left="0"/>
              <w:rPr>
                <w:i/>
                <w:sz w:val="28"/>
              </w:rPr>
            </w:pPr>
          </w:p>
          <w:p w:rsidR="00B87D20" w:rsidRDefault="007527DD">
            <w:pPr>
              <w:pStyle w:val="TableParagraph"/>
              <w:ind w:left="6" w:right="57"/>
              <w:jc w:val="center"/>
              <w:rPr>
                <w:b/>
                <w:sz w:val="28"/>
              </w:rPr>
            </w:pPr>
            <w:r>
              <w:rPr>
                <w:b/>
                <w:spacing w:val="-10"/>
                <w:sz w:val="28"/>
              </w:rPr>
              <w:t>5</w:t>
            </w:r>
          </w:p>
        </w:tc>
        <w:tc>
          <w:tcPr>
            <w:tcW w:w="7576" w:type="dxa"/>
          </w:tcPr>
          <w:p w:rsidR="00B87D20" w:rsidRDefault="007527DD">
            <w:pPr>
              <w:pStyle w:val="TableParagraph"/>
              <w:spacing w:before="60"/>
              <w:rPr>
                <w:sz w:val="28"/>
              </w:rPr>
            </w:pPr>
            <w:r>
              <w:rPr>
                <w:sz w:val="28"/>
              </w:rPr>
              <w:t>Sáng</w:t>
            </w:r>
            <w:r>
              <w:rPr>
                <w:spacing w:val="-2"/>
                <w:sz w:val="28"/>
              </w:rPr>
              <w:t xml:space="preserve"> </w:t>
            </w:r>
            <w:r>
              <w:rPr>
                <w:sz w:val="28"/>
              </w:rPr>
              <w:t>kiến</w:t>
            </w:r>
            <w:r>
              <w:rPr>
                <w:spacing w:val="-2"/>
                <w:sz w:val="28"/>
              </w:rPr>
              <w:t xml:space="preserve"> </w:t>
            </w:r>
            <w:r>
              <w:rPr>
                <w:sz w:val="28"/>
              </w:rPr>
              <w:t>được</w:t>
            </w:r>
            <w:r>
              <w:rPr>
                <w:spacing w:val="-5"/>
                <w:sz w:val="28"/>
              </w:rPr>
              <w:t xml:space="preserve"> </w:t>
            </w:r>
            <w:r>
              <w:rPr>
                <w:sz w:val="28"/>
              </w:rPr>
              <w:t>bảo</w:t>
            </w:r>
            <w:r>
              <w:rPr>
                <w:spacing w:val="-2"/>
                <w:sz w:val="28"/>
              </w:rPr>
              <w:t xml:space="preserve"> </w:t>
            </w:r>
            <w:r>
              <w:rPr>
                <w:sz w:val="28"/>
              </w:rPr>
              <w:t>hộ</w:t>
            </w:r>
            <w:r>
              <w:rPr>
                <w:spacing w:val="-2"/>
                <w:sz w:val="28"/>
              </w:rPr>
              <w:t xml:space="preserve"> </w:t>
            </w:r>
            <w:r>
              <w:rPr>
                <w:sz w:val="28"/>
              </w:rPr>
              <w:t>quyền</w:t>
            </w:r>
            <w:r>
              <w:rPr>
                <w:spacing w:val="-4"/>
                <w:sz w:val="28"/>
              </w:rPr>
              <w:t xml:space="preserve"> </w:t>
            </w:r>
            <w:r>
              <w:rPr>
                <w:sz w:val="28"/>
              </w:rPr>
              <w:t>sở</w:t>
            </w:r>
            <w:r>
              <w:rPr>
                <w:spacing w:val="-6"/>
                <w:sz w:val="28"/>
              </w:rPr>
              <w:t xml:space="preserve"> </w:t>
            </w:r>
            <w:r>
              <w:rPr>
                <w:sz w:val="28"/>
              </w:rPr>
              <w:t>hữu</w:t>
            </w:r>
            <w:r>
              <w:rPr>
                <w:spacing w:val="-1"/>
                <w:sz w:val="28"/>
              </w:rPr>
              <w:t xml:space="preserve"> </w:t>
            </w:r>
            <w:r>
              <w:rPr>
                <w:sz w:val="28"/>
              </w:rPr>
              <w:t>công</w:t>
            </w:r>
            <w:r>
              <w:rPr>
                <w:spacing w:val="-6"/>
                <w:sz w:val="28"/>
              </w:rPr>
              <w:t xml:space="preserve"> </w:t>
            </w:r>
            <w:r>
              <w:rPr>
                <w:sz w:val="28"/>
              </w:rPr>
              <w:t>nghiệp,</w:t>
            </w:r>
            <w:r>
              <w:rPr>
                <w:spacing w:val="-4"/>
                <w:sz w:val="28"/>
              </w:rPr>
              <w:t xml:space="preserve"> </w:t>
            </w:r>
            <w:r>
              <w:rPr>
                <w:sz w:val="28"/>
              </w:rPr>
              <w:t>cụ</w:t>
            </w:r>
            <w:r>
              <w:rPr>
                <w:spacing w:val="5"/>
                <w:sz w:val="28"/>
              </w:rPr>
              <w:t xml:space="preserve"> </w:t>
            </w:r>
            <w:r>
              <w:rPr>
                <w:spacing w:val="-5"/>
                <w:sz w:val="28"/>
              </w:rPr>
              <w:t>thể</w:t>
            </w:r>
          </w:p>
          <w:p w:rsidR="00B87D20" w:rsidRDefault="007527DD">
            <w:pPr>
              <w:pStyle w:val="TableParagraph"/>
              <w:numPr>
                <w:ilvl w:val="0"/>
                <w:numId w:val="1"/>
              </w:numPr>
              <w:tabs>
                <w:tab w:val="left" w:pos="269"/>
              </w:tabs>
              <w:spacing w:before="59"/>
              <w:ind w:left="269" w:hanging="162"/>
              <w:rPr>
                <w:sz w:val="28"/>
              </w:rPr>
            </w:pPr>
            <w:r>
              <w:rPr>
                <w:sz w:val="28"/>
              </w:rPr>
              <w:t>01</w:t>
            </w:r>
            <w:r>
              <w:rPr>
                <w:spacing w:val="-5"/>
                <w:sz w:val="28"/>
              </w:rPr>
              <w:t xml:space="preserve"> </w:t>
            </w:r>
            <w:r>
              <w:rPr>
                <w:sz w:val="28"/>
              </w:rPr>
              <w:t>sáng</w:t>
            </w:r>
            <w:r>
              <w:rPr>
                <w:spacing w:val="-5"/>
                <w:sz w:val="28"/>
              </w:rPr>
              <w:t xml:space="preserve"> </w:t>
            </w:r>
            <w:r>
              <w:rPr>
                <w:sz w:val="28"/>
              </w:rPr>
              <w:t>kiến</w:t>
            </w:r>
            <w:r>
              <w:rPr>
                <w:spacing w:val="-4"/>
                <w:sz w:val="28"/>
              </w:rPr>
              <w:t xml:space="preserve"> </w:t>
            </w:r>
            <w:r>
              <w:rPr>
                <w:sz w:val="28"/>
              </w:rPr>
              <w:t>được</w:t>
            </w:r>
            <w:r>
              <w:rPr>
                <w:spacing w:val="-2"/>
                <w:sz w:val="28"/>
              </w:rPr>
              <w:t xml:space="preserve"> </w:t>
            </w:r>
            <w:r>
              <w:rPr>
                <w:sz w:val="28"/>
              </w:rPr>
              <w:t xml:space="preserve">01 </w:t>
            </w:r>
            <w:r>
              <w:rPr>
                <w:spacing w:val="-4"/>
                <w:sz w:val="28"/>
              </w:rPr>
              <w:t>điểm</w:t>
            </w:r>
          </w:p>
          <w:p w:rsidR="00B87D20" w:rsidRDefault="007527DD">
            <w:pPr>
              <w:pStyle w:val="TableParagraph"/>
              <w:numPr>
                <w:ilvl w:val="0"/>
                <w:numId w:val="1"/>
              </w:numPr>
              <w:tabs>
                <w:tab w:val="left" w:pos="269"/>
              </w:tabs>
              <w:spacing w:before="62" w:line="301" w:lineRule="exact"/>
              <w:ind w:left="269" w:hanging="162"/>
              <w:rPr>
                <w:sz w:val="28"/>
              </w:rPr>
            </w:pPr>
            <w:r>
              <w:rPr>
                <w:sz w:val="28"/>
              </w:rPr>
              <w:t>Từ</w:t>
            </w:r>
            <w:r>
              <w:rPr>
                <w:spacing w:val="-3"/>
                <w:sz w:val="28"/>
              </w:rPr>
              <w:t xml:space="preserve"> </w:t>
            </w:r>
            <w:r>
              <w:rPr>
                <w:sz w:val="28"/>
              </w:rPr>
              <w:t>02</w:t>
            </w:r>
            <w:r>
              <w:rPr>
                <w:spacing w:val="-1"/>
                <w:sz w:val="28"/>
              </w:rPr>
              <w:t xml:space="preserve"> </w:t>
            </w:r>
            <w:r>
              <w:rPr>
                <w:sz w:val="28"/>
              </w:rPr>
              <w:t>sáng kiến</w:t>
            </w:r>
            <w:r>
              <w:rPr>
                <w:spacing w:val="-1"/>
                <w:sz w:val="28"/>
              </w:rPr>
              <w:t xml:space="preserve"> </w:t>
            </w:r>
            <w:r>
              <w:rPr>
                <w:sz w:val="28"/>
              </w:rPr>
              <w:t>trở</w:t>
            </w:r>
            <w:r>
              <w:rPr>
                <w:spacing w:val="-5"/>
                <w:sz w:val="28"/>
              </w:rPr>
              <w:t xml:space="preserve"> </w:t>
            </w:r>
            <w:r>
              <w:rPr>
                <w:sz w:val="28"/>
              </w:rPr>
              <w:t>lên</w:t>
            </w:r>
            <w:r>
              <w:rPr>
                <w:spacing w:val="-3"/>
                <w:sz w:val="28"/>
              </w:rPr>
              <w:t xml:space="preserve"> </w:t>
            </w:r>
            <w:r>
              <w:rPr>
                <w:sz w:val="28"/>
              </w:rPr>
              <w:t>được</w:t>
            </w:r>
            <w:r>
              <w:rPr>
                <w:spacing w:val="-1"/>
                <w:sz w:val="28"/>
              </w:rPr>
              <w:t xml:space="preserve"> </w:t>
            </w:r>
            <w:r>
              <w:rPr>
                <w:sz w:val="28"/>
              </w:rPr>
              <w:t>2</w:t>
            </w:r>
            <w:r>
              <w:rPr>
                <w:spacing w:val="-1"/>
                <w:sz w:val="28"/>
              </w:rPr>
              <w:t xml:space="preserve"> </w:t>
            </w:r>
            <w:r>
              <w:rPr>
                <w:spacing w:val="-4"/>
                <w:sz w:val="28"/>
              </w:rPr>
              <w:t>điểm</w:t>
            </w:r>
          </w:p>
        </w:tc>
        <w:tc>
          <w:tcPr>
            <w:tcW w:w="1164" w:type="dxa"/>
          </w:tcPr>
          <w:p w:rsidR="00B87D20" w:rsidRDefault="00B87D20">
            <w:pPr>
              <w:pStyle w:val="TableParagraph"/>
              <w:spacing w:before="119"/>
              <w:ind w:left="0"/>
              <w:rPr>
                <w:i/>
                <w:sz w:val="28"/>
              </w:rPr>
            </w:pPr>
          </w:p>
          <w:p w:rsidR="00B87D20" w:rsidRDefault="007527DD">
            <w:pPr>
              <w:pStyle w:val="TableParagraph"/>
              <w:ind w:left="13" w:right="4"/>
              <w:jc w:val="center"/>
              <w:rPr>
                <w:sz w:val="28"/>
              </w:rPr>
            </w:pPr>
            <w:r>
              <w:rPr>
                <w:spacing w:val="-10"/>
                <w:sz w:val="28"/>
              </w:rPr>
              <w:t>2</w:t>
            </w:r>
          </w:p>
        </w:tc>
      </w:tr>
    </w:tbl>
    <w:p w:rsidR="007527DD" w:rsidRDefault="007527DD"/>
    <w:sectPr w:rsidR="007527DD">
      <w:pgSz w:w="11910" w:h="16840"/>
      <w:pgMar w:top="760" w:right="425" w:bottom="280" w:left="1275" w:header="465"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7DD" w:rsidRDefault="007527DD">
      <w:r>
        <w:separator/>
      </w:r>
    </w:p>
  </w:endnote>
  <w:endnote w:type="continuationSeparator" w:id="0">
    <w:p w:rsidR="007527DD" w:rsidRDefault="0075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7DD" w:rsidRDefault="007527DD">
      <w:r>
        <w:separator/>
      </w:r>
    </w:p>
  </w:footnote>
  <w:footnote w:type="continuationSeparator" w:id="0">
    <w:p w:rsidR="007527DD" w:rsidRDefault="00752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D20" w:rsidRPr="008B2A6C" w:rsidRDefault="00B87D20" w:rsidP="008B2A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D20" w:rsidRDefault="00B87D20">
    <w:pPr>
      <w:pStyle w:val="BodyText"/>
      <w:spacing w:before="0" w:line="14" w:lineRule="auto"/>
      <w:ind w:left="0" w:firstLine="0"/>
      <w:jc w:val="left"/>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D20" w:rsidRPr="001257E8" w:rsidRDefault="00B87D20" w:rsidP="001257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1A7B"/>
    <w:multiLevelType w:val="hybridMultilevel"/>
    <w:tmpl w:val="2C8E8E3C"/>
    <w:lvl w:ilvl="0" w:tplc="17927B90">
      <w:start w:val="1"/>
      <w:numFmt w:val="decimal"/>
      <w:lvlText w:val="%1."/>
      <w:lvlJc w:val="left"/>
      <w:pPr>
        <w:ind w:left="427"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D8E2194">
      <w:start w:val="1"/>
      <w:numFmt w:val="lowerLetter"/>
      <w:lvlText w:val="%2)"/>
      <w:lvlJc w:val="left"/>
      <w:pPr>
        <w:ind w:left="427" w:hanging="32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4D4706C">
      <w:numFmt w:val="bullet"/>
      <w:lvlText w:val="•"/>
      <w:lvlJc w:val="left"/>
      <w:pPr>
        <w:ind w:left="2377" w:hanging="324"/>
      </w:pPr>
      <w:rPr>
        <w:rFonts w:hint="default"/>
        <w:lang w:val="vi" w:eastAsia="en-US" w:bidi="ar-SA"/>
      </w:rPr>
    </w:lvl>
    <w:lvl w:ilvl="3" w:tplc="57C0FB62">
      <w:numFmt w:val="bullet"/>
      <w:lvlText w:val="•"/>
      <w:lvlJc w:val="left"/>
      <w:pPr>
        <w:ind w:left="3356" w:hanging="324"/>
      </w:pPr>
      <w:rPr>
        <w:rFonts w:hint="default"/>
        <w:lang w:val="vi" w:eastAsia="en-US" w:bidi="ar-SA"/>
      </w:rPr>
    </w:lvl>
    <w:lvl w:ilvl="4" w:tplc="81426566">
      <w:numFmt w:val="bullet"/>
      <w:lvlText w:val="•"/>
      <w:lvlJc w:val="left"/>
      <w:pPr>
        <w:ind w:left="4335" w:hanging="324"/>
      </w:pPr>
      <w:rPr>
        <w:rFonts w:hint="default"/>
        <w:lang w:val="vi" w:eastAsia="en-US" w:bidi="ar-SA"/>
      </w:rPr>
    </w:lvl>
    <w:lvl w:ilvl="5" w:tplc="773A80DA">
      <w:numFmt w:val="bullet"/>
      <w:lvlText w:val="•"/>
      <w:lvlJc w:val="left"/>
      <w:pPr>
        <w:ind w:left="5314" w:hanging="324"/>
      </w:pPr>
      <w:rPr>
        <w:rFonts w:hint="default"/>
        <w:lang w:val="vi" w:eastAsia="en-US" w:bidi="ar-SA"/>
      </w:rPr>
    </w:lvl>
    <w:lvl w:ilvl="6" w:tplc="9930377A">
      <w:numFmt w:val="bullet"/>
      <w:lvlText w:val="•"/>
      <w:lvlJc w:val="left"/>
      <w:pPr>
        <w:ind w:left="6293" w:hanging="324"/>
      </w:pPr>
      <w:rPr>
        <w:rFonts w:hint="default"/>
        <w:lang w:val="vi" w:eastAsia="en-US" w:bidi="ar-SA"/>
      </w:rPr>
    </w:lvl>
    <w:lvl w:ilvl="7" w:tplc="BDCE3DBA">
      <w:numFmt w:val="bullet"/>
      <w:lvlText w:val="•"/>
      <w:lvlJc w:val="left"/>
      <w:pPr>
        <w:ind w:left="7272" w:hanging="324"/>
      </w:pPr>
      <w:rPr>
        <w:rFonts w:hint="default"/>
        <w:lang w:val="vi" w:eastAsia="en-US" w:bidi="ar-SA"/>
      </w:rPr>
    </w:lvl>
    <w:lvl w:ilvl="8" w:tplc="9CBC3F9C">
      <w:numFmt w:val="bullet"/>
      <w:lvlText w:val="•"/>
      <w:lvlJc w:val="left"/>
      <w:pPr>
        <w:ind w:left="8251" w:hanging="324"/>
      </w:pPr>
      <w:rPr>
        <w:rFonts w:hint="default"/>
        <w:lang w:val="vi" w:eastAsia="en-US" w:bidi="ar-SA"/>
      </w:rPr>
    </w:lvl>
  </w:abstractNum>
  <w:abstractNum w:abstractNumId="1">
    <w:nsid w:val="159B1CE2"/>
    <w:multiLevelType w:val="hybridMultilevel"/>
    <w:tmpl w:val="86FAA644"/>
    <w:lvl w:ilvl="0" w:tplc="FEB2AB5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A594BCCE">
      <w:numFmt w:val="bullet"/>
      <w:lvlText w:val="•"/>
      <w:lvlJc w:val="left"/>
      <w:pPr>
        <w:ind w:left="633" w:hanging="128"/>
      </w:pPr>
      <w:rPr>
        <w:rFonts w:hint="default"/>
        <w:lang w:val="vi" w:eastAsia="en-US" w:bidi="ar-SA"/>
      </w:rPr>
    </w:lvl>
    <w:lvl w:ilvl="2" w:tplc="C668F84A">
      <w:numFmt w:val="bullet"/>
      <w:lvlText w:val="•"/>
      <w:lvlJc w:val="left"/>
      <w:pPr>
        <w:ind w:left="1087" w:hanging="128"/>
      </w:pPr>
      <w:rPr>
        <w:rFonts w:hint="default"/>
        <w:lang w:val="vi" w:eastAsia="en-US" w:bidi="ar-SA"/>
      </w:rPr>
    </w:lvl>
    <w:lvl w:ilvl="3" w:tplc="C37AAAB2">
      <w:numFmt w:val="bullet"/>
      <w:lvlText w:val="•"/>
      <w:lvlJc w:val="left"/>
      <w:pPr>
        <w:ind w:left="1540" w:hanging="128"/>
      </w:pPr>
      <w:rPr>
        <w:rFonts w:hint="default"/>
        <w:lang w:val="vi" w:eastAsia="en-US" w:bidi="ar-SA"/>
      </w:rPr>
    </w:lvl>
    <w:lvl w:ilvl="4" w:tplc="E0B6513E">
      <w:numFmt w:val="bullet"/>
      <w:lvlText w:val="•"/>
      <w:lvlJc w:val="left"/>
      <w:pPr>
        <w:ind w:left="1994" w:hanging="128"/>
      </w:pPr>
      <w:rPr>
        <w:rFonts w:hint="default"/>
        <w:lang w:val="vi" w:eastAsia="en-US" w:bidi="ar-SA"/>
      </w:rPr>
    </w:lvl>
    <w:lvl w:ilvl="5" w:tplc="174E53FA">
      <w:numFmt w:val="bullet"/>
      <w:lvlText w:val="•"/>
      <w:lvlJc w:val="left"/>
      <w:pPr>
        <w:ind w:left="2447" w:hanging="128"/>
      </w:pPr>
      <w:rPr>
        <w:rFonts w:hint="default"/>
        <w:lang w:val="vi" w:eastAsia="en-US" w:bidi="ar-SA"/>
      </w:rPr>
    </w:lvl>
    <w:lvl w:ilvl="6" w:tplc="0E485A64">
      <w:numFmt w:val="bullet"/>
      <w:lvlText w:val="•"/>
      <w:lvlJc w:val="left"/>
      <w:pPr>
        <w:ind w:left="2901" w:hanging="128"/>
      </w:pPr>
      <w:rPr>
        <w:rFonts w:hint="default"/>
        <w:lang w:val="vi" w:eastAsia="en-US" w:bidi="ar-SA"/>
      </w:rPr>
    </w:lvl>
    <w:lvl w:ilvl="7" w:tplc="02BE9B0C">
      <w:numFmt w:val="bullet"/>
      <w:lvlText w:val="•"/>
      <w:lvlJc w:val="left"/>
      <w:pPr>
        <w:ind w:left="3354" w:hanging="128"/>
      </w:pPr>
      <w:rPr>
        <w:rFonts w:hint="default"/>
        <w:lang w:val="vi" w:eastAsia="en-US" w:bidi="ar-SA"/>
      </w:rPr>
    </w:lvl>
    <w:lvl w:ilvl="8" w:tplc="94D067D6">
      <w:numFmt w:val="bullet"/>
      <w:lvlText w:val="•"/>
      <w:lvlJc w:val="left"/>
      <w:pPr>
        <w:ind w:left="3808" w:hanging="128"/>
      </w:pPr>
      <w:rPr>
        <w:rFonts w:hint="default"/>
        <w:lang w:val="vi" w:eastAsia="en-US" w:bidi="ar-SA"/>
      </w:rPr>
    </w:lvl>
  </w:abstractNum>
  <w:abstractNum w:abstractNumId="2">
    <w:nsid w:val="1ED87296"/>
    <w:multiLevelType w:val="hybridMultilevel"/>
    <w:tmpl w:val="4F644344"/>
    <w:lvl w:ilvl="0" w:tplc="ED7E860C">
      <w:start w:val="1"/>
      <w:numFmt w:val="decimal"/>
      <w:lvlText w:val="%1."/>
      <w:lvlJc w:val="left"/>
      <w:pPr>
        <w:ind w:left="127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7C08F84">
      <w:numFmt w:val="bullet"/>
      <w:lvlText w:val="•"/>
      <w:lvlJc w:val="left"/>
      <w:pPr>
        <w:ind w:left="2172" w:hanging="281"/>
      </w:pPr>
      <w:rPr>
        <w:rFonts w:hint="default"/>
        <w:lang w:val="vi" w:eastAsia="en-US" w:bidi="ar-SA"/>
      </w:rPr>
    </w:lvl>
    <w:lvl w:ilvl="2" w:tplc="27101D84">
      <w:numFmt w:val="bullet"/>
      <w:lvlText w:val="•"/>
      <w:lvlJc w:val="left"/>
      <w:pPr>
        <w:ind w:left="3065" w:hanging="281"/>
      </w:pPr>
      <w:rPr>
        <w:rFonts w:hint="default"/>
        <w:lang w:val="vi" w:eastAsia="en-US" w:bidi="ar-SA"/>
      </w:rPr>
    </w:lvl>
    <w:lvl w:ilvl="3" w:tplc="A2984756">
      <w:numFmt w:val="bullet"/>
      <w:lvlText w:val="•"/>
      <w:lvlJc w:val="left"/>
      <w:pPr>
        <w:ind w:left="3958" w:hanging="281"/>
      </w:pPr>
      <w:rPr>
        <w:rFonts w:hint="default"/>
        <w:lang w:val="vi" w:eastAsia="en-US" w:bidi="ar-SA"/>
      </w:rPr>
    </w:lvl>
    <w:lvl w:ilvl="4" w:tplc="4120F18E">
      <w:numFmt w:val="bullet"/>
      <w:lvlText w:val="•"/>
      <w:lvlJc w:val="left"/>
      <w:pPr>
        <w:ind w:left="4851" w:hanging="281"/>
      </w:pPr>
      <w:rPr>
        <w:rFonts w:hint="default"/>
        <w:lang w:val="vi" w:eastAsia="en-US" w:bidi="ar-SA"/>
      </w:rPr>
    </w:lvl>
    <w:lvl w:ilvl="5" w:tplc="9702B098">
      <w:numFmt w:val="bullet"/>
      <w:lvlText w:val="•"/>
      <w:lvlJc w:val="left"/>
      <w:pPr>
        <w:ind w:left="5744" w:hanging="281"/>
      </w:pPr>
      <w:rPr>
        <w:rFonts w:hint="default"/>
        <w:lang w:val="vi" w:eastAsia="en-US" w:bidi="ar-SA"/>
      </w:rPr>
    </w:lvl>
    <w:lvl w:ilvl="6" w:tplc="3250B2CE">
      <w:numFmt w:val="bullet"/>
      <w:lvlText w:val="•"/>
      <w:lvlJc w:val="left"/>
      <w:pPr>
        <w:ind w:left="6637" w:hanging="281"/>
      </w:pPr>
      <w:rPr>
        <w:rFonts w:hint="default"/>
        <w:lang w:val="vi" w:eastAsia="en-US" w:bidi="ar-SA"/>
      </w:rPr>
    </w:lvl>
    <w:lvl w:ilvl="7" w:tplc="226873B6">
      <w:numFmt w:val="bullet"/>
      <w:lvlText w:val="•"/>
      <w:lvlJc w:val="left"/>
      <w:pPr>
        <w:ind w:left="7530" w:hanging="281"/>
      </w:pPr>
      <w:rPr>
        <w:rFonts w:hint="default"/>
        <w:lang w:val="vi" w:eastAsia="en-US" w:bidi="ar-SA"/>
      </w:rPr>
    </w:lvl>
    <w:lvl w:ilvl="8" w:tplc="98BAA00E">
      <w:numFmt w:val="bullet"/>
      <w:lvlText w:val="•"/>
      <w:lvlJc w:val="left"/>
      <w:pPr>
        <w:ind w:left="8423" w:hanging="281"/>
      </w:pPr>
      <w:rPr>
        <w:rFonts w:hint="default"/>
        <w:lang w:val="vi" w:eastAsia="en-US" w:bidi="ar-SA"/>
      </w:rPr>
    </w:lvl>
  </w:abstractNum>
  <w:abstractNum w:abstractNumId="3">
    <w:nsid w:val="2DDB5AE8"/>
    <w:multiLevelType w:val="hybridMultilevel"/>
    <w:tmpl w:val="9FBC5904"/>
    <w:lvl w:ilvl="0" w:tplc="53F085D6">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CF6E618A">
      <w:numFmt w:val="bullet"/>
      <w:lvlText w:val="•"/>
      <w:lvlJc w:val="left"/>
      <w:pPr>
        <w:ind w:left="1008" w:hanging="164"/>
      </w:pPr>
      <w:rPr>
        <w:rFonts w:hint="default"/>
        <w:lang w:val="vi" w:eastAsia="en-US" w:bidi="ar-SA"/>
      </w:rPr>
    </w:lvl>
    <w:lvl w:ilvl="2" w:tplc="40904D84">
      <w:numFmt w:val="bullet"/>
      <w:lvlText w:val="•"/>
      <w:lvlJc w:val="left"/>
      <w:pPr>
        <w:ind w:left="1737" w:hanging="164"/>
      </w:pPr>
      <w:rPr>
        <w:rFonts w:hint="default"/>
        <w:lang w:val="vi" w:eastAsia="en-US" w:bidi="ar-SA"/>
      </w:rPr>
    </w:lvl>
    <w:lvl w:ilvl="3" w:tplc="2F9A97E2">
      <w:numFmt w:val="bullet"/>
      <w:lvlText w:val="•"/>
      <w:lvlJc w:val="left"/>
      <w:pPr>
        <w:ind w:left="2465" w:hanging="164"/>
      </w:pPr>
      <w:rPr>
        <w:rFonts w:hint="default"/>
        <w:lang w:val="vi" w:eastAsia="en-US" w:bidi="ar-SA"/>
      </w:rPr>
    </w:lvl>
    <w:lvl w:ilvl="4" w:tplc="48346D44">
      <w:numFmt w:val="bullet"/>
      <w:lvlText w:val="•"/>
      <w:lvlJc w:val="left"/>
      <w:pPr>
        <w:ind w:left="3194" w:hanging="164"/>
      </w:pPr>
      <w:rPr>
        <w:rFonts w:hint="default"/>
        <w:lang w:val="vi" w:eastAsia="en-US" w:bidi="ar-SA"/>
      </w:rPr>
    </w:lvl>
    <w:lvl w:ilvl="5" w:tplc="45DEDD58">
      <w:numFmt w:val="bullet"/>
      <w:lvlText w:val="•"/>
      <w:lvlJc w:val="left"/>
      <w:pPr>
        <w:ind w:left="3923" w:hanging="164"/>
      </w:pPr>
      <w:rPr>
        <w:rFonts w:hint="default"/>
        <w:lang w:val="vi" w:eastAsia="en-US" w:bidi="ar-SA"/>
      </w:rPr>
    </w:lvl>
    <w:lvl w:ilvl="6" w:tplc="0950A168">
      <w:numFmt w:val="bullet"/>
      <w:lvlText w:val="•"/>
      <w:lvlJc w:val="left"/>
      <w:pPr>
        <w:ind w:left="4651" w:hanging="164"/>
      </w:pPr>
      <w:rPr>
        <w:rFonts w:hint="default"/>
        <w:lang w:val="vi" w:eastAsia="en-US" w:bidi="ar-SA"/>
      </w:rPr>
    </w:lvl>
    <w:lvl w:ilvl="7" w:tplc="C2B65D3E">
      <w:numFmt w:val="bullet"/>
      <w:lvlText w:val="•"/>
      <w:lvlJc w:val="left"/>
      <w:pPr>
        <w:ind w:left="5380" w:hanging="164"/>
      </w:pPr>
      <w:rPr>
        <w:rFonts w:hint="default"/>
        <w:lang w:val="vi" w:eastAsia="en-US" w:bidi="ar-SA"/>
      </w:rPr>
    </w:lvl>
    <w:lvl w:ilvl="8" w:tplc="831A1B9E">
      <w:numFmt w:val="bullet"/>
      <w:lvlText w:val="•"/>
      <w:lvlJc w:val="left"/>
      <w:pPr>
        <w:ind w:left="6108" w:hanging="164"/>
      </w:pPr>
      <w:rPr>
        <w:rFonts w:hint="default"/>
        <w:lang w:val="vi" w:eastAsia="en-US" w:bidi="ar-SA"/>
      </w:rPr>
    </w:lvl>
  </w:abstractNum>
  <w:abstractNum w:abstractNumId="4">
    <w:nsid w:val="2FDE06F9"/>
    <w:multiLevelType w:val="hybridMultilevel"/>
    <w:tmpl w:val="52EA6F6E"/>
    <w:lvl w:ilvl="0" w:tplc="5B88DE36">
      <w:start w:val="1"/>
      <w:numFmt w:val="decimal"/>
      <w:lvlText w:val="%1."/>
      <w:lvlJc w:val="left"/>
      <w:pPr>
        <w:ind w:left="1274"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3B8E726">
      <w:start w:val="1"/>
      <w:numFmt w:val="lowerLetter"/>
      <w:lvlText w:val="%2)"/>
      <w:lvlJc w:val="left"/>
      <w:pPr>
        <w:ind w:left="427"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3816EF56">
      <w:numFmt w:val="bullet"/>
      <w:lvlText w:val="•"/>
      <w:lvlJc w:val="left"/>
      <w:pPr>
        <w:ind w:left="2272" w:hanging="315"/>
      </w:pPr>
      <w:rPr>
        <w:rFonts w:hint="default"/>
        <w:lang w:val="vi" w:eastAsia="en-US" w:bidi="ar-SA"/>
      </w:rPr>
    </w:lvl>
    <w:lvl w:ilvl="3" w:tplc="7DBAE714">
      <w:numFmt w:val="bullet"/>
      <w:lvlText w:val="•"/>
      <w:lvlJc w:val="left"/>
      <w:pPr>
        <w:ind w:left="3264" w:hanging="315"/>
      </w:pPr>
      <w:rPr>
        <w:rFonts w:hint="default"/>
        <w:lang w:val="vi" w:eastAsia="en-US" w:bidi="ar-SA"/>
      </w:rPr>
    </w:lvl>
    <w:lvl w:ilvl="4" w:tplc="ADBEC036">
      <w:numFmt w:val="bullet"/>
      <w:lvlText w:val="•"/>
      <w:lvlJc w:val="left"/>
      <w:pPr>
        <w:ind w:left="4256" w:hanging="315"/>
      </w:pPr>
      <w:rPr>
        <w:rFonts w:hint="default"/>
        <w:lang w:val="vi" w:eastAsia="en-US" w:bidi="ar-SA"/>
      </w:rPr>
    </w:lvl>
    <w:lvl w:ilvl="5" w:tplc="501CD43E">
      <w:numFmt w:val="bullet"/>
      <w:lvlText w:val="•"/>
      <w:lvlJc w:val="left"/>
      <w:pPr>
        <w:ind w:left="5248" w:hanging="315"/>
      </w:pPr>
      <w:rPr>
        <w:rFonts w:hint="default"/>
        <w:lang w:val="vi" w:eastAsia="en-US" w:bidi="ar-SA"/>
      </w:rPr>
    </w:lvl>
    <w:lvl w:ilvl="6" w:tplc="0408E322">
      <w:numFmt w:val="bullet"/>
      <w:lvlText w:val="•"/>
      <w:lvlJc w:val="left"/>
      <w:pPr>
        <w:ind w:left="6240" w:hanging="315"/>
      </w:pPr>
      <w:rPr>
        <w:rFonts w:hint="default"/>
        <w:lang w:val="vi" w:eastAsia="en-US" w:bidi="ar-SA"/>
      </w:rPr>
    </w:lvl>
    <w:lvl w:ilvl="7" w:tplc="2A9871BE">
      <w:numFmt w:val="bullet"/>
      <w:lvlText w:val="•"/>
      <w:lvlJc w:val="left"/>
      <w:pPr>
        <w:ind w:left="7232" w:hanging="315"/>
      </w:pPr>
      <w:rPr>
        <w:rFonts w:hint="default"/>
        <w:lang w:val="vi" w:eastAsia="en-US" w:bidi="ar-SA"/>
      </w:rPr>
    </w:lvl>
    <w:lvl w:ilvl="8" w:tplc="05A6F1C4">
      <w:numFmt w:val="bullet"/>
      <w:lvlText w:val="•"/>
      <w:lvlJc w:val="left"/>
      <w:pPr>
        <w:ind w:left="8224" w:hanging="315"/>
      </w:pPr>
      <w:rPr>
        <w:rFonts w:hint="default"/>
        <w:lang w:val="vi" w:eastAsia="en-US" w:bidi="ar-SA"/>
      </w:rPr>
    </w:lvl>
  </w:abstractNum>
  <w:abstractNum w:abstractNumId="5">
    <w:nsid w:val="47583C90"/>
    <w:multiLevelType w:val="hybridMultilevel"/>
    <w:tmpl w:val="5F20B42C"/>
    <w:lvl w:ilvl="0" w:tplc="A0F2CBD4">
      <w:start w:val="1"/>
      <w:numFmt w:val="decimal"/>
      <w:lvlText w:val="%1."/>
      <w:lvlJc w:val="left"/>
      <w:pPr>
        <w:ind w:left="427"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FE23CD4">
      <w:numFmt w:val="bullet"/>
      <w:lvlText w:val="•"/>
      <w:lvlJc w:val="left"/>
      <w:pPr>
        <w:ind w:left="1398" w:hanging="286"/>
      </w:pPr>
      <w:rPr>
        <w:rFonts w:hint="default"/>
        <w:lang w:val="vi" w:eastAsia="en-US" w:bidi="ar-SA"/>
      </w:rPr>
    </w:lvl>
    <w:lvl w:ilvl="2" w:tplc="E814078A">
      <w:numFmt w:val="bullet"/>
      <w:lvlText w:val="•"/>
      <w:lvlJc w:val="left"/>
      <w:pPr>
        <w:ind w:left="2377" w:hanging="286"/>
      </w:pPr>
      <w:rPr>
        <w:rFonts w:hint="default"/>
        <w:lang w:val="vi" w:eastAsia="en-US" w:bidi="ar-SA"/>
      </w:rPr>
    </w:lvl>
    <w:lvl w:ilvl="3" w:tplc="7B26EE80">
      <w:numFmt w:val="bullet"/>
      <w:lvlText w:val="•"/>
      <w:lvlJc w:val="left"/>
      <w:pPr>
        <w:ind w:left="3356" w:hanging="286"/>
      </w:pPr>
      <w:rPr>
        <w:rFonts w:hint="default"/>
        <w:lang w:val="vi" w:eastAsia="en-US" w:bidi="ar-SA"/>
      </w:rPr>
    </w:lvl>
    <w:lvl w:ilvl="4" w:tplc="60D07066">
      <w:numFmt w:val="bullet"/>
      <w:lvlText w:val="•"/>
      <w:lvlJc w:val="left"/>
      <w:pPr>
        <w:ind w:left="4335" w:hanging="286"/>
      </w:pPr>
      <w:rPr>
        <w:rFonts w:hint="default"/>
        <w:lang w:val="vi" w:eastAsia="en-US" w:bidi="ar-SA"/>
      </w:rPr>
    </w:lvl>
    <w:lvl w:ilvl="5" w:tplc="63F40C14">
      <w:numFmt w:val="bullet"/>
      <w:lvlText w:val="•"/>
      <w:lvlJc w:val="left"/>
      <w:pPr>
        <w:ind w:left="5314" w:hanging="286"/>
      </w:pPr>
      <w:rPr>
        <w:rFonts w:hint="default"/>
        <w:lang w:val="vi" w:eastAsia="en-US" w:bidi="ar-SA"/>
      </w:rPr>
    </w:lvl>
    <w:lvl w:ilvl="6" w:tplc="C702224C">
      <w:numFmt w:val="bullet"/>
      <w:lvlText w:val="•"/>
      <w:lvlJc w:val="left"/>
      <w:pPr>
        <w:ind w:left="6293" w:hanging="286"/>
      </w:pPr>
      <w:rPr>
        <w:rFonts w:hint="default"/>
        <w:lang w:val="vi" w:eastAsia="en-US" w:bidi="ar-SA"/>
      </w:rPr>
    </w:lvl>
    <w:lvl w:ilvl="7" w:tplc="390CE4DA">
      <w:numFmt w:val="bullet"/>
      <w:lvlText w:val="•"/>
      <w:lvlJc w:val="left"/>
      <w:pPr>
        <w:ind w:left="7272" w:hanging="286"/>
      </w:pPr>
      <w:rPr>
        <w:rFonts w:hint="default"/>
        <w:lang w:val="vi" w:eastAsia="en-US" w:bidi="ar-SA"/>
      </w:rPr>
    </w:lvl>
    <w:lvl w:ilvl="8" w:tplc="02A6FDA8">
      <w:numFmt w:val="bullet"/>
      <w:lvlText w:val="•"/>
      <w:lvlJc w:val="left"/>
      <w:pPr>
        <w:ind w:left="8251" w:hanging="286"/>
      </w:pPr>
      <w:rPr>
        <w:rFonts w:hint="default"/>
        <w:lang w:val="vi" w:eastAsia="en-US" w:bidi="ar-SA"/>
      </w:rPr>
    </w:lvl>
  </w:abstractNum>
  <w:abstractNum w:abstractNumId="6">
    <w:nsid w:val="4C1F7E2D"/>
    <w:multiLevelType w:val="hybridMultilevel"/>
    <w:tmpl w:val="A5042CB8"/>
    <w:lvl w:ilvl="0" w:tplc="F56A95AE">
      <w:start w:val="1"/>
      <w:numFmt w:val="decimal"/>
      <w:lvlText w:val="%1."/>
      <w:lvlJc w:val="left"/>
      <w:pPr>
        <w:ind w:left="1281"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D32CCB2">
      <w:start w:val="1"/>
      <w:numFmt w:val="lowerLetter"/>
      <w:lvlText w:val="%2)"/>
      <w:lvlJc w:val="left"/>
      <w:pPr>
        <w:ind w:left="1281"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06ACF7C">
      <w:numFmt w:val="bullet"/>
      <w:lvlText w:val="•"/>
      <w:lvlJc w:val="left"/>
      <w:pPr>
        <w:ind w:left="3065" w:hanging="288"/>
      </w:pPr>
      <w:rPr>
        <w:rFonts w:hint="default"/>
        <w:lang w:val="vi" w:eastAsia="en-US" w:bidi="ar-SA"/>
      </w:rPr>
    </w:lvl>
    <w:lvl w:ilvl="3" w:tplc="49CC7EB0">
      <w:numFmt w:val="bullet"/>
      <w:lvlText w:val="•"/>
      <w:lvlJc w:val="left"/>
      <w:pPr>
        <w:ind w:left="3958" w:hanging="288"/>
      </w:pPr>
      <w:rPr>
        <w:rFonts w:hint="default"/>
        <w:lang w:val="vi" w:eastAsia="en-US" w:bidi="ar-SA"/>
      </w:rPr>
    </w:lvl>
    <w:lvl w:ilvl="4" w:tplc="A3EE6F30">
      <w:numFmt w:val="bullet"/>
      <w:lvlText w:val="•"/>
      <w:lvlJc w:val="left"/>
      <w:pPr>
        <w:ind w:left="4851" w:hanging="288"/>
      </w:pPr>
      <w:rPr>
        <w:rFonts w:hint="default"/>
        <w:lang w:val="vi" w:eastAsia="en-US" w:bidi="ar-SA"/>
      </w:rPr>
    </w:lvl>
    <w:lvl w:ilvl="5" w:tplc="09C40F66">
      <w:numFmt w:val="bullet"/>
      <w:lvlText w:val="•"/>
      <w:lvlJc w:val="left"/>
      <w:pPr>
        <w:ind w:left="5744" w:hanging="288"/>
      </w:pPr>
      <w:rPr>
        <w:rFonts w:hint="default"/>
        <w:lang w:val="vi" w:eastAsia="en-US" w:bidi="ar-SA"/>
      </w:rPr>
    </w:lvl>
    <w:lvl w:ilvl="6" w:tplc="335CB8EA">
      <w:numFmt w:val="bullet"/>
      <w:lvlText w:val="•"/>
      <w:lvlJc w:val="left"/>
      <w:pPr>
        <w:ind w:left="6637" w:hanging="288"/>
      </w:pPr>
      <w:rPr>
        <w:rFonts w:hint="default"/>
        <w:lang w:val="vi" w:eastAsia="en-US" w:bidi="ar-SA"/>
      </w:rPr>
    </w:lvl>
    <w:lvl w:ilvl="7" w:tplc="5E320C0C">
      <w:numFmt w:val="bullet"/>
      <w:lvlText w:val="•"/>
      <w:lvlJc w:val="left"/>
      <w:pPr>
        <w:ind w:left="7530" w:hanging="288"/>
      </w:pPr>
      <w:rPr>
        <w:rFonts w:hint="default"/>
        <w:lang w:val="vi" w:eastAsia="en-US" w:bidi="ar-SA"/>
      </w:rPr>
    </w:lvl>
    <w:lvl w:ilvl="8" w:tplc="77D6C5F4">
      <w:numFmt w:val="bullet"/>
      <w:lvlText w:val="•"/>
      <w:lvlJc w:val="left"/>
      <w:pPr>
        <w:ind w:left="8423" w:hanging="288"/>
      </w:pPr>
      <w:rPr>
        <w:rFonts w:hint="default"/>
        <w:lang w:val="vi" w:eastAsia="en-US" w:bidi="ar-SA"/>
      </w:rPr>
    </w:lvl>
  </w:abstractNum>
  <w:abstractNum w:abstractNumId="7">
    <w:nsid w:val="52A5556B"/>
    <w:multiLevelType w:val="hybridMultilevel"/>
    <w:tmpl w:val="82B4979E"/>
    <w:lvl w:ilvl="0" w:tplc="0F42A1C6">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4BC6082">
      <w:numFmt w:val="bullet"/>
      <w:lvlText w:val="•"/>
      <w:lvlJc w:val="left"/>
      <w:pPr>
        <w:ind w:left="1008" w:hanging="164"/>
      </w:pPr>
      <w:rPr>
        <w:rFonts w:hint="default"/>
        <w:lang w:val="vi" w:eastAsia="en-US" w:bidi="ar-SA"/>
      </w:rPr>
    </w:lvl>
    <w:lvl w:ilvl="2" w:tplc="DF9E63CC">
      <w:numFmt w:val="bullet"/>
      <w:lvlText w:val="•"/>
      <w:lvlJc w:val="left"/>
      <w:pPr>
        <w:ind w:left="1737" w:hanging="164"/>
      </w:pPr>
      <w:rPr>
        <w:rFonts w:hint="default"/>
        <w:lang w:val="vi" w:eastAsia="en-US" w:bidi="ar-SA"/>
      </w:rPr>
    </w:lvl>
    <w:lvl w:ilvl="3" w:tplc="E3468D6A">
      <w:numFmt w:val="bullet"/>
      <w:lvlText w:val="•"/>
      <w:lvlJc w:val="left"/>
      <w:pPr>
        <w:ind w:left="2465" w:hanging="164"/>
      </w:pPr>
      <w:rPr>
        <w:rFonts w:hint="default"/>
        <w:lang w:val="vi" w:eastAsia="en-US" w:bidi="ar-SA"/>
      </w:rPr>
    </w:lvl>
    <w:lvl w:ilvl="4" w:tplc="86DABEB4">
      <w:numFmt w:val="bullet"/>
      <w:lvlText w:val="•"/>
      <w:lvlJc w:val="left"/>
      <w:pPr>
        <w:ind w:left="3194" w:hanging="164"/>
      </w:pPr>
      <w:rPr>
        <w:rFonts w:hint="default"/>
        <w:lang w:val="vi" w:eastAsia="en-US" w:bidi="ar-SA"/>
      </w:rPr>
    </w:lvl>
    <w:lvl w:ilvl="5" w:tplc="79A2DAB2">
      <w:numFmt w:val="bullet"/>
      <w:lvlText w:val="•"/>
      <w:lvlJc w:val="left"/>
      <w:pPr>
        <w:ind w:left="3923" w:hanging="164"/>
      </w:pPr>
      <w:rPr>
        <w:rFonts w:hint="default"/>
        <w:lang w:val="vi" w:eastAsia="en-US" w:bidi="ar-SA"/>
      </w:rPr>
    </w:lvl>
    <w:lvl w:ilvl="6" w:tplc="57EC7FFE">
      <w:numFmt w:val="bullet"/>
      <w:lvlText w:val="•"/>
      <w:lvlJc w:val="left"/>
      <w:pPr>
        <w:ind w:left="4651" w:hanging="164"/>
      </w:pPr>
      <w:rPr>
        <w:rFonts w:hint="default"/>
        <w:lang w:val="vi" w:eastAsia="en-US" w:bidi="ar-SA"/>
      </w:rPr>
    </w:lvl>
    <w:lvl w:ilvl="7" w:tplc="99D6209C">
      <w:numFmt w:val="bullet"/>
      <w:lvlText w:val="•"/>
      <w:lvlJc w:val="left"/>
      <w:pPr>
        <w:ind w:left="5380" w:hanging="164"/>
      </w:pPr>
      <w:rPr>
        <w:rFonts w:hint="default"/>
        <w:lang w:val="vi" w:eastAsia="en-US" w:bidi="ar-SA"/>
      </w:rPr>
    </w:lvl>
    <w:lvl w:ilvl="8" w:tplc="52BC4EF4">
      <w:numFmt w:val="bullet"/>
      <w:lvlText w:val="•"/>
      <w:lvlJc w:val="left"/>
      <w:pPr>
        <w:ind w:left="6108" w:hanging="164"/>
      </w:pPr>
      <w:rPr>
        <w:rFonts w:hint="default"/>
        <w:lang w:val="vi" w:eastAsia="en-US" w:bidi="ar-SA"/>
      </w:rPr>
    </w:lvl>
  </w:abstractNum>
  <w:abstractNum w:abstractNumId="8">
    <w:nsid w:val="54ED4CFE"/>
    <w:multiLevelType w:val="hybridMultilevel"/>
    <w:tmpl w:val="F006E0C2"/>
    <w:lvl w:ilvl="0" w:tplc="F2C4F48E">
      <w:start w:val="1"/>
      <w:numFmt w:val="decimal"/>
      <w:lvlText w:val="%1."/>
      <w:lvlJc w:val="left"/>
      <w:pPr>
        <w:ind w:left="1274"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5481236">
      <w:start w:val="1"/>
      <w:numFmt w:val="lowerLetter"/>
      <w:lvlText w:val="%2)"/>
      <w:lvlJc w:val="left"/>
      <w:pPr>
        <w:ind w:left="427"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DD83B9E">
      <w:numFmt w:val="bullet"/>
      <w:lvlText w:val="•"/>
      <w:lvlJc w:val="left"/>
      <w:pPr>
        <w:ind w:left="2272" w:hanging="296"/>
      </w:pPr>
      <w:rPr>
        <w:rFonts w:hint="default"/>
        <w:lang w:val="vi" w:eastAsia="en-US" w:bidi="ar-SA"/>
      </w:rPr>
    </w:lvl>
    <w:lvl w:ilvl="3" w:tplc="7AAC9498">
      <w:numFmt w:val="bullet"/>
      <w:lvlText w:val="•"/>
      <w:lvlJc w:val="left"/>
      <w:pPr>
        <w:ind w:left="3264" w:hanging="296"/>
      </w:pPr>
      <w:rPr>
        <w:rFonts w:hint="default"/>
        <w:lang w:val="vi" w:eastAsia="en-US" w:bidi="ar-SA"/>
      </w:rPr>
    </w:lvl>
    <w:lvl w:ilvl="4" w:tplc="F88EEA2A">
      <w:numFmt w:val="bullet"/>
      <w:lvlText w:val="•"/>
      <w:lvlJc w:val="left"/>
      <w:pPr>
        <w:ind w:left="4256" w:hanging="296"/>
      </w:pPr>
      <w:rPr>
        <w:rFonts w:hint="default"/>
        <w:lang w:val="vi" w:eastAsia="en-US" w:bidi="ar-SA"/>
      </w:rPr>
    </w:lvl>
    <w:lvl w:ilvl="5" w:tplc="F0B84CA2">
      <w:numFmt w:val="bullet"/>
      <w:lvlText w:val="•"/>
      <w:lvlJc w:val="left"/>
      <w:pPr>
        <w:ind w:left="5248" w:hanging="296"/>
      </w:pPr>
      <w:rPr>
        <w:rFonts w:hint="default"/>
        <w:lang w:val="vi" w:eastAsia="en-US" w:bidi="ar-SA"/>
      </w:rPr>
    </w:lvl>
    <w:lvl w:ilvl="6" w:tplc="78B2CEF4">
      <w:numFmt w:val="bullet"/>
      <w:lvlText w:val="•"/>
      <w:lvlJc w:val="left"/>
      <w:pPr>
        <w:ind w:left="6240" w:hanging="296"/>
      </w:pPr>
      <w:rPr>
        <w:rFonts w:hint="default"/>
        <w:lang w:val="vi" w:eastAsia="en-US" w:bidi="ar-SA"/>
      </w:rPr>
    </w:lvl>
    <w:lvl w:ilvl="7" w:tplc="1B0AD6E8">
      <w:numFmt w:val="bullet"/>
      <w:lvlText w:val="•"/>
      <w:lvlJc w:val="left"/>
      <w:pPr>
        <w:ind w:left="7232" w:hanging="296"/>
      </w:pPr>
      <w:rPr>
        <w:rFonts w:hint="default"/>
        <w:lang w:val="vi" w:eastAsia="en-US" w:bidi="ar-SA"/>
      </w:rPr>
    </w:lvl>
    <w:lvl w:ilvl="8" w:tplc="0AC8D99C">
      <w:numFmt w:val="bullet"/>
      <w:lvlText w:val="•"/>
      <w:lvlJc w:val="left"/>
      <w:pPr>
        <w:ind w:left="8224" w:hanging="296"/>
      </w:pPr>
      <w:rPr>
        <w:rFonts w:hint="default"/>
        <w:lang w:val="vi" w:eastAsia="en-US" w:bidi="ar-SA"/>
      </w:rPr>
    </w:lvl>
  </w:abstractNum>
  <w:abstractNum w:abstractNumId="9">
    <w:nsid w:val="62646D79"/>
    <w:multiLevelType w:val="hybridMultilevel"/>
    <w:tmpl w:val="FAFC3516"/>
    <w:lvl w:ilvl="0" w:tplc="FD08B3F8">
      <w:start w:val="1"/>
      <w:numFmt w:val="decimal"/>
      <w:lvlText w:val="%1."/>
      <w:lvlJc w:val="left"/>
      <w:pPr>
        <w:ind w:left="427"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E6012A2">
      <w:numFmt w:val="bullet"/>
      <w:lvlText w:val="•"/>
      <w:lvlJc w:val="left"/>
      <w:pPr>
        <w:ind w:left="1398" w:hanging="293"/>
      </w:pPr>
      <w:rPr>
        <w:rFonts w:hint="default"/>
        <w:lang w:val="vi" w:eastAsia="en-US" w:bidi="ar-SA"/>
      </w:rPr>
    </w:lvl>
    <w:lvl w:ilvl="2" w:tplc="30F490C4">
      <w:numFmt w:val="bullet"/>
      <w:lvlText w:val="•"/>
      <w:lvlJc w:val="left"/>
      <w:pPr>
        <w:ind w:left="2377" w:hanging="293"/>
      </w:pPr>
      <w:rPr>
        <w:rFonts w:hint="default"/>
        <w:lang w:val="vi" w:eastAsia="en-US" w:bidi="ar-SA"/>
      </w:rPr>
    </w:lvl>
    <w:lvl w:ilvl="3" w:tplc="4FB2DEAC">
      <w:numFmt w:val="bullet"/>
      <w:lvlText w:val="•"/>
      <w:lvlJc w:val="left"/>
      <w:pPr>
        <w:ind w:left="3356" w:hanging="293"/>
      </w:pPr>
      <w:rPr>
        <w:rFonts w:hint="default"/>
        <w:lang w:val="vi" w:eastAsia="en-US" w:bidi="ar-SA"/>
      </w:rPr>
    </w:lvl>
    <w:lvl w:ilvl="4" w:tplc="31EED5D4">
      <w:numFmt w:val="bullet"/>
      <w:lvlText w:val="•"/>
      <w:lvlJc w:val="left"/>
      <w:pPr>
        <w:ind w:left="4335" w:hanging="293"/>
      </w:pPr>
      <w:rPr>
        <w:rFonts w:hint="default"/>
        <w:lang w:val="vi" w:eastAsia="en-US" w:bidi="ar-SA"/>
      </w:rPr>
    </w:lvl>
    <w:lvl w:ilvl="5" w:tplc="C7268D10">
      <w:numFmt w:val="bullet"/>
      <w:lvlText w:val="•"/>
      <w:lvlJc w:val="left"/>
      <w:pPr>
        <w:ind w:left="5314" w:hanging="293"/>
      </w:pPr>
      <w:rPr>
        <w:rFonts w:hint="default"/>
        <w:lang w:val="vi" w:eastAsia="en-US" w:bidi="ar-SA"/>
      </w:rPr>
    </w:lvl>
    <w:lvl w:ilvl="6" w:tplc="141E2F18">
      <w:numFmt w:val="bullet"/>
      <w:lvlText w:val="•"/>
      <w:lvlJc w:val="left"/>
      <w:pPr>
        <w:ind w:left="6293" w:hanging="293"/>
      </w:pPr>
      <w:rPr>
        <w:rFonts w:hint="default"/>
        <w:lang w:val="vi" w:eastAsia="en-US" w:bidi="ar-SA"/>
      </w:rPr>
    </w:lvl>
    <w:lvl w:ilvl="7" w:tplc="F29AB5FA">
      <w:numFmt w:val="bullet"/>
      <w:lvlText w:val="•"/>
      <w:lvlJc w:val="left"/>
      <w:pPr>
        <w:ind w:left="7272" w:hanging="293"/>
      </w:pPr>
      <w:rPr>
        <w:rFonts w:hint="default"/>
        <w:lang w:val="vi" w:eastAsia="en-US" w:bidi="ar-SA"/>
      </w:rPr>
    </w:lvl>
    <w:lvl w:ilvl="8" w:tplc="C4604ACE">
      <w:numFmt w:val="bullet"/>
      <w:lvlText w:val="•"/>
      <w:lvlJc w:val="left"/>
      <w:pPr>
        <w:ind w:left="8251" w:hanging="293"/>
      </w:pPr>
      <w:rPr>
        <w:rFonts w:hint="default"/>
        <w:lang w:val="vi" w:eastAsia="en-US" w:bidi="ar-SA"/>
      </w:rPr>
    </w:lvl>
  </w:abstractNum>
  <w:abstractNum w:abstractNumId="10">
    <w:nsid w:val="6B88105D"/>
    <w:multiLevelType w:val="hybridMultilevel"/>
    <w:tmpl w:val="EB52671C"/>
    <w:lvl w:ilvl="0" w:tplc="1772F338">
      <w:numFmt w:val="bullet"/>
      <w:lvlText w:val="-"/>
      <w:lvlJc w:val="left"/>
      <w:pPr>
        <w:ind w:left="27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492ECC7A">
      <w:numFmt w:val="bullet"/>
      <w:lvlText w:val="•"/>
      <w:lvlJc w:val="left"/>
      <w:pPr>
        <w:ind w:left="1008" w:hanging="164"/>
      </w:pPr>
      <w:rPr>
        <w:rFonts w:hint="default"/>
        <w:lang w:val="vi" w:eastAsia="en-US" w:bidi="ar-SA"/>
      </w:rPr>
    </w:lvl>
    <w:lvl w:ilvl="2" w:tplc="EE3CF3B4">
      <w:numFmt w:val="bullet"/>
      <w:lvlText w:val="•"/>
      <w:lvlJc w:val="left"/>
      <w:pPr>
        <w:ind w:left="1737" w:hanging="164"/>
      </w:pPr>
      <w:rPr>
        <w:rFonts w:hint="default"/>
        <w:lang w:val="vi" w:eastAsia="en-US" w:bidi="ar-SA"/>
      </w:rPr>
    </w:lvl>
    <w:lvl w:ilvl="3" w:tplc="04661526">
      <w:numFmt w:val="bullet"/>
      <w:lvlText w:val="•"/>
      <w:lvlJc w:val="left"/>
      <w:pPr>
        <w:ind w:left="2465" w:hanging="164"/>
      </w:pPr>
      <w:rPr>
        <w:rFonts w:hint="default"/>
        <w:lang w:val="vi" w:eastAsia="en-US" w:bidi="ar-SA"/>
      </w:rPr>
    </w:lvl>
    <w:lvl w:ilvl="4" w:tplc="CB9C93A8">
      <w:numFmt w:val="bullet"/>
      <w:lvlText w:val="•"/>
      <w:lvlJc w:val="left"/>
      <w:pPr>
        <w:ind w:left="3194" w:hanging="164"/>
      </w:pPr>
      <w:rPr>
        <w:rFonts w:hint="default"/>
        <w:lang w:val="vi" w:eastAsia="en-US" w:bidi="ar-SA"/>
      </w:rPr>
    </w:lvl>
    <w:lvl w:ilvl="5" w:tplc="0E38FC38">
      <w:numFmt w:val="bullet"/>
      <w:lvlText w:val="•"/>
      <w:lvlJc w:val="left"/>
      <w:pPr>
        <w:ind w:left="3923" w:hanging="164"/>
      </w:pPr>
      <w:rPr>
        <w:rFonts w:hint="default"/>
        <w:lang w:val="vi" w:eastAsia="en-US" w:bidi="ar-SA"/>
      </w:rPr>
    </w:lvl>
    <w:lvl w:ilvl="6" w:tplc="8EB40F70">
      <w:numFmt w:val="bullet"/>
      <w:lvlText w:val="•"/>
      <w:lvlJc w:val="left"/>
      <w:pPr>
        <w:ind w:left="4651" w:hanging="164"/>
      </w:pPr>
      <w:rPr>
        <w:rFonts w:hint="default"/>
        <w:lang w:val="vi" w:eastAsia="en-US" w:bidi="ar-SA"/>
      </w:rPr>
    </w:lvl>
    <w:lvl w:ilvl="7" w:tplc="AE8E22F0">
      <w:numFmt w:val="bullet"/>
      <w:lvlText w:val="•"/>
      <w:lvlJc w:val="left"/>
      <w:pPr>
        <w:ind w:left="5380" w:hanging="164"/>
      </w:pPr>
      <w:rPr>
        <w:rFonts w:hint="default"/>
        <w:lang w:val="vi" w:eastAsia="en-US" w:bidi="ar-SA"/>
      </w:rPr>
    </w:lvl>
    <w:lvl w:ilvl="8" w:tplc="BC80E98E">
      <w:numFmt w:val="bullet"/>
      <w:lvlText w:val="•"/>
      <w:lvlJc w:val="left"/>
      <w:pPr>
        <w:ind w:left="6108" w:hanging="164"/>
      </w:pPr>
      <w:rPr>
        <w:rFonts w:hint="default"/>
        <w:lang w:val="vi" w:eastAsia="en-US" w:bidi="ar-SA"/>
      </w:rPr>
    </w:lvl>
  </w:abstractNum>
  <w:abstractNum w:abstractNumId="11">
    <w:nsid w:val="6E921412"/>
    <w:multiLevelType w:val="hybridMultilevel"/>
    <w:tmpl w:val="741CF48C"/>
    <w:lvl w:ilvl="0" w:tplc="2F9CEA24">
      <w:start w:val="1"/>
      <w:numFmt w:val="decimal"/>
      <w:lvlText w:val="%1."/>
      <w:lvlJc w:val="left"/>
      <w:pPr>
        <w:ind w:left="427"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EF05D94">
      <w:numFmt w:val="bullet"/>
      <w:lvlText w:val="•"/>
      <w:lvlJc w:val="left"/>
      <w:pPr>
        <w:ind w:left="1398" w:hanging="298"/>
      </w:pPr>
      <w:rPr>
        <w:rFonts w:hint="default"/>
        <w:lang w:val="vi" w:eastAsia="en-US" w:bidi="ar-SA"/>
      </w:rPr>
    </w:lvl>
    <w:lvl w:ilvl="2" w:tplc="8D8E25CC">
      <w:numFmt w:val="bullet"/>
      <w:lvlText w:val="•"/>
      <w:lvlJc w:val="left"/>
      <w:pPr>
        <w:ind w:left="2377" w:hanging="298"/>
      </w:pPr>
      <w:rPr>
        <w:rFonts w:hint="default"/>
        <w:lang w:val="vi" w:eastAsia="en-US" w:bidi="ar-SA"/>
      </w:rPr>
    </w:lvl>
    <w:lvl w:ilvl="3" w:tplc="51C8F82C">
      <w:numFmt w:val="bullet"/>
      <w:lvlText w:val="•"/>
      <w:lvlJc w:val="left"/>
      <w:pPr>
        <w:ind w:left="3356" w:hanging="298"/>
      </w:pPr>
      <w:rPr>
        <w:rFonts w:hint="default"/>
        <w:lang w:val="vi" w:eastAsia="en-US" w:bidi="ar-SA"/>
      </w:rPr>
    </w:lvl>
    <w:lvl w:ilvl="4" w:tplc="3E9675C2">
      <w:numFmt w:val="bullet"/>
      <w:lvlText w:val="•"/>
      <w:lvlJc w:val="left"/>
      <w:pPr>
        <w:ind w:left="4335" w:hanging="298"/>
      </w:pPr>
      <w:rPr>
        <w:rFonts w:hint="default"/>
        <w:lang w:val="vi" w:eastAsia="en-US" w:bidi="ar-SA"/>
      </w:rPr>
    </w:lvl>
    <w:lvl w:ilvl="5" w:tplc="028CF72A">
      <w:numFmt w:val="bullet"/>
      <w:lvlText w:val="•"/>
      <w:lvlJc w:val="left"/>
      <w:pPr>
        <w:ind w:left="5314" w:hanging="298"/>
      </w:pPr>
      <w:rPr>
        <w:rFonts w:hint="default"/>
        <w:lang w:val="vi" w:eastAsia="en-US" w:bidi="ar-SA"/>
      </w:rPr>
    </w:lvl>
    <w:lvl w:ilvl="6" w:tplc="AFD88840">
      <w:numFmt w:val="bullet"/>
      <w:lvlText w:val="•"/>
      <w:lvlJc w:val="left"/>
      <w:pPr>
        <w:ind w:left="6293" w:hanging="298"/>
      </w:pPr>
      <w:rPr>
        <w:rFonts w:hint="default"/>
        <w:lang w:val="vi" w:eastAsia="en-US" w:bidi="ar-SA"/>
      </w:rPr>
    </w:lvl>
    <w:lvl w:ilvl="7" w:tplc="6AB06286">
      <w:numFmt w:val="bullet"/>
      <w:lvlText w:val="•"/>
      <w:lvlJc w:val="left"/>
      <w:pPr>
        <w:ind w:left="7272" w:hanging="298"/>
      </w:pPr>
      <w:rPr>
        <w:rFonts w:hint="default"/>
        <w:lang w:val="vi" w:eastAsia="en-US" w:bidi="ar-SA"/>
      </w:rPr>
    </w:lvl>
    <w:lvl w:ilvl="8" w:tplc="2D1035EE">
      <w:numFmt w:val="bullet"/>
      <w:lvlText w:val="•"/>
      <w:lvlJc w:val="left"/>
      <w:pPr>
        <w:ind w:left="8251" w:hanging="298"/>
      </w:pPr>
      <w:rPr>
        <w:rFonts w:hint="default"/>
        <w:lang w:val="vi" w:eastAsia="en-US" w:bidi="ar-SA"/>
      </w:rPr>
    </w:lvl>
  </w:abstractNum>
  <w:abstractNum w:abstractNumId="12">
    <w:nsid w:val="7C8310DA"/>
    <w:multiLevelType w:val="hybridMultilevel"/>
    <w:tmpl w:val="78C45F02"/>
    <w:lvl w:ilvl="0" w:tplc="340C065E">
      <w:start w:val="1"/>
      <w:numFmt w:val="decimal"/>
      <w:lvlText w:val="%1."/>
      <w:lvlJc w:val="left"/>
      <w:pPr>
        <w:ind w:left="127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CA23D32">
      <w:start w:val="1"/>
      <w:numFmt w:val="lowerLetter"/>
      <w:lvlText w:val="%2)"/>
      <w:lvlJc w:val="left"/>
      <w:pPr>
        <w:ind w:left="427" w:hanging="32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DE67348">
      <w:numFmt w:val="bullet"/>
      <w:lvlText w:val="•"/>
      <w:lvlJc w:val="left"/>
      <w:pPr>
        <w:ind w:left="2272" w:hanging="322"/>
      </w:pPr>
      <w:rPr>
        <w:rFonts w:hint="default"/>
        <w:lang w:val="vi" w:eastAsia="en-US" w:bidi="ar-SA"/>
      </w:rPr>
    </w:lvl>
    <w:lvl w:ilvl="3" w:tplc="0AFE2BF0">
      <w:numFmt w:val="bullet"/>
      <w:lvlText w:val="•"/>
      <w:lvlJc w:val="left"/>
      <w:pPr>
        <w:ind w:left="3264" w:hanging="322"/>
      </w:pPr>
      <w:rPr>
        <w:rFonts w:hint="default"/>
        <w:lang w:val="vi" w:eastAsia="en-US" w:bidi="ar-SA"/>
      </w:rPr>
    </w:lvl>
    <w:lvl w:ilvl="4" w:tplc="E6421144">
      <w:numFmt w:val="bullet"/>
      <w:lvlText w:val="•"/>
      <w:lvlJc w:val="left"/>
      <w:pPr>
        <w:ind w:left="4256" w:hanging="322"/>
      </w:pPr>
      <w:rPr>
        <w:rFonts w:hint="default"/>
        <w:lang w:val="vi" w:eastAsia="en-US" w:bidi="ar-SA"/>
      </w:rPr>
    </w:lvl>
    <w:lvl w:ilvl="5" w:tplc="B37E9990">
      <w:numFmt w:val="bullet"/>
      <w:lvlText w:val="•"/>
      <w:lvlJc w:val="left"/>
      <w:pPr>
        <w:ind w:left="5248" w:hanging="322"/>
      </w:pPr>
      <w:rPr>
        <w:rFonts w:hint="default"/>
        <w:lang w:val="vi" w:eastAsia="en-US" w:bidi="ar-SA"/>
      </w:rPr>
    </w:lvl>
    <w:lvl w:ilvl="6" w:tplc="BCB03720">
      <w:numFmt w:val="bullet"/>
      <w:lvlText w:val="•"/>
      <w:lvlJc w:val="left"/>
      <w:pPr>
        <w:ind w:left="6240" w:hanging="322"/>
      </w:pPr>
      <w:rPr>
        <w:rFonts w:hint="default"/>
        <w:lang w:val="vi" w:eastAsia="en-US" w:bidi="ar-SA"/>
      </w:rPr>
    </w:lvl>
    <w:lvl w:ilvl="7" w:tplc="3962D8B6">
      <w:numFmt w:val="bullet"/>
      <w:lvlText w:val="•"/>
      <w:lvlJc w:val="left"/>
      <w:pPr>
        <w:ind w:left="7232" w:hanging="322"/>
      </w:pPr>
      <w:rPr>
        <w:rFonts w:hint="default"/>
        <w:lang w:val="vi" w:eastAsia="en-US" w:bidi="ar-SA"/>
      </w:rPr>
    </w:lvl>
    <w:lvl w:ilvl="8" w:tplc="47DC2978">
      <w:numFmt w:val="bullet"/>
      <w:lvlText w:val="•"/>
      <w:lvlJc w:val="left"/>
      <w:pPr>
        <w:ind w:left="8224" w:hanging="322"/>
      </w:pPr>
      <w:rPr>
        <w:rFonts w:hint="default"/>
        <w:lang w:val="vi" w:eastAsia="en-US" w:bidi="ar-SA"/>
      </w:rPr>
    </w:lvl>
  </w:abstractNum>
  <w:num w:numId="1">
    <w:abstractNumId w:val="3"/>
  </w:num>
  <w:num w:numId="2">
    <w:abstractNumId w:val="10"/>
  </w:num>
  <w:num w:numId="3">
    <w:abstractNumId w:val="7"/>
  </w:num>
  <w:num w:numId="4">
    <w:abstractNumId w:val="4"/>
  </w:num>
  <w:num w:numId="5">
    <w:abstractNumId w:val="5"/>
  </w:num>
  <w:num w:numId="6">
    <w:abstractNumId w:val="11"/>
  </w:num>
  <w:num w:numId="7">
    <w:abstractNumId w:val="2"/>
  </w:num>
  <w:num w:numId="8">
    <w:abstractNumId w:val="9"/>
  </w:num>
  <w:num w:numId="9">
    <w:abstractNumId w:val="0"/>
  </w:num>
  <w:num w:numId="10">
    <w:abstractNumId w:val="6"/>
  </w:num>
  <w:num w:numId="11">
    <w:abstractNumId w:val="8"/>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87D20"/>
    <w:rsid w:val="001257E8"/>
    <w:rsid w:val="002B42DB"/>
    <w:rsid w:val="005821F2"/>
    <w:rsid w:val="007527DD"/>
    <w:rsid w:val="0077285F"/>
    <w:rsid w:val="007D3B50"/>
    <w:rsid w:val="008B2A6C"/>
    <w:rsid w:val="00A6331F"/>
    <w:rsid w:val="00B87D20"/>
    <w:rsid w:val="00BB4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275"/>
      <w:jc w:val="center"/>
      <w:outlineLvl w:val="0"/>
    </w:pPr>
    <w:rPr>
      <w:b/>
      <w:bCs/>
      <w:sz w:val="28"/>
      <w:szCs w:val="28"/>
    </w:rPr>
  </w:style>
  <w:style w:type="paragraph" w:styleId="Heading2">
    <w:name w:val="heading 2"/>
    <w:basedOn w:val="Normal"/>
    <w:uiPriority w:val="1"/>
    <w:qFormat/>
    <w:pPr>
      <w:ind w:left="993"/>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427" w:firstLine="566"/>
      <w:jc w:val="both"/>
    </w:pPr>
    <w:rPr>
      <w:sz w:val="28"/>
      <w:szCs w:val="28"/>
    </w:rPr>
  </w:style>
  <w:style w:type="paragraph" w:styleId="ListParagraph">
    <w:name w:val="List Paragraph"/>
    <w:basedOn w:val="Normal"/>
    <w:uiPriority w:val="1"/>
    <w:qFormat/>
    <w:pPr>
      <w:spacing w:before="120"/>
      <w:ind w:left="427" w:firstLine="566"/>
      <w:jc w:val="both"/>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1257E8"/>
    <w:pPr>
      <w:tabs>
        <w:tab w:val="center" w:pos="4680"/>
        <w:tab w:val="right" w:pos="9360"/>
      </w:tabs>
    </w:pPr>
  </w:style>
  <w:style w:type="character" w:customStyle="1" w:styleId="HeaderChar">
    <w:name w:val="Header Char"/>
    <w:basedOn w:val="DefaultParagraphFont"/>
    <w:link w:val="Header"/>
    <w:uiPriority w:val="99"/>
    <w:rsid w:val="001257E8"/>
    <w:rPr>
      <w:rFonts w:ascii="Times New Roman" w:eastAsia="Times New Roman" w:hAnsi="Times New Roman" w:cs="Times New Roman"/>
      <w:lang w:val="vi"/>
    </w:rPr>
  </w:style>
  <w:style w:type="paragraph" w:styleId="Footer">
    <w:name w:val="footer"/>
    <w:basedOn w:val="Normal"/>
    <w:link w:val="FooterChar"/>
    <w:uiPriority w:val="99"/>
    <w:unhideWhenUsed/>
    <w:rsid w:val="001257E8"/>
    <w:pPr>
      <w:tabs>
        <w:tab w:val="center" w:pos="4680"/>
        <w:tab w:val="right" w:pos="9360"/>
      </w:tabs>
    </w:pPr>
  </w:style>
  <w:style w:type="character" w:customStyle="1" w:styleId="FooterChar">
    <w:name w:val="Footer Char"/>
    <w:basedOn w:val="DefaultParagraphFont"/>
    <w:link w:val="Footer"/>
    <w:uiPriority w:val="99"/>
    <w:rsid w:val="001257E8"/>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275"/>
      <w:jc w:val="center"/>
      <w:outlineLvl w:val="0"/>
    </w:pPr>
    <w:rPr>
      <w:b/>
      <w:bCs/>
      <w:sz w:val="28"/>
      <w:szCs w:val="28"/>
    </w:rPr>
  </w:style>
  <w:style w:type="paragraph" w:styleId="Heading2">
    <w:name w:val="heading 2"/>
    <w:basedOn w:val="Normal"/>
    <w:uiPriority w:val="1"/>
    <w:qFormat/>
    <w:pPr>
      <w:ind w:left="993"/>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427" w:firstLine="566"/>
      <w:jc w:val="both"/>
    </w:pPr>
    <w:rPr>
      <w:sz w:val="28"/>
      <w:szCs w:val="28"/>
    </w:rPr>
  </w:style>
  <w:style w:type="paragraph" w:styleId="ListParagraph">
    <w:name w:val="List Paragraph"/>
    <w:basedOn w:val="Normal"/>
    <w:uiPriority w:val="1"/>
    <w:qFormat/>
    <w:pPr>
      <w:spacing w:before="120"/>
      <w:ind w:left="427" w:firstLine="566"/>
      <w:jc w:val="both"/>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1257E8"/>
    <w:pPr>
      <w:tabs>
        <w:tab w:val="center" w:pos="4680"/>
        <w:tab w:val="right" w:pos="9360"/>
      </w:tabs>
    </w:pPr>
  </w:style>
  <w:style w:type="character" w:customStyle="1" w:styleId="HeaderChar">
    <w:name w:val="Header Char"/>
    <w:basedOn w:val="DefaultParagraphFont"/>
    <w:link w:val="Header"/>
    <w:uiPriority w:val="99"/>
    <w:rsid w:val="001257E8"/>
    <w:rPr>
      <w:rFonts w:ascii="Times New Roman" w:eastAsia="Times New Roman" w:hAnsi="Times New Roman" w:cs="Times New Roman"/>
      <w:lang w:val="vi"/>
    </w:rPr>
  </w:style>
  <w:style w:type="paragraph" w:styleId="Footer">
    <w:name w:val="footer"/>
    <w:basedOn w:val="Normal"/>
    <w:link w:val="FooterChar"/>
    <w:uiPriority w:val="99"/>
    <w:unhideWhenUsed/>
    <w:rsid w:val="001257E8"/>
    <w:pPr>
      <w:tabs>
        <w:tab w:val="center" w:pos="4680"/>
        <w:tab w:val="right" w:pos="9360"/>
      </w:tabs>
    </w:pPr>
  </w:style>
  <w:style w:type="character" w:customStyle="1" w:styleId="FooterChar">
    <w:name w:val="Footer Char"/>
    <w:basedOn w:val="DefaultParagraphFont"/>
    <w:link w:val="Footer"/>
    <w:uiPriority w:val="99"/>
    <w:rsid w:val="001257E8"/>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2563</Words>
  <Characters>14610</Characters>
  <Application>Microsoft Office Word</Application>
  <DocSecurity>0</DocSecurity>
  <Lines>121</Lines>
  <Paragraphs>34</Paragraphs>
  <ScaleCrop>false</ScaleCrop>
  <Company/>
  <LinksUpToDate>false</LinksUpToDate>
  <CharactersWithSpaces>17139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ĐÀ NẴNG</dc:title>
  <dc:creator>VNN.R9</dc:creator>
  <cp:lastModifiedBy>Administrator</cp:lastModifiedBy>
  <cp:revision>10</cp:revision>
  <dcterms:created xsi:type="dcterms:W3CDTF">2026-07-02T07:49:00Z</dcterms:created>
  <dcterms:modified xsi:type="dcterms:W3CDTF">2026-07-02T07:51:00Z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2026-07-01T00:00:00Z</vt:filetime>
  </property>
  <property fmtid="{D5CDD505-2E9C-101B-9397-08002B2CF9AE}" pid="3" name="Creator">
    <vt:lpwstr>Microsoft® Word LTSC</vt:lpwstr>
  </property>
  <property fmtid="{D5CDD505-2E9C-101B-9397-08002B2CF9AE}" pid="4" name="LastSaved">
    <vt:filetime>2026-07-02T00:00:00Z</vt:filetime>
  </property>
  <property fmtid="{D5CDD505-2E9C-101B-9397-08002B2CF9AE}" pid="5" name="Producer">
    <vt:lpwstr>Microsoft® Word LTSC; modified using iTextSharp™ 5.5.13.1 ©2000-2019 iText Group NV (AGPL-version)</vt:lpwstr>
  </property>
</Properties>
</file>