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83" w:type="pct"/>
        <w:tblInd w:w="108" w:type="dxa"/>
        <w:tblLook w:val="0000" w:firstRow="0" w:lastRow="0" w:firstColumn="0" w:lastColumn="0" w:noHBand="0" w:noVBand="0"/>
      </w:tblPr>
      <w:tblGrid>
        <w:gridCol w:w="3564"/>
        <w:gridCol w:w="5649"/>
      </w:tblGrid>
      <w:tr w:rsidR="007C782E" w:rsidRPr="007C782E" w14:paraId="26A563AE" w14:textId="77777777" w:rsidTr="00C06B5A">
        <w:trPr>
          <w:trHeight w:val="1133"/>
        </w:trPr>
        <w:tc>
          <w:tcPr>
            <w:tcW w:w="1934" w:type="pct"/>
          </w:tcPr>
          <w:p w14:paraId="62888624" w14:textId="77777777" w:rsidR="007C782E" w:rsidRPr="007C782E" w:rsidRDefault="007C782E" w:rsidP="007C782E">
            <w:pPr>
              <w:autoSpaceDE/>
              <w:autoSpaceDN/>
              <w:jc w:val="center"/>
              <w:rPr>
                <w:rFonts w:eastAsia="MS Mincho"/>
                <w:b/>
                <w:sz w:val="24"/>
                <w:szCs w:val="24"/>
                <w:lang w:val="en-US" w:eastAsia="ja-JP"/>
              </w:rPr>
            </w:pPr>
            <w:r w:rsidRPr="007C782E">
              <w:rPr>
                <w:rFonts w:eastAsia="MS Mincho"/>
                <w:b/>
                <w:sz w:val="24"/>
                <w:szCs w:val="24"/>
                <w:lang w:val="en-US" w:eastAsia="ja-JP"/>
              </w:rPr>
              <w:t>UỶ BAN NHÂN DÂN</w:t>
            </w:r>
          </w:p>
          <w:p w14:paraId="2A8F00DA" w14:textId="77777777" w:rsidR="007C782E" w:rsidRPr="007C782E" w:rsidRDefault="007C782E" w:rsidP="007C782E">
            <w:pPr>
              <w:autoSpaceDE/>
              <w:autoSpaceDN/>
              <w:jc w:val="center"/>
              <w:rPr>
                <w:rFonts w:eastAsia="MS Mincho"/>
                <w:b/>
                <w:sz w:val="24"/>
                <w:szCs w:val="24"/>
                <w:lang w:val="en-US" w:eastAsia="ja-JP"/>
              </w:rPr>
            </w:pPr>
            <w:r w:rsidRPr="007C782E">
              <w:rPr>
                <w:rFonts w:eastAsia="MS Mincho"/>
                <w:b/>
                <w:sz w:val="24"/>
                <w:szCs w:val="24"/>
                <w:lang w:val="en-US" w:eastAsia="ja-JP"/>
              </w:rPr>
              <w:t>THÀNH PHỐ ĐÀ NẴNG</w:t>
            </w:r>
          </w:p>
          <w:p w14:paraId="4B2062A4" w14:textId="762A2D3C" w:rsidR="007C782E" w:rsidRPr="007C782E" w:rsidRDefault="007C782E" w:rsidP="00FD3904">
            <w:pPr>
              <w:autoSpaceDE/>
              <w:autoSpaceDN/>
              <w:spacing w:before="120"/>
              <w:jc w:val="center"/>
              <w:rPr>
                <w:rFonts w:eastAsia="MS Mincho"/>
                <w:b/>
                <w:sz w:val="26"/>
                <w:szCs w:val="26"/>
                <w:lang w:val="en-US" w:eastAsia="ja-JP"/>
              </w:rPr>
            </w:pPr>
            <w:r>
              <w:rPr>
                <w:rFonts w:eastAsia="MS Mincho"/>
                <w:noProof/>
                <w:sz w:val="26"/>
                <w:szCs w:val="26"/>
                <w:lang w:val="en-US"/>
              </w:rPr>
              <mc:AlternateContent>
                <mc:Choice Requires="wps">
                  <w:drawing>
                    <wp:anchor distT="0" distB="0" distL="114300" distR="114300" simplePos="0" relativeHeight="487590912" behindDoc="0" locked="0" layoutInCell="1" allowOverlap="1" wp14:anchorId="73D635EB" wp14:editId="7BDF5C19">
                      <wp:simplePos x="0" y="0"/>
                      <wp:positionH relativeFrom="column">
                        <wp:posOffset>692150</wp:posOffset>
                      </wp:positionH>
                      <wp:positionV relativeFrom="paragraph">
                        <wp:posOffset>19685</wp:posOffset>
                      </wp:positionV>
                      <wp:extent cx="64135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6A417" id="Straight Connector 16" o:spid="_x0000_s1026" style="position:absolute;z-index:4875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1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kA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"/>
                  </w:pict>
                </mc:Fallback>
              </mc:AlternateContent>
            </w:r>
            <w:r w:rsidRPr="007C782E">
              <w:rPr>
                <w:rFonts w:eastAsia="MS Mincho"/>
                <w:sz w:val="26"/>
                <w:szCs w:val="26"/>
                <w:lang w:val="en-US" w:eastAsia="ja-JP"/>
              </w:rPr>
              <w:t>Số:</w:t>
            </w:r>
            <w:r w:rsidR="00FD3904">
              <w:rPr>
                <w:rFonts w:eastAsia="MS Mincho"/>
                <w:sz w:val="26"/>
                <w:szCs w:val="26"/>
                <w:lang w:val="en-US" w:eastAsia="ja-JP"/>
              </w:rPr>
              <w:t xml:space="preserve"> 60</w:t>
            </w:r>
            <w:r w:rsidRPr="007C782E">
              <w:rPr>
                <w:rFonts w:eastAsia="MS Mincho"/>
                <w:sz w:val="26"/>
                <w:szCs w:val="26"/>
                <w:lang w:val="en-US" w:eastAsia="ja-JP"/>
              </w:rPr>
              <w:t>/2026/QĐ-UBND</w:t>
            </w:r>
          </w:p>
        </w:tc>
        <w:tc>
          <w:tcPr>
            <w:tcW w:w="3066" w:type="pct"/>
          </w:tcPr>
          <w:p w14:paraId="3475174E" w14:textId="77777777" w:rsidR="007C782E" w:rsidRPr="007C782E" w:rsidRDefault="007C782E" w:rsidP="007C782E">
            <w:pPr>
              <w:autoSpaceDE/>
              <w:autoSpaceDN/>
              <w:jc w:val="center"/>
              <w:rPr>
                <w:rFonts w:eastAsia="MS Mincho"/>
                <w:b/>
                <w:sz w:val="24"/>
                <w:szCs w:val="24"/>
                <w:lang w:val="en-US" w:eastAsia="ja-JP"/>
              </w:rPr>
            </w:pPr>
            <w:r w:rsidRPr="007C782E">
              <w:rPr>
                <w:rFonts w:eastAsia="MS Mincho"/>
                <w:b/>
                <w:sz w:val="24"/>
                <w:szCs w:val="24"/>
                <w:lang w:val="en-US" w:eastAsia="ja-JP"/>
              </w:rPr>
              <w:t>CỘNG HOÀ XÃ HỘI CHỦ NGHĨA VIỆT NAM</w:t>
            </w:r>
          </w:p>
          <w:p w14:paraId="0B0BCA21" w14:textId="77777777" w:rsidR="007C782E" w:rsidRPr="007C782E" w:rsidRDefault="007C782E" w:rsidP="007C782E">
            <w:pPr>
              <w:autoSpaceDE/>
              <w:autoSpaceDN/>
              <w:jc w:val="center"/>
              <w:rPr>
                <w:rFonts w:eastAsia="MS Mincho"/>
                <w:b/>
                <w:sz w:val="26"/>
                <w:szCs w:val="26"/>
                <w:lang w:val="en-US" w:eastAsia="ja-JP"/>
              </w:rPr>
            </w:pPr>
            <w:r>
              <w:rPr>
                <w:rFonts w:eastAsia="MS Mincho"/>
                <w:noProof/>
                <w:sz w:val="28"/>
                <w:szCs w:val="26"/>
                <w:lang w:val="en-US"/>
              </w:rPr>
              <mc:AlternateContent>
                <mc:Choice Requires="wps">
                  <w:drawing>
                    <wp:anchor distT="0" distB="0" distL="114300" distR="114300" simplePos="0" relativeHeight="487591936" behindDoc="0" locked="0" layoutInCell="1" allowOverlap="1" wp14:anchorId="42DD224B" wp14:editId="387970C9">
                      <wp:simplePos x="0" y="0"/>
                      <wp:positionH relativeFrom="column">
                        <wp:posOffset>692150</wp:posOffset>
                      </wp:positionH>
                      <wp:positionV relativeFrom="paragraph">
                        <wp:posOffset>194945</wp:posOffset>
                      </wp:positionV>
                      <wp:extent cx="202946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9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D0B37" id="Straight Connector 15" o:spid="_x0000_s1026" style="position:absolute;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35pt" to="214.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"/>
                  </w:pict>
                </mc:Fallback>
              </mc:AlternateContent>
            </w:r>
            <w:r w:rsidRPr="007C782E">
              <w:rPr>
                <w:rFonts w:eastAsia="MS Mincho"/>
                <w:b/>
                <w:sz w:val="26"/>
                <w:szCs w:val="26"/>
                <w:lang w:val="en-US" w:eastAsia="ja-JP"/>
              </w:rPr>
              <w:t>Độc lập - Tự do - Hạnh phúc</w:t>
            </w:r>
          </w:p>
          <w:p w14:paraId="5E560FB4" w14:textId="407973E0" w:rsidR="007C782E" w:rsidRPr="007C782E" w:rsidRDefault="007C782E" w:rsidP="003154B9">
            <w:pPr>
              <w:autoSpaceDE/>
              <w:autoSpaceDN/>
              <w:spacing w:before="120"/>
              <w:jc w:val="center"/>
              <w:rPr>
                <w:rFonts w:eastAsia="MS Mincho"/>
                <w:i/>
                <w:sz w:val="26"/>
                <w:szCs w:val="26"/>
                <w:lang w:val="en-US" w:eastAsia="ja-JP"/>
              </w:rPr>
            </w:pPr>
            <w:r w:rsidRPr="007C782E">
              <w:rPr>
                <w:rFonts w:eastAsia="MS Mincho"/>
                <w:i/>
                <w:sz w:val="26"/>
                <w:szCs w:val="26"/>
                <w:lang w:val="en-US" w:eastAsia="ja-JP"/>
              </w:rPr>
              <w:t xml:space="preserve">Đà Nẵng, ngày </w:t>
            </w:r>
            <w:r w:rsidR="003154B9">
              <w:rPr>
                <w:rFonts w:eastAsia="MS Mincho"/>
                <w:i/>
                <w:sz w:val="26"/>
                <w:szCs w:val="26"/>
                <w:lang w:val="en-US" w:eastAsia="ja-JP"/>
              </w:rPr>
              <w:t>27</w:t>
            </w:r>
            <w:r w:rsidRPr="007C782E">
              <w:rPr>
                <w:rFonts w:eastAsia="MS Mincho"/>
                <w:i/>
                <w:sz w:val="26"/>
                <w:szCs w:val="26"/>
                <w:lang w:val="en-US" w:eastAsia="ja-JP"/>
              </w:rPr>
              <w:t xml:space="preserve"> tháng</w:t>
            </w:r>
            <w:r w:rsidR="003154B9">
              <w:rPr>
                <w:rFonts w:eastAsia="MS Mincho"/>
                <w:i/>
                <w:sz w:val="26"/>
                <w:szCs w:val="26"/>
                <w:lang w:val="en-US" w:eastAsia="ja-JP"/>
              </w:rPr>
              <w:t xml:space="preserve"> 5</w:t>
            </w:r>
            <w:r w:rsidRPr="007C782E">
              <w:rPr>
                <w:rFonts w:eastAsia="MS Mincho"/>
                <w:i/>
                <w:sz w:val="26"/>
                <w:szCs w:val="26"/>
                <w:lang w:val="en-US" w:eastAsia="ja-JP"/>
              </w:rPr>
              <w:t xml:space="preserve"> năm 2026</w:t>
            </w:r>
          </w:p>
        </w:tc>
      </w:tr>
    </w:tbl>
    <w:p w14:paraId="31EDC448" w14:textId="77777777" w:rsidR="007C782E" w:rsidRDefault="007C782E">
      <w:pPr>
        <w:pStyle w:val="Heading1"/>
        <w:spacing w:before="1" w:line="322" w:lineRule="exact"/>
        <w:ind w:right="907"/>
        <w:rPr>
          <w:lang w:val="en-US"/>
        </w:rPr>
      </w:pPr>
    </w:p>
    <w:p w14:paraId="098FCF3B" w14:textId="77777777" w:rsidR="00F312C0" w:rsidRDefault="00577DA2">
      <w:pPr>
        <w:pStyle w:val="Heading1"/>
        <w:spacing w:before="1" w:line="322" w:lineRule="exact"/>
        <w:ind w:right="907"/>
      </w:pPr>
      <w:r>
        <w:t>QUYẾT</w:t>
      </w:r>
      <w:r>
        <w:rPr>
          <w:spacing w:val="-8"/>
        </w:rPr>
        <w:t xml:space="preserve"> </w:t>
      </w:r>
      <w:r>
        <w:rPr>
          <w:spacing w:val="-4"/>
        </w:rPr>
        <w:t>ĐỊNH</w:t>
      </w:r>
    </w:p>
    <w:p w14:paraId="6D0DD270" w14:textId="77777777" w:rsidR="00F312C0" w:rsidRDefault="00577DA2">
      <w:pPr>
        <w:pStyle w:val="Heading2"/>
        <w:ind w:left="421" w:right="559"/>
        <w:jc w:val="center"/>
      </w:pPr>
      <w:r>
        <w:t>Ban</w:t>
      </w:r>
      <w:r>
        <w:rPr>
          <w:spacing w:val="-2"/>
        </w:rPr>
        <w:t xml:space="preserve"> </w:t>
      </w:r>
      <w:r>
        <w:t>hành</w:t>
      </w:r>
      <w:r>
        <w:rPr>
          <w:spacing w:val="-3"/>
        </w:rPr>
        <w:t xml:space="preserve"> </w:t>
      </w:r>
      <w:r>
        <w:t>Quy</w:t>
      </w:r>
      <w:r>
        <w:rPr>
          <w:spacing w:val="-4"/>
        </w:rPr>
        <w:t xml:space="preserve"> </w:t>
      </w:r>
      <w:r>
        <w:t>định</w:t>
      </w:r>
      <w:r>
        <w:rPr>
          <w:spacing w:val="-6"/>
        </w:rPr>
        <w:t xml:space="preserve"> </w:t>
      </w:r>
      <w:r>
        <w:t>quản</w:t>
      </w:r>
      <w:r>
        <w:rPr>
          <w:spacing w:val="-2"/>
        </w:rPr>
        <w:t xml:space="preserve"> </w:t>
      </w:r>
      <w:r>
        <w:t>lý</w:t>
      </w:r>
      <w:r>
        <w:rPr>
          <w:spacing w:val="-3"/>
        </w:rPr>
        <w:t xml:space="preserve"> </w:t>
      </w:r>
      <w:r>
        <w:t>hạ</w:t>
      </w:r>
      <w:r>
        <w:rPr>
          <w:spacing w:val="-2"/>
        </w:rPr>
        <w:t xml:space="preserve"> </w:t>
      </w:r>
      <w:r>
        <w:t>tầng</w:t>
      </w:r>
      <w:r>
        <w:rPr>
          <w:spacing w:val="-1"/>
        </w:rPr>
        <w:t xml:space="preserve"> </w:t>
      </w:r>
      <w:r>
        <w:t>kỹ</w:t>
      </w:r>
      <w:r>
        <w:rPr>
          <w:spacing w:val="-4"/>
        </w:rPr>
        <w:t xml:space="preserve"> </w:t>
      </w:r>
      <w:r>
        <w:t>thuật</w:t>
      </w:r>
      <w:r>
        <w:rPr>
          <w:spacing w:val="-5"/>
        </w:rPr>
        <w:t xml:space="preserve"> </w:t>
      </w:r>
      <w:r>
        <w:t>viễn</w:t>
      </w:r>
      <w:r>
        <w:rPr>
          <w:spacing w:val="-2"/>
        </w:rPr>
        <w:t xml:space="preserve"> </w:t>
      </w:r>
      <w:r>
        <w:t>thông</w:t>
      </w:r>
      <w:r>
        <w:rPr>
          <w:spacing w:val="-1"/>
        </w:rPr>
        <w:t xml:space="preserve"> </w:t>
      </w:r>
      <w:r>
        <w:t>thụ</w:t>
      </w:r>
      <w:r>
        <w:rPr>
          <w:spacing w:val="-5"/>
        </w:rPr>
        <w:t xml:space="preserve"> </w:t>
      </w:r>
      <w:r>
        <w:t>động trên địa bàn thành phố Đà Nẵng</w:t>
      </w:r>
    </w:p>
    <w:p w14:paraId="464F01E2" w14:textId="77777777" w:rsidR="00F312C0" w:rsidRDefault="00577DA2">
      <w:pPr>
        <w:spacing w:before="239" w:line="336" w:lineRule="auto"/>
        <w:ind w:left="721" w:right="1104"/>
        <w:jc w:val="both"/>
        <w:rPr>
          <w:i/>
          <w:sz w:val="28"/>
        </w:rPr>
      </w:pPr>
      <w:r>
        <w:rPr>
          <w:i/>
          <w:sz w:val="28"/>
        </w:rPr>
        <w:t>Căn</w:t>
      </w:r>
      <w:r>
        <w:rPr>
          <w:i/>
          <w:spacing w:val="-4"/>
          <w:sz w:val="28"/>
        </w:rPr>
        <w:t xml:space="preserve"> </w:t>
      </w:r>
      <w:r>
        <w:rPr>
          <w:i/>
          <w:sz w:val="28"/>
        </w:rPr>
        <w:t>cứ</w:t>
      </w:r>
      <w:r>
        <w:rPr>
          <w:i/>
          <w:spacing w:val="-4"/>
          <w:sz w:val="28"/>
        </w:rPr>
        <w:t xml:space="preserve"> </w:t>
      </w:r>
      <w:r>
        <w:rPr>
          <w:i/>
          <w:sz w:val="28"/>
        </w:rPr>
        <w:t>Luật</w:t>
      </w:r>
      <w:r>
        <w:rPr>
          <w:i/>
          <w:spacing w:val="-4"/>
          <w:sz w:val="28"/>
        </w:rPr>
        <w:t xml:space="preserve"> </w:t>
      </w:r>
      <w:r>
        <w:rPr>
          <w:i/>
          <w:sz w:val="28"/>
        </w:rPr>
        <w:t>Tổ</w:t>
      </w:r>
      <w:r>
        <w:rPr>
          <w:i/>
          <w:spacing w:val="-4"/>
          <w:sz w:val="28"/>
        </w:rPr>
        <w:t xml:space="preserve"> </w:t>
      </w:r>
      <w:r>
        <w:rPr>
          <w:i/>
          <w:sz w:val="28"/>
        </w:rPr>
        <w:t>chức</w:t>
      </w:r>
      <w:r>
        <w:rPr>
          <w:i/>
          <w:spacing w:val="-4"/>
          <w:sz w:val="28"/>
        </w:rPr>
        <w:t xml:space="preserve"> </w:t>
      </w:r>
      <w:r>
        <w:rPr>
          <w:i/>
          <w:sz w:val="28"/>
        </w:rPr>
        <w:t>Chính</w:t>
      </w:r>
      <w:r>
        <w:rPr>
          <w:i/>
          <w:spacing w:val="-4"/>
          <w:sz w:val="28"/>
        </w:rPr>
        <w:t xml:space="preserve"> </w:t>
      </w:r>
      <w:r>
        <w:rPr>
          <w:i/>
          <w:sz w:val="28"/>
        </w:rPr>
        <w:t>quyền</w:t>
      </w:r>
      <w:r>
        <w:rPr>
          <w:i/>
          <w:spacing w:val="-4"/>
          <w:sz w:val="28"/>
        </w:rPr>
        <w:t xml:space="preserve"> </w:t>
      </w:r>
      <w:r>
        <w:rPr>
          <w:i/>
          <w:sz w:val="28"/>
        </w:rPr>
        <w:t>địa</w:t>
      </w:r>
      <w:r>
        <w:rPr>
          <w:i/>
          <w:spacing w:val="-4"/>
          <w:sz w:val="28"/>
        </w:rPr>
        <w:t xml:space="preserve"> </w:t>
      </w:r>
      <w:r>
        <w:rPr>
          <w:i/>
          <w:sz w:val="28"/>
        </w:rPr>
        <w:t>phương</w:t>
      </w:r>
      <w:r>
        <w:rPr>
          <w:i/>
          <w:spacing w:val="-4"/>
          <w:sz w:val="28"/>
        </w:rPr>
        <w:t xml:space="preserve"> </w:t>
      </w:r>
      <w:r>
        <w:rPr>
          <w:i/>
          <w:sz w:val="28"/>
        </w:rPr>
        <w:t>số</w:t>
      </w:r>
      <w:r>
        <w:rPr>
          <w:i/>
          <w:spacing w:val="-7"/>
          <w:sz w:val="28"/>
        </w:rPr>
        <w:t xml:space="preserve"> </w:t>
      </w:r>
      <w:r>
        <w:rPr>
          <w:i/>
          <w:sz w:val="28"/>
        </w:rPr>
        <w:t>72/2025/QH15; Căn cứ Luật Xây dựng số 50/2014/QH13;</w:t>
      </w:r>
    </w:p>
    <w:p w14:paraId="600803DB" w14:textId="77777777" w:rsidR="00F312C0" w:rsidRDefault="00577DA2">
      <w:pPr>
        <w:spacing w:before="1"/>
        <w:ind w:left="721"/>
        <w:jc w:val="both"/>
        <w:rPr>
          <w:i/>
          <w:sz w:val="28"/>
        </w:rPr>
      </w:pPr>
      <w:r>
        <w:rPr>
          <w:i/>
          <w:sz w:val="28"/>
        </w:rPr>
        <w:t>Căn</w:t>
      </w:r>
      <w:r>
        <w:rPr>
          <w:i/>
          <w:spacing w:val="-3"/>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Viễn</w:t>
      </w:r>
      <w:r>
        <w:rPr>
          <w:i/>
          <w:spacing w:val="-2"/>
          <w:sz w:val="28"/>
        </w:rPr>
        <w:t xml:space="preserve"> </w:t>
      </w:r>
      <w:r>
        <w:rPr>
          <w:i/>
          <w:sz w:val="28"/>
        </w:rPr>
        <w:t>thông</w:t>
      </w:r>
      <w:r>
        <w:rPr>
          <w:i/>
          <w:spacing w:val="-2"/>
          <w:sz w:val="28"/>
        </w:rPr>
        <w:t xml:space="preserve"> </w:t>
      </w:r>
      <w:r>
        <w:rPr>
          <w:i/>
          <w:sz w:val="28"/>
        </w:rPr>
        <w:t>số</w:t>
      </w:r>
      <w:r>
        <w:rPr>
          <w:i/>
          <w:spacing w:val="-5"/>
          <w:sz w:val="28"/>
        </w:rPr>
        <w:t xml:space="preserve"> </w:t>
      </w:r>
      <w:r>
        <w:rPr>
          <w:i/>
          <w:spacing w:val="-2"/>
          <w:sz w:val="28"/>
        </w:rPr>
        <w:t>24/2023/QH15;</w:t>
      </w:r>
    </w:p>
    <w:p w14:paraId="2E88D0B6" w14:textId="77777777" w:rsidR="00F312C0" w:rsidRDefault="00577DA2">
      <w:pPr>
        <w:spacing w:before="129" w:line="247" w:lineRule="auto"/>
        <w:ind w:left="2" w:right="146" w:firstLine="719"/>
        <w:jc w:val="both"/>
        <w:rPr>
          <w:i/>
          <w:sz w:val="28"/>
        </w:rPr>
      </w:pPr>
      <w:r>
        <w:rPr>
          <w:i/>
          <w:sz w:val="28"/>
        </w:rPr>
        <w:t>Căn cứ Luật Ban hành văn bản quy phạm pháp luật số 64/2025/QH15 được sửa đổi, bổ sung bởi Luật số 87/2025/QH15;</w:t>
      </w:r>
    </w:p>
    <w:p w14:paraId="51BB9C06" w14:textId="77777777" w:rsidR="00F312C0" w:rsidRDefault="00577DA2">
      <w:pPr>
        <w:spacing w:before="120" w:line="247" w:lineRule="auto"/>
        <w:ind w:left="2" w:right="138" w:firstLine="719"/>
        <w:jc w:val="both"/>
        <w:rPr>
          <w:i/>
          <w:sz w:val="28"/>
        </w:rPr>
      </w:pPr>
      <w:r>
        <w:rPr>
          <w:i/>
          <w:sz w:val="28"/>
        </w:rPr>
        <w:t>Căn cứ Nghị định số 39/2010/NĐ-CP ngày 07 tháng 4 năm 2010 của Chính phủ về Quản lý không gian xây dựng ngầm đô thị;</w:t>
      </w:r>
    </w:p>
    <w:p w14:paraId="255D7E14" w14:textId="77777777" w:rsidR="00F312C0" w:rsidRDefault="00577DA2">
      <w:pPr>
        <w:spacing w:before="121" w:line="247" w:lineRule="auto"/>
        <w:ind w:left="2" w:right="137" w:firstLine="719"/>
        <w:jc w:val="both"/>
        <w:rPr>
          <w:i/>
          <w:sz w:val="28"/>
        </w:rPr>
      </w:pPr>
      <w:r>
        <w:rPr>
          <w:i/>
          <w:sz w:val="28"/>
        </w:rPr>
        <w:t>Căn cứ Nghị định số 72/2012/NĐ-CP ngày 24 tháng 9 năm 2012 của Chính phủ về quản lý và sử dụng chung công trình hạ tầng kỹ thuật;</w:t>
      </w:r>
    </w:p>
    <w:p w14:paraId="0EBA8E53" w14:textId="77777777" w:rsidR="00F312C0" w:rsidRDefault="00577DA2">
      <w:pPr>
        <w:spacing w:before="119" w:line="247" w:lineRule="auto"/>
        <w:ind w:left="2" w:right="135" w:firstLine="719"/>
        <w:jc w:val="both"/>
        <w:rPr>
          <w:i/>
          <w:sz w:val="28"/>
        </w:rPr>
      </w:pPr>
      <w:r>
        <w:rPr>
          <w:i/>
          <w:sz w:val="28"/>
        </w:rPr>
        <w:t>Căn cứ Nghị định số</w:t>
      </w:r>
      <w:r>
        <w:rPr>
          <w:i/>
          <w:spacing w:val="-4"/>
          <w:sz w:val="28"/>
        </w:rPr>
        <w:t xml:space="preserve"> </w:t>
      </w:r>
      <w:r>
        <w:rPr>
          <w:i/>
          <w:sz w:val="28"/>
        </w:rPr>
        <w:t>163/2024/NĐ-CP</w:t>
      </w:r>
      <w:r>
        <w:rPr>
          <w:i/>
          <w:spacing w:val="-2"/>
          <w:sz w:val="28"/>
        </w:rPr>
        <w:t xml:space="preserve"> </w:t>
      </w:r>
      <w:r>
        <w:rPr>
          <w:i/>
          <w:sz w:val="28"/>
        </w:rPr>
        <w:t xml:space="preserve">ngày 24 tháng 12 năm 2024 của Chính phủ về quy định chi tiết một số điều và biện pháp thi hành của Luật Viễn </w:t>
      </w:r>
      <w:r>
        <w:rPr>
          <w:i/>
          <w:spacing w:val="-2"/>
          <w:sz w:val="28"/>
        </w:rPr>
        <w:t>thông;</w:t>
      </w:r>
    </w:p>
    <w:p w14:paraId="25F2BD74" w14:textId="77777777" w:rsidR="00F312C0" w:rsidRDefault="00577DA2">
      <w:pPr>
        <w:spacing w:before="119" w:line="247" w:lineRule="auto"/>
        <w:ind w:left="2" w:right="140" w:firstLine="719"/>
        <w:jc w:val="both"/>
        <w:rPr>
          <w:i/>
          <w:sz w:val="28"/>
        </w:rPr>
      </w:pPr>
      <w:r>
        <w:rPr>
          <w:i/>
          <w:sz w:val="28"/>
        </w:rPr>
        <w:t>Căn cứ Nghị định số 140/2025/NĐ-CP ngày 12 tháng 6 năm 2025 của Chính phủ quy định về phân định thẩm quyền của chính quyền địa phương 02 cấp trong lĩnh vực quản lý nhà nước của Bộ Xây dựng;</w:t>
      </w:r>
    </w:p>
    <w:p w14:paraId="6C5AC090" w14:textId="77777777" w:rsidR="00F312C0" w:rsidRDefault="00577DA2">
      <w:pPr>
        <w:spacing w:before="119" w:line="247" w:lineRule="auto"/>
        <w:ind w:left="2" w:right="135" w:firstLine="719"/>
        <w:jc w:val="both"/>
        <w:rPr>
          <w:i/>
          <w:sz w:val="28"/>
        </w:rPr>
      </w:pPr>
      <w:r>
        <w:rPr>
          <w:i/>
          <w:sz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709A41B5" w14:textId="77777777" w:rsidR="00F312C0" w:rsidRDefault="00577DA2">
      <w:pPr>
        <w:spacing w:before="118" w:line="247" w:lineRule="auto"/>
        <w:ind w:left="2" w:right="135" w:firstLine="719"/>
        <w:jc w:val="both"/>
        <w:rPr>
          <w:i/>
          <w:sz w:val="28"/>
        </w:rPr>
      </w:pPr>
      <w:r>
        <w:rPr>
          <w:i/>
          <w:sz w:val="28"/>
        </w:rPr>
        <w:t>Căn cứ Thông tư liên tịch số 06/2008/TTLT-BTTTT-BCA ngày 28 tháng 11 năm 2008 của Bộ trưởng Bộ Thông tin và Truyền thông và Bộ trưởng Bộ Công an về</w:t>
      </w:r>
      <w:r>
        <w:rPr>
          <w:i/>
          <w:spacing w:val="-2"/>
          <w:sz w:val="28"/>
        </w:rPr>
        <w:t xml:space="preserve"> </w:t>
      </w:r>
      <w:r>
        <w:rPr>
          <w:i/>
          <w:sz w:val="28"/>
        </w:rPr>
        <w:t>bảo đảm an toàn cơ</w:t>
      </w:r>
      <w:r>
        <w:rPr>
          <w:i/>
          <w:spacing w:val="-1"/>
          <w:sz w:val="28"/>
        </w:rPr>
        <w:t xml:space="preserve"> </w:t>
      </w:r>
      <w:r>
        <w:rPr>
          <w:i/>
          <w:sz w:val="28"/>
        </w:rPr>
        <w:t>sở hạ</w:t>
      </w:r>
      <w:r>
        <w:rPr>
          <w:i/>
          <w:spacing w:val="-1"/>
          <w:sz w:val="28"/>
        </w:rPr>
        <w:t xml:space="preserve"> </w:t>
      </w:r>
      <w:r>
        <w:rPr>
          <w:i/>
          <w:sz w:val="28"/>
        </w:rPr>
        <w:t>tầng</w:t>
      </w:r>
      <w:r>
        <w:rPr>
          <w:i/>
          <w:spacing w:val="-1"/>
          <w:sz w:val="28"/>
        </w:rPr>
        <w:t xml:space="preserve"> </w:t>
      </w:r>
      <w:r>
        <w:rPr>
          <w:i/>
          <w:sz w:val="28"/>
        </w:rPr>
        <w:t>và an ninh thông tin trong hoạt động bưu chính, viễn thông và công nghệ thông tin;</w:t>
      </w:r>
    </w:p>
    <w:p w14:paraId="68D79E15" w14:textId="77777777" w:rsidR="00F312C0" w:rsidRDefault="00577DA2">
      <w:pPr>
        <w:spacing w:before="121" w:line="247" w:lineRule="auto"/>
        <w:ind w:left="2" w:right="135" w:firstLine="719"/>
        <w:jc w:val="both"/>
        <w:rPr>
          <w:i/>
          <w:sz w:val="28"/>
        </w:rPr>
      </w:pPr>
      <w:r>
        <w:rPr>
          <w:i/>
          <w:sz w:val="28"/>
        </w:rPr>
        <w:t>Căn cứ Thông tư liên tịch số 21/2013/TTLT-BXD-BCT-BTTTT ngày 27 tháng 12 năm 2013 của Bộ trưởng Bộ Thông tin và Truyền thông, Bộ trưởng Bộ Xây dựng và Bộ trưởng Bộ Công thương về Quy định dấu hiệu nhận biết các</w:t>
      </w:r>
      <w:r>
        <w:rPr>
          <w:i/>
          <w:spacing w:val="40"/>
          <w:sz w:val="28"/>
        </w:rPr>
        <w:t xml:space="preserve"> </w:t>
      </w:r>
      <w:r>
        <w:rPr>
          <w:i/>
          <w:sz w:val="28"/>
        </w:rPr>
        <w:t>loại đường dây, cáp và đường ống được lắp đặt vào công trình hạ tầng kỹ thuật sử dụng chung;</w:t>
      </w:r>
    </w:p>
    <w:p w14:paraId="32D88A09" w14:textId="77777777" w:rsidR="00F312C0" w:rsidRDefault="00577DA2">
      <w:pPr>
        <w:spacing w:before="118" w:line="247" w:lineRule="auto"/>
        <w:ind w:left="2" w:right="135" w:firstLine="719"/>
        <w:jc w:val="both"/>
        <w:rPr>
          <w:i/>
          <w:sz w:val="28"/>
        </w:rPr>
      </w:pPr>
      <w:r>
        <w:rPr>
          <w:i/>
          <w:sz w:val="28"/>
        </w:rPr>
        <w:t>Căn cứ Thông tư 07/2024/TT-BTTTT ngày 02 tháng 7 năm 2024 của Bộ trưởng Bộ Thông tin và Truyền thông ban hành hướng dẫn cơ chế, nguyên tắc kiểm soát giá, phương pháp định giá thuê sử dụng mạng cáp trong tòa nhà, giá thuê hạ tầng kỹ thuật viễn thông thụ động giữa các doanh nghiệp viễn thông, tổ</w:t>
      </w:r>
    </w:p>
    <w:p w14:paraId="38343F28" w14:textId="77777777" w:rsidR="00F312C0" w:rsidRDefault="00F312C0">
      <w:pPr>
        <w:spacing w:line="247" w:lineRule="auto"/>
        <w:jc w:val="both"/>
        <w:rPr>
          <w:i/>
          <w:sz w:val="28"/>
        </w:rPr>
        <w:sectPr w:rsidR="00F312C0" w:rsidSect="007C782E">
          <w:headerReference w:type="even" r:id="rId7"/>
          <w:type w:val="continuous"/>
          <w:pgSz w:w="11910" w:h="16840"/>
          <w:pgMar w:top="1080" w:right="992" w:bottom="280" w:left="1700" w:header="1142" w:footer="0" w:gutter="0"/>
          <w:cols w:space="720"/>
        </w:sectPr>
      </w:pPr>
    </w:p>
    <w:p w14:paraId="4767AABC" w14:textId="77777777" w:rsidR="00F312C0" w:rsidRDefault="00577DA2">
      <w:pPr>
        <w:spacing w:before="276"/>
        <w:ind w:left="2"/>
        <w:jc w:val="both"/>
        <w:rPr>
          <w:i/>
          <w:sz w:val="28"/>
        </w:rPr>
      </w:pPr>
      <w:r>
        <w:rPr>
          <w:i/>
          <w:sz w:val="28"/>
        </w:rPr>
        <w:lastRenderedPageBreak/>
        <w:t>chức,</w:t>
      </w:r>
      <w:r>
        <w:rPr>
          <w:i/>
          <w:spacing w:val="-3"/>
          <w:sz w:val="28"/>
        </w:rPr>
        <w:t xml:space="preserve"> </w:t>
      </w:r>
      <w:r>
        <w:rPr>
          <w:i/>
          <w:sz w:val="28"/>
        </w:rPr>
        <w:t>cá</w:t>
      </w:r>
      <w:r>
        <w:rPr>
          <w:i/>
          <w:spacing w:val="-1"/>
          <w:sz w:val="28"/>
        </w:rPr>
        <w:t xml:space="preserve"> </w:t>
      </w:r>
      <w:r>
        <w:rPr>
          <w:i/>
          <w:sz w:val="28"/>
        </w:rPr>
        <w:t>nhân</w:t>
      </w:r>
      <w:r>
        <w:rPr>
          <w:i/>
          <w:spacing w:val="-5"/>
          <w:sz w:val="28"/>
        </w:rPr>
        <w:t xml:space="preserve"> </w:t>
      </w:r>
      <w:r>
        <w:rPr>
          <w:i/>
          <w:sz w:val="28"/>
        </w:rPr>
        <w:t>sở</w:t>
      </w:r>
      <w:r>
        <w:rPr>
          <w:i/>
          <w:spacing w:val="-3"/>
          <w:sz w:val="28"/>
        </w:rPr>
        <w:t xml:space="preserve"> </w:t>
      </w:r>
      <w:r>
        <w:rPr>
          <w:i/>
          <w:sz w:val="28"/>
        </w:rPr>
        <w:t>hữu</w:t>
      </w:r>
      <w:r>
        <w:rPr>
          <w:i/>
          <w:spacing w:val="-4"/>
          <w:sz w:val="28"/>
        </w:rPr>
        <w:t xml:space="preserve"> </w:t>
      </w:r>
      <w:r>
        <w:rPr>
          <w:i/>
          <w:sz w:val="28"/>
        </w:rPr>
        <w:t>công</w:t>
      </w:r>
      <w:r>
        <w:rPr>
          <w:i/>
          <w:spacing w:val="-2"/>
          <w:sz w:val="28"/>
        </w:rPr>
        <w:t xml:space="preserve"> </w:t>
      </w:r>
      <w:r>
        <w:rPr>
          <w:i/>
          <w:sz w:val="28"/>
        </w:rPr>
        <w:t>trình</w:t>
      </w:r>
      <w:r>
        <w:rPr>
          <w:i/>
          <w:spacing w:val="-1"/>
          <w:sz w:val="28"/>
        </w:rPr>
        <w:t xml:space="preserve"> </w:t>
      </w:r>
      <w:r>
        <w:rPr>
          <w:i/>
          <w:sz w:val="28"/>
        </w:rPr>
        <w:t>viễn</w:t>
      </w:r>
      <w:r>
        <w:rPr>
          <w:i/>
          <w:spacing w:val="-4"/>
          <w:sz w:val="28"/>
        </w:rPr>
        <w:t xml:space="preserve"> </w:t>
      </w:r>
      <w:r>
        <w:rPr>
          <w:i/>
          <w:spacing w:val="-2"/>
          <w:sz w:val="28"/>
        </w:rPr>
        <w:t>thông;</w:t>
      </w:r>
    </w:p>
    <w:p w14:paraId="6F0DD9E4" w14:textId="77777777" w:rsidR="00F312C0" w:rsidRDefault="00577DA2">
      <w:pPr>
        <w:spacing w:before="130" w:line="247" w:lineRule="auto"/>
        <w:ind w:left="2" w:right="134" w:firstLine="719"/>
        <w:jc w:val="both"/>
        <w:rPr>
          <w:i/>
          <w:sz w:val="28"/>
        </w:rPr>
      </w:pPr>
      <w:r>
        <w:rPr>
          <w:i/>
          <w:sz w:val="28"/>
        </w:rPr>
        <w:t>Theo đề nghị của Giám đốc Sở Khoa học và Công nghệ tại Tờ trình số 1214/TTr-SKHCN ngày 10 tháng 4 năm 2026 dự thảo Quyết định ban hành Quy định quản lý hạ tầng kỹ thuật viễn thông thụ động trên địa bàn thành phố Đà Nẵng, ý kiến thống nhất của các thành viên UBND thành phố (theo Công văn số 3245/VP-KGVX ngày 14/4/2026 của Văn phòng UBND thành phố) và thống nhất của Ban Thường vụ Đảng ủy UBND thành phố (theo Công văn số 2728-CV/ĐU ngày 25 tháng 5 năm 2026 của Đảng ủy UBND thành phố);</w:t>
      </w:r>
    </w:p>
    <w:p w14:paraId="016CF9BE" w14:textId="77777777" w:rsidR="00F312C0" w:rsidRDefault="00577DA2">
      <w:pPr>
        <w:spacing w:before="78"/>
        <w:ind w:left="2" w:right="136" w:firstLine="719"/>
        <w:jc w:val="both"/>
        <w:rPr>
          <w:i/>
          <w:sz w:val="28"/>
        </w:rPr>
      </w:pPr>
      <w:r>
        <w:rPr>
          <w:i/>
          <w:sz w:val="28"/>
        </w:rPr>
        <w:t>Ủy ban nhân dân thành phố ban hành Quyết định ban hành Quy định quản lý hạ tầng kỹ thuật viễn thông thụ động trên địa bàn thành phố Đà Nẵng.</w:t>
      </w:r>
    </w:p>
    <w:p w14:paraId="4CB58F84" w14:textId="77777777" w:rsidR="00F312C0" w:rsidRDefault="00577DA2">
      <w:pPr>
        <w:pStyle w:val="BodyText"/>
        <w:spacing w:before="81"/>
        <w:ind w:right="135"/>
      </w:pPr>
      <w:r>
        <w:rPr>
          <w:b/>
        </w:rPr>
        <w:t xml:space="preserve">Điều 1. </w:t>
      </w:r>
      <w:r>
        <w:t>Ban hành kèm theo Quyết định này Quy định quản lý hạ tầng kỹ thuật viễn thông thụ động trên địa bàn thành phố Đà Nẵng.</w:t>
      </w:r>
    </w:p>
    <w:p w14:paraId="6C4F9C35" w14:textId="77777777" w:rsidR="00F312C0" w:rsidRDefault="00577DA2">
      <w:pPr>
        <w:pStyle w:val="BodyText"/>
        <w:spacing w:before="79"/>
        <w:ind w:right="134"/>
      </w:pPr>
      <w:r>
        <w:rPr>
          <w:b/>
        </w:rPr>
        <w:t xml:space="preserve">Điều 2. </w:t>
      </w:r>
      <w:r>
        <w:t>Giao Sở Khoa học và Công nghệ chủ trì tham mưu UBND thành phố ban hành văn bản hướng dẫn áp dụng Quy định quản lý hạ tầng kỹ thuật viễn thông thụ động trên địa bàn thành phố Đà Nẵng; Chịu trách nhiệm tổ chức triển khai, kiểm tra và đôn đốc việc thực hiện Quyết định này.</w:t>
      </w:r>
    </w:p>
    <w:p w14:paraId="4528A014" w14:textId="77777777" w:rsidR="00F312C0" w:rsidRDefault="00577DA2">
      <w:pPr>
        <w:pStyle w:val="Heading2"/>
        <w:spacing w:before="80"/>
      </w:pPr>
      <w:r>
        <w:t>Điều</w:t>
      </w:r>
      <w:r>
        <w:rPr>
          <w:spacing w:val="-2"/>
        </w:rPr>
        <w:t xml:space="preserve"> </w:t>
      </w:r>
      <w:r>
        <w:t>3.</w:t>
      </w:r>
      <w:r>
        <w:rPr>
          <w:spacing w:val="-1"/>
        </w:rPr>
        <w:t xml:space="preserve"> </w:t>
      </w:r>
      <w:r>
        <w:t>Hiệu</w:t>
      </w:r>
      <w:r>
        <w:rPr>
          <w:spacing w:val="-2"/>
        </w:rPr>
        <w:t xml:space="preserve"> </w:t>
      </w:r>
      <w:r>
        <w:t>lực</w:t>
      </w:r>
      <w:r>
        <w:rPr>
          <w:spacing w:val="-1"/>
        </w:rPr>
        <w:t xml:space="preserve"> </w:t>
      </w:r>
      <w:r>
        <w:t>thi</w:t>
      </w:r>
      <w:r>
        <w:rPr>
          <w:spacing w:val="-3"/>
        </w:rPr>
        <w:t xml:space="preserve"> </w:t>
      </w:r>
      <w:r>
        <w:rPr>
          <w:spacing w:val="-4"/>
        </w:rPr>
        <w:t>hành</w:t>
      </w:r>
    </w:p>
    <w:p w14:paraId="4291FECD" w14:textId="77777777" w:rsidR="00F312C0" w:rsidRDefault="00577DA2">
      <w:pPr>
        <w:pStyle w:val="ListParagraph"/>
        <w:numPr>
          <w:ilvl w:val="0"/>
          <w:numId w:val="25"/>
        </w:numPr>
        <w:tabs>
          <w:tab w:val="left" w:pos="1000"/>
        </w:tabs>
        <w:spacing w:before="82"/>
        <w:ind w:left="1000" w:hanging="279"/>
        <w:jc w:val="both"/>
        <w:rPr>
          <w:sz w:val="28"/>
        </w:rPr>
      </w:pPr>
      <w:r>
        <w:rPr>
          <w:sz w:val="28"/>
        </w:rPr>
        <w:t>Quyết</w:t>
      </w:r>
      <w:r>
        <w:rPr>
          <w:spacing w:val="-7"/>
          <w:sz w:val="28"/>
        </w:rPr>
        <w:t xml:space="preserve"> </w:t>
      </w:r>
      <w:r>
        <w:rPr>
          <w:sz w:val="28"/>
        </w:rPr>
        <w:t>định</w:t>
      </w:r>
      <w:r>
        <w:rPr>
          <w:spacing w:val="-1"/>
          <w:sz w:val="28"/>
        </w:rPr>
        <w:t xml:space="preserve"> </w:t>
      </w:r>
      <w:r>
        <w:rPr>
          <w:sz w:val="28"/>
        </w:rPr>
        <w:t>này</w:t>
      </w:r>
      <w:r>
        <w:rPr>
          <w:spacing w:val="-1"/>
          <w:sz w:val="28"/>
        </w:rPr>
        <w:t xml:space="preserve"> </w:t>
      </w:r>
      <w:r>
        <w:rPr>
          <w:sz w:val="28"/>
        </w:rPr>
        <w:t>có</w:t>
      </w:r>
      <w:r>
        <w:rPr>
          <w:spacing w:val="-1"/>
          <w:sz w:val="28"/>
        </w:rPr>
        <w:t xml:space="preserve"> </w:t>
      </w:r>
      <w:r>
        <w:rPr>
          <w:sz w:val="28"/>
        </w:rPr>
        <w:t>hiệu</w:t>
      </w:r>
      <w:r>
        <w:rPr>
          <w:spacing w:val="-5"/>
          <w:sz w:val="28"/>
        </w:rPr>
        <w:t xml:space="preserve"> </w:t>
      </w:r>
      <w:r>
        <w:rPr>
          <w:sz w:val="28"/>
        </w:rPr>
        <w:t>lực</w:t>
      </w:r>
      <w:r>
        <w:rPr>
          <w:spacing w:val="-2"/>
          <w:sz w:val="28"/>
        </w:rPr>
        <w:t xml:space="preserve"> </w:t>
      </w:r>
      <w:r>
        <w:rPr>
          <w:sz w:val="28"/>
        </w:rPr>
        <w:t>từ</w:t>
      </w:r>
      <w:r>
        <w:rPr>
          <w:spacing w:val="-4"/>
          <w:sz w:val="28"/>
        </w:rPr>
        <w:t xml:space="preserve"> </w:t>
      </w:r>
      <w:r>
        <w:rPr>
          <w:sz w:val="28"/>
        </w:rPr>
        <w:t>ngày</w:t>
      </w:r>
      <w:r>
        <w:rPr>
          <w:spacing w:val="-1"/>
          <w:sz w:val="28"/>
        </w:rPr>
        <w:t xml:space="preserve"> </w:t>
      </w:r>
      <w:r>
        <w:rPr>
          <w:sz w:val="28"/>
        </w:rPr>
        <w:t>10</w:t>
      </w:r>
      <w:r>
        <w:rPr>
          <w:spacing w:val="-2"/>
          <w:sz w:val="28"/>
        </w:rPr>
        <w:t xml:space="preserve"> </w:t>
      </w:r>
      <w:r>
        <w:rPr>
          <w:sz w:val="28"/>
        </w:rPr>
        <w:t>tháng</w:t>
      </w:r>
      <w:r>
        <w:rPr>
          <w:spacing w:val="-4"/>
          <w:sz w:val="28"/>
        </w:rPr>
        <w:t xml:space="preserve"> </w:t>
      </w:r>
      <w:r>
        <w:rPr>
          <w:sz w:val="28"/>
        </w:rPr>
        <w:t>6</w:t>
      </w:r>
      <w:r>
        <w:rPr>
          <w:spacing w:val="-1"/>
          <w:sz w:val="28"/>
        </w:rPr>
        <w:t xml:space="preserve"> </w:t>
      </w:r>
      <w:r>
        <w:rPr>
          <w:sz w:val="28"/>
        </w:rPr>
        <w:t>năm</w:t>
      </w:r>
      <w:r>
        <w:rPr>
          <w:spacing w:val="-3"/>
          <w:sz w:val="28"/>
        </w:rPr>
        <w:t xml:space="preserve"> </w:t>
      </w:r>
      <w:r>
        <w:rPr>
          <w:spacing w:val="-2"/>
          <w:sz w:val="28"/>
        </w:rPr>
        <w:t>2026.</w:t>
      </w:r>
    </w:p>
    <w:p w14:paraId="75E8C8A6" w14:textId="77777777" w:rsidR="00F312C0" w:rsidRDefault="00577DA2">
      <w:pPr>
        <w:pStyle w:val="ListParagraph"/>
        <w:numPr>
          <w:ilvl w:val="0"/>
          <w:numId w:val="25"/>
        </w:numPr>
        <w:tabs>
          <w:tab w:val="left" w:pos="1038"/>
        </w:tabs>
        <w:spacing w:before="78"/>
        <w:ind w:left="2" w:right="134" w:firstLine="719"/>
        <w:jc w:val="both"/>
        <w:rPr>
          <w:sz w:val="28"/>
        </w:rPr>
      </w:pPr>
      <w:r>
        <w:rPr>
          <w:sz w:val="28"/>
        </w:rPr>
        <w:t>Quyết định này thay thế Quyết định số 01/2024/QĐ-UBND ngày 03 tháng 01 năm 2024 của UBND thành phố Đà Nẵng ban hành Quy định quản lý hạ</w:t>
      </w:r>
      <w:r>
        <w:rPr>
          <w:spacing w:val="-3"/>
          <w:sz w:val="28"/>
        </w:rPr>
        <w:t xml:space="preserve"> </w:t>
      </w:r>
      <w:r>
        <w:rPr>
          <w:sz w:val="28"/>
        </w:rPr>
        <w:t>tầng</w:t>
      </w:r>
      <w:r>
        <w:rPr>
          <w:spacing w:val="-1"/>
          <w:sz w:val="28"/>
        </w:rPr>
        <w:t xml:space="preserve"> </w:t>
      </w:r>
      <w:r>
        <w:rPr>
          <w:sz w:val="28"/>
        </w:rPr>
        <w:t>mạng</w:t>
      </w:r>
      <w:r>
        <w:rPr>
          <w:spacing w:val="-1"/>
          <w:sz w:val="28"/>
        </w:rPr>
        <w:t xml:space="preserve"> </w:t>
      </w:r>
      <w:r>
        <w:rPr>
          <w:sz w:val="28"/>
        </w:rPr>
        <w:t>truyền</w:t>
      </w:r>
      <w:r>
        <w:rPr>
          <w:spacing w:val="-1"/>
          <w:sz w:val="28"/>
        </w:rPr>
        <w:t xml:space="preserve"> </w:t>
      </w:r>
      <w:r>
        <w:rPr>
          <w:sz w:val="28"/>
        </w:rPr>
        <w:t>dẫn</w:t>
      </w:r>
      <w:r>
        <w:rPr>
          <w:spacing w:val="-1"/>
          <w:sz w:val="28"/>
        </w:rPr>
        <w:t xml:space="preserve"> </w:t>
      </w:r>
      <w:r>
        <w:rPr>
          <w:sz w:val="28"/>
        </w:rPr>
        <w:t>viễn</w:t>
      </w:r>
      <w:r>
        <w:rPr>
          <w:spacing w:val="-1"/>
          <w:sz w:val="28"/>
        </w:rPr>
        <w:t xml:space="preserve"> </w:t>
      </w:r>
      <w:r>
        <w:rPr>
          <w:sz w:val="28"/>
        </w:rPr>
        <w:t>thông</w:t>
      </w:r>
      <w:r>
        <w:rPr>
          <w:spacing w:val="-1"/>
          <w:sz w:val="28"/>
        </w:rPr>
        <w:t xml:space="preserve"> </w:t>
      </w:r>
      <w:r>
        <w:rPr>
          <w:sz w:val="28"/>
        </w:rPr>
        <w:t>trên</w:t>
      </w:r>
      <w:r>
        <w:rPr>
          <w:spacing w:val="-4"/>
          <w:sz w:val="28"/>
        </w:rPr>
        <w:t xml:space="preserve"> </w:t>
      </w:r>
      <w:r>
        <w:rPr>
          <w:sz w:val="28"/>
        </w:rPr>
        <w:t>địa</w:t>
      </w:r>
      <w:r>
        <w:rPr>
          <w:spacing w:val="-2"/>
          <w:sz w:val="28"/>
        </w:rPr>
        <w:t xml:space="preserve"> </w:t>
      </w:r>
      <w:r>
        <w:rPr>
          <w:sz w:val="28"/>
        </w:rPr>
        <w:t>bàn</w:t>
      </w:r>
      <w:r>
        <w:rPr>
          <w:spacing w:val="-2"/>
          <w:sz w:val="28"/>
        </w:rPr>
        <w:t xml:space="preserve"> </w:t>
      </w:r>
      <w:r>
        <w:rPr>
          <w:sz w:val="28"/>
        </w:rPr>
        <w:t>thành</w:t>
      </w:r>
      <w:r>
        <w:rPr>
          <w:spacing w:val="-5"/>
          <w:sz w:val="28"/>
        </w:rPr>
        <w:t xml:space="preserve"> </w:t>
      </w:r>
      <w:r>
        <w:rPr>
          <w:sz w:val="28"/>
        </w:rPr>
        <w:t>phố</w:t>
      </w:r>
      <w:r>
        <w:rPr>
          <w:spacing w:val="-2"/>
          <w:sz w:val="28"/>
        </w:rPr>
        <w:t xml:space="preserve"> </w:t>
      </w:r>
      <w:r>
        <w:rPr>
          <w:sz w:val="28"/>
        </w:rPr>
        <w:t>Đà</w:t>
      </w:r>
      <w:r>
        <w:rPr>
          <w:spacing w:val="-3"/>
          <w:sz w:val="28"/>
        </w:rPr>
        <w:t xml:space="preserve"> </w:t>
      </w:r>
      <w:r>
        <w:rPr>
          <w:sz w:val="28"/>
        </w:rPr>
        <w:t>Nẵng,</w:t>
      </w:r>
      <w:r>
        <w:rPr>
          <w:spacing w:val="-3"/>
          <w:sz w:val="28"/>
        </w:rPr>
        <w:t xml:space="preserve"> </w:t>
      </w:r>
      <w:r>
        <w:rPr>
          <w:sz w:val="28"/>
        </w:rPr>
        <w:t>Quyết</w:t>
      </w:r>
      <w:r>
        <w:rPr>
          <w:spacing w:val="-1"/>
          <w:sz w:val="28"/>
        </w:rPr>
        <w:t xml:space="preserve"> </w:t>
      </w:r>
      <w:r>
        <w:rPr>
          <w:sz w:val="28"/>
        </w:rPr>
        <w:t>định số 13/2025/QĐ-UBND ngày 07 tháng 3 năm 2025 của UBND thành phố Đà Nẵng sửa đổi, bổ sung một số điều của Quyết định số 01/2024/QĐ-UBND ngày 03 tháng 01 năm 2024, Quyết định số 18/2021/QĐ-UBND ngày 19 tháng 8 năm 2021 của UBND tỉnh Quảng Nam về quản lý công trình hạ tầng kỹ thuật viễn thông thụ động trên địa bàn tỉnh Quảng Nam.</w:t>
      </w:r>
    </w:p>
    <w:p w14:paraId="7E6681C3" w14:textId="77777777" w:rsidR="00F312C0" w:rsidRDefault="00577DA2">
      <w:pPr>
        <w:pStyle w:val="BodyText"/>
        <w:spacing w:before="82"/>
        <w:ind w:right="133"/>
      </w:pPr>
      <w:r>
        <w:rPr>
          <w:b/>
        </w:rPr>
        <w:t xml:space="preserve">Điều 4. </w:t>
      </w:r>
      <w:r>
        <w:t>Chánh Văn phòng UBND thành phố; Giám đốc các Sở, ban, ngành; Chủ tịch Ủy ban nhân dân các xã, phường, đặc khu; các doanh nghiệp cung cấp dịch vụ viễn thông, Internet và truyền hình cáp trên địa bàn thành phố Đà Nẵng; Thủ trưởng các cơ quan, đơn vị và cá nhân có liên quan chịu trách nhiệm thi hành Quyết định này./.</w:t>
      </w:r>
    </w:p>
    <w:p w14:paraId="3D8D009D" w14:textId="77777777" w:rsidR="00F312C0" w:rsidRDefault="00F312C0">
      <w:pPr>
        <w:pStyle w:val="BodyText"/>
        <w:spacing w:before="102"/>
        <w:ind w:left="0" w:firstLine="0"/>
        <w:jc w:val="left"/>
        <w:rPr>
          <w:sz w:val="20"/>
        </w:rPr>
      </w:pPr>
    </w:p>
    <w:p w14:paraId="655D5ABA" w14:textId="77777777" w:rsidR="00F312C0" w:rsidRDefault="00F312C0">
      <w:pPr>
        <w:pStyle w:val="BodyText"/>
        <w:jc w:val="left"/>
        <w:rPr>
          <w:sz w:val="20"/>
        </w:rPr>
        <w:sectPr w:rsidR="00F312C0">
          <w:pgSz w:w="11910" w:h="16840"/>
          <w:pgMar w:top="960" w:right="992" w:bottom="280" w:left="1700" w:header="727" w:footer="0" w:gutter="0"/>
          <w:cols w:space="720"/>
        </w:sectPr>
      </w:pPr>
    </w:p>
    <w:p w14:paraId="496E8DA7" w14:textId="77777777" w:rsidR="00F312C0" w:rsidRDefault="00577DA2">
      <w:pPr>
        <w:pStyle w:val="Heading1"/>
        <w:spacing w:before="93"/>
        <w:ind w:left="2" w:right="383"/>
      </w:pPr>
      <w:r>
        <w:rPr>
          <w:b w:val="0"/>
        </w:rPr>
        <w:br w:type="column"/>
      </w:r>
      <w:r>
        <w:t>TM.</w:t>
      </w:r>
      <w:r>
        <w:rPr>
          <w:spacing w:val="-11"/>
        </w:rPr>
        <w:t xml:space="preserve"> </w:t>
      </w:r>
      <w:r>
        <w:t>ỦY</w:t>
      </w:r>
      <w:r>
        <w:rPr>
          <w:spacing w:val="-9"/>
        </w:rPr>
        <w:t xml:space="preserve"> </w:t>
      </w:r>
      <w:r>
        <w:t>BAN</w:t>
      </w:r>
      <w:r>
        <w:rPr>
          <w:spacing w:val="-9"/>
        </w:rPr>
        <w:t xml:space="preserve"> </w:t>
      </w:r>
      <w:r>
        <w:t>NHÂN</w:t>
      </w:r>
      <w:r>
        <w:rPr>
          <w:spacing w:val="-9"/>
        </w:rPr>
        <w:t xml:space="preserve"> </w:t>
      </w:r>
      <w:r>
        <w:t>DÂN KT. CHỦ TỊCH</w:t>
      </w:r>
    </w:p>
    <w:p w14:paraId="313D11B7" w14:textId="77777777" w:rsidR="00F312C0" w:rsidRDefault="00577DA2">
      <w:pPr>
        <w:ind w:right="378"/>
        <w:jc w:val="center"/>
        <w:rPr>
          <w:b/>
          <w:sz w:val="28"/>
        </w:rPr>
      </w:pPr>
      <w:r>
        <w:rPr>
          <w:b/>
          <w:sz w:val="28"/>
        </w:rPr>
        <w:t>PHÓ</w:t>
      </w:r>
      <w:r>
        <w:rPr>
          <w:b/>
          <w:spacing w:val="-6"/>
          <w:sz w:val="28"/>
        </w:rPr>
        <w:t xml:space="preserve"> </w:t>
      </w:r>
      <w:r>
        <w:rPr>
          <w:b/>
          <w:sz w:val="28"/>
        </w:rPr>
        <w:t>CHỦ</w:t>
      </w:r>
      <w:r>
        <w:rPr>
          <w:b/>
          <w:spacing w:val="-1"/>
          <w:sz w:val="28"/>
        </w:rPr>
        <w:t xml:space="preserve"> </w:t>
      </w:r>
      <w:r>
        <w:rPr>
          <w:b/>
          <w:spacing w:val="-4"/>
          <w:sz w:val="28"/>
        </w:rPr>
        <w:t>TỊCH</w:t>
      </w:r>
    </w:p>
    <w:p w14:paraId="0EDD6F5A" w14:textId="77777777" w:rsidR="00F312C0" w:rsidRDefault="0027495C">
      <w:pPr>
        <w:pStyle w:val="BodyText"/>
        <w:spacing w:before="0"/>
        <w:ind w:left="0" w:firstLine="0"/>
        <w:jc w:val="left"/>
        <w:rPr>
          <w:b/>
          <w:sz w:val="15"/>
        </w:rPr>
      </w:pPr>
      <w:r>
        <w:rPr>
          <w:b/>
          <w:noProof/>
          <w:sz w:val="15"/>
          <w:lang w:val="en-US"/>
        </w:rPr>
        <w:br/>
      </w:r>
    </w:p>
    <w:p w14:paraId="60058950" w14:textId="77777777" w:rsidR="00F312C0" w:rsidRDefault="00577DA2">
      <w:pPr>
        <w:spacing w:before="205"/>
        <w:ind w:right="378"/>
        <w:jc w:val="center"/>
        <w:rPr>
          <w:b/>
          <w:sz w:val="28"/>
        </w:rPr>
      </w:pPr>
      <w:r>
        <w:rPr>
          <w:b/>
          <w:sz w:val="28"/>
        </w:rPr>
        <w:t>Hồ</w:t>
      </w:r>
      <w:r>
        <w:rPr>
          <w:b/>
          <w:spacing w:val="-4"/>
          <w:sz w:val="28"/>
        </w:rPr>
        <w:t xml:space="preserve"> </w:t>
      </w:r>
      <w:r>
        <w:rPr>
          <w:b/>
          <w:sz w:val="28"/>
        </w:rPr>
        <w:t>Quang</w:t>
      </w:r>
      <w:r>
        <w:rPr>
          <w:b/>
          <w:spacing w:val="-3"/>
          <w:sz w:val="28"/>
        </w:rPr>
        <w:t xml:space="preserve"> </w:t>
      </w:r>
      <w:r>
        <w:rPr>
          <w:b/>
          <w:spacing w:val="-5"/>
          <w:sz w:val="28"/>
        </w:rPr>
        <w:t>Bửu</w:t>
      </w:r>
    </w:p>
    <w:p w14:paraId="4F71B60D" w14:textId="77777777" w:rsidR="00F312C0" w:rsidRDefault="00F312C0">
      <w:pPr>
        <w:jc w:val="center"/>
        <w:rPr>
          <w:b/>
          <w:sz w:val="28"/>
        </w:rPr>
        <w:sectPr w:rsidR="00F312C0">
          <w:type w:val="continuous"/>
          <w:pgSz w:w="11910" w:h="16840"/>
          <w:pgMar w:top="1700" w:right="992" w:bottom="280" w:left="1700" w:header="727" w:footer="0" w:gutter="0"/>
          <w:cols w:num="2" w:space="720" w:equalWidth="0">
            <w:col w:w="4762" w:space="838"/>
            <w:col w:w="3618"/>
          </w:cols>
        </w:sectPr>
      </w:pPr>
    </w:p>
    <w:p w14:paraId="5861F174" w14:textId="77777777" w:rsidR="00F312C0" w:rsidRDefault="00F312C0">
      <w:pPr>
        <w:pStyle w:val="BodyText"/>
        <w:spacing w:before="0" w:line="20" w:lineRule="exact"/>
        <w:ind w:left="1222" w:firstLine="0"/>
        <w:jc w:val="left"/>
        <w:rPr>
          <w:sz w:val="2"/>
          <w:lang w:val="en-US"/>
        </w:rPr>
      </w:pPr>
    </w:p>
    <w:p w14:paraId="4078DC16" w14:textId="77777777" w:rsidR="0027495C" w:rsidRPr="0027495C" w:rsidRDefault="0027495C">
      <w:pPr>
        <w:pStyle w:val="BodyText"/>
        <w:spacing w:before="0" w:line="20" w:lineRule="exact"/>
        <w:ind w:left="1222" w:firstLine="0"/>
        <w:jc w:val="left"/>
        <w:rPr>
          <w:sz w:val="2"/>
          <w:lang w:val="en-US"/>
        </w:rPr>
      </w:pPr>
    </w:p>
    <w:p w14:paraId="77A015E0" w14:textId="77777777" w:rsidR="00F312C0" w:rsidRDefault="00F312C0">
      <w:pPr>
        <w:pStyle w:val="BodyText"/>
        <w:spacing w:before="6"/>
        <w:ind w:left="0" w:firstLine="0"/>
        <w:jc w:val="left"/>
        <w:rPr>
          <w:b/>
          <w:sz w:val="2"/>
        </w:rPr>
      </w:pPr>
    </w:p>
    <w:p w14:paraId="53742311" w14:textId="77777777" w:rsidR="00F312C0" w:rsidRDefault="00F312C0">
      <w:pPr>
        <w:pStyle w:val="BodyText"/>
        <w:spacing w:before="0" w:line="20" w:lineRule="exact"/>
        <w:ind w:left="4806" w:firstLine="0"/>
        <w:jc w:val="left"/>
        <w:rPr>
          <w:sz w:val="2"/>
        </w:rPr>
      </w:pPr>
    </w:p>
    <w:tbl>
      <w:tblPr>
        <w:tblW w:w="4883" w:type="pct"/>
        <w:tblInd w:w="108" w:type="dxa"/>
        <w:tblLook w:val="0000" w:firstRow="0" w:lastRow="0" w:firstColumn="0" w:lastColumn="0" w:noHBand="0" w:noVBand="0"/>
      </w:tblPr>
      <w:tblGrid>
        <w:gridCol w:w="3564"/>
        <w:gridCol w:w="5649"/>
      </w:tblGrid>
      <w:tr w:rsidR="00863F4F" w:rsidRPr="007C782E" w14:paraId="6C60D8B9" w14:textId="77777777" w:rsidTr="00863F4F">
        <w:trPr>
          <w:trHeight w:val="720"/>
        </w:trPr>
        <w:tc>
          <w:tcPr>
            <w:tcW w:w="1934" w:type="pct"/>
          </w:tcPr>
          <w:p w14:paraId="29722436" w14:textId="77777777" w:rsidR="00863F4F" w:rsidRPr="007C782E" w:rsidRDefault="00863F4F" w:rsidP="00C06B5A">
            <w:pPr>
              <w:autoSpaceDE/>
              <w:autoSpaceDN/>
              <w:jc w:val="center"/>
              <w:rPr>
                <w:rFonts w:eastAsia="MS Mincho"/>
                <w:b/>
                <w:sz w:val="24"/>
                <w:szCs w:val="24"/>
                <w:lang w:val="en-US" w:eastAsia="ja-JP"/>
              </w:rPr>
            </w:pPr>
            <w:r w:rsidRPr="007C782E">
              <w:rPr>
                <w:rFonts w:eastAsia="MS Mincho"/>
                <w:b/>
                <w:sz w:val="24"/>
                <w:szCs w:val="24"/>
                <w:lang w:val="en-US" w:eastAsia="ja-JP"/>
              </w:rPr>
              <w:t>UỶ BAN NHÂN DÂN</w:t>
            </w:r>
          </w:p>
          <w:p w14:paraId="1AE3E7B6" w14:textId="77777777" w:rsidR="00863F4F" w:rsidRPr="007C782E" w:rsidRDefault="00863F4F" w:rsidP="00C06B5A">
            <w:pPr>
              <w:autoSpaceDE/>
              <w:autoSpaceDN/>
              <w:jc w:val="center"/>
              <w:rPr>
                <w:rFonts w:eastAsia="MS Mincho"/>
                <w:b/>
                <w:sz w:val="24"/>
                <w:szCs w:val="24"/>
                <w:lang w:val="en-US" w:eastAsia="ja-JP"/>
              </w:rPr>
            </w:pPr>
            <w:r w:rsidRPr="007C782E">
              <w:rPr>
                <w:rFonts w:eastAsia="MS Mincho"/>
                <w:b/>
                <w:sz w:val="24"/>
                <w:szCs w:val="24"/>
                <w:lang w:val="en-US" w:eastAsia="ja-JP"/>
              </w:rPr>
              <w:t>THÀNH PHỐ ĐÀ NẴNG</w:t>
            </w:r>
          </w:p>
          <w:p w14:paraId="343CFE85" w14:textId="77777777" w:rsidR="00863F4F" w:rsidRPr="007C782E" w:rsidRDefault="00863F4F" w:rsidP="00C06B5A">
            <w:pPr>
              <w:autoSpaceDE/>
              <w:autoSpaceDN/>
              <w:spacing w:before="120"/>
              <w:jc w:val="center"/>
              <w:rPr>
                <w:rFonts w:eastAsia="MS Mincho"/>
                <w:b/>
                <w:sz w:val="26"/>
                <w:szCs w:val="26"/>
                <w:lang w:val="en-US" w:eastAsia="ja-JP"/>
              </w:rPr>
            </w:pPr>
            <w:r>
              <w:rPr>
                <w:rFonts w:eastAsia="MS Mincho"/>
                <w:noProof/>
                <w:sz w:val="26"/>
                <w:szCs w:val="26"/>
                <w:lang w:val="en-US"/>
              </w:rPr>
              <mc:AlternateContent>
                <mc:Choice Requires="wps">
                  <w:drawing>
                    <wp:anchor distT="0" distB="0" distL="114300" distR="114300" simplePos="0" relativeHeight="487593984" behindDoc="0" locked="0" layoutInCell="1" allowOverlap="1" wp14:anchorId="25E8AB2F" wp14:editId="69FBED95">
                      <wp:simplePos x="0" y="0"/>
                      <wp:positionH relativeFrom="column">
                        <wp:posOffset>692150</wp:posOffset>
                      </wp:positionH>
                      <wp:positionV relativeFrom="paragraph">
                        <wp:posOffset>19685</wp:posOffset>
                      </wp:positionV>
                      <wp:extent cx="64135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CB05F" id="Straight Connector 17" o:spid="_x0000_s1026" style="position:absolute;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1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kA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"/>
                  </w:pict>
                </mc:Fallback>
              </mc:AlternateContent>
            </w:r>
          </w:p>
        </w:tc>
        <w:tc>
          <w:tcPr>
            <w:tcW w:w="3066" w:type="pct"/>
          </w:tcPr>
          <w:p w14:paraId="22FD0025" w14:textId="77777777" w:rsidR="00863F4F" w:rsidRPr="007C782E" w:rsidRDefault="00863F4F" w:rsidP="00C06B5A">
            <w:pPr>
              <w:autoSpaceDE/>
              <w:autoSpaceDN/>
              <w:jc w:val="center"/>
              <w:rPr>
                <w:rFonts w:eastAsia="MS Mincho"/>
                <w:b/>
                <w:sz w:val="24"/>
                <w:szCs w:val="24"/>
                <w:lang w:val="en-US" w:eastAsia="ja-JP"/>
              </w:rPr>
            </w:pPr>
            <w:r w:rsidRPr="007C782E">
              <w:rPr>
                <w:rFonts w:eastAsia="MS Mincho"/>
                <w:b/>
                <w:sz w:val="24"/>
                <w:szCs w:val="24"/>
                <w:lang w:val="en-US" w:eastAsia="ja-JP"/>
              </w:rPr>
              <w:t>CỘNG HOÀ XÃ HỘI CHỦ NGHĨA VIỆT NAM</w:t>
            </w:r>
          </w:p>
          <w:p w14:paraId="5EFB5E63" w14:textId="77777777" w:rsidR="00863F4F" w:rsidRPr="007C782E" w:rsidRDefault="00863F4F" w:rsidP="00863F4F">
            <w:pPr>
              <w:autoSpaceDE/>
              <w:autoSpaceDN/>
              <w:jc w:val="center"/>
              <w:rPr>
                <w:rFonts w:eastAsia="MS Mincho"/>
                <w:i/>
                <w:sz w:val="26"/>
                <w:szCs w:val="26"/>
                <w:lang w:val="en-US" w:eastAsia="ja-JP"/>
              </w:rPr>
            </w:pPr>
            <w:r>
              <w:rPr>
                <w:rFonts w:eastAsia="MS Mincho"/>
                <w:noProof/>
                <w:sz w:val="28"/>
                <w:szCs w:val="26"/>
                <w:lang w:val="en-US"/>
              </w:rPr>
              <mc:AlternateContent>
                <mc:Choice Requires="wps">
                  <w:drawing>
                    <wp:anchor distT="0" distB="0" distL="114300" distR="114300" simplePos="0" relativeHeight="487595008" behindDoc="0" locked="0" layoutInCell="1" allowOverlap="1" wp14:anchorId="00D66039" wp14:editId="3B361E2F">
                      <wp:simplePos x="0" y="0"/>
                      <wp:positionH relativeFrom="column">
                        <wp:posOffset>692150</wp:posOffset>
                      </wp:positionH>
                      <wp:positionV relativeFrom="paragraph">
                        <wp:posOffset>194945</wp:posOffset>
                      </wp:positionV>
                      <wp:extent cx="202946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9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7F34D" id="Straight Connector 18" o:spid="_x0000_s1026" style="position:absolute;z-index:4875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35pt" to="214.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"/>
                  </w:pict>
                </mc:Fallback>
              </mc:AlternateContent>
            </w:r>
            <w:r w:rsidRPr="007C782E">
              <w:rPr>
                <w:rFonts w:eastAsia="MS Mincho"/>
                <w:b/>
                <w:sz w:val="26"/>
                <w:szCs w:val="26"/>
                <w:lang w:val="en-US" w:eastAsia="ja-JP"/>
              </w:rPr>
              <w:t>Độc lập - Tự do - Hạnh phúc</w:t>
            </w:r>
          </w:p>
        </w:tc>
      </w:tr>
    </w:tbl>
    <w:p w14:paraId="5A672C76" w14:textId="77777777" w:rsidR="0027495C" w:rsidRDefault="0027495C">
      <w:pPr>
        <w:pStyle w:val="Heading1"/>
        <w:spacing w:line="322" w:lineRule="exact"/>
        <w:ind w:right="900"/>
        <w:rPr>
          <w:lang w:val="en-US"/>
        </w:rPr>
      </w:pPr>
    </w:p>
    <w:p w14:paraId="4321A36D" w14:textId="77777777" w:rsidR="00F312C0" w:rsidRDefault="00577DA2">
      <w:pPr>
        <w:pStyle w:val="Heading1"/>
        <w:spacing w:line="322" w:lineRule="exact"/>
        <w:ind w:right="900"/>
      </w:pPr>
      <w:r>
        <w:t>QUY</w:t>
      </w:r>
      <w:r>
        <w:rPr>
          <w:spacing w:val="-2"/>
        </w:rPr>
        <w:t xml:space="preserve"> </w:t>
      </w:r>
      <w:r>
        <w:rPr>
          <w:spacing w:val="-4"/>
        </w:rPr>
        <w:t>ĐỊNH</w:t>
      </w:r>
    </w:p>
    <w:p w14:paraId="7C877066" w14:textId="77777777" w:rsidR="00F312C0" w:rsidRDefault="00577DA2">
      <w:pPr>
        <w:pStyle w:val="Heading2"/>
        <w:spacing w:line="242" w:lineRule="auto"/>
        <w:ind w:left="770" w:right="833"/>
        <w:jc w:val="center"/>
      </w:pPr>
      <w:r>
        <w:t>Quản</w:t>
      </w:r>
      <w:r>
        <w:rPr>
          <w:spacing w:val="-2"/>
        </w:rPr>
        <w:t xml:space="preserve"> </w:t>
      </w:r>
      <w:r>
        <w:t>lý</w:t>
      </w:r>
      <w:r>
        <w:rPr>
          <w:spacing w:val="-3"/>
        </w:rPr>
        <w:t xml:space="preserve"> </w:t>
      </w:r>
      <w:r>
        <w:t>hạ</w:t>
      </w:r>
      <w:r>
        <w:rPr>
          <w:spacing w:val="-2"/>
        </w:rPr>
        <w:t xml:space="preserve"> </w:t>
      </w:r>
      <w:r>
        <w:t>tầng</w:t>
      </w:r>
      <w:r>
        <w:rPr>
          <w:spacing w:val="-2"/>
        </w:rPr>
        <w:t xml:space="preserve"> </w:t>
      </w:r>
      <w:r>
        <w:t>kỹ</w:t>
      </w:r>
      <w:r>
        <w:rPr>
          <w:spacing w:val="-4"/>
        </w:rPr>
        <w:t xml:space="preserve"> </w:t>
      </w:r>
      <w:r>
        <w:t>thuật</w:t>
      </w:r>
      <w:r>
        <w:rPr>
          <w:spacing w:val="-5"/>
        </w:rPr>
        <w:t xml:space="preserve"> </w:t>
      </w:r>
      <w:r>
        <w:t>viễn</w:t>
      </w:r>
      <w:r>
        <w:rPr>
          <w:spacing w:val="-2"/>
        </w:rPr>
        <w:t xml:space="preserve"> </w:t>
      </w:r>
      <w:r>
        <w:t>thông</w:t>
      </w:r>
      <w:r>
        <w:rPr>
          <w:spacing w:val="-2"/>
        </w:rPr>
        <w:t xml:space="preserve"> </w:t>
      </w:r>
      <w:r>
        <w:t>thụ</w:t>
      </w:r>
      <w:r>
        <w:rPr>
          <w:spacing w:val="-5"/>
        </w:rPr>
        <w:t xml:space="preserve"> </w:t>
      </w:r>
      <w:r>
        <w:t>động</w:t>
      </w:r>
      <w:r>
        <w:rPr>
          <w:spacing w:val="-2"/>
        </w:rPr>
        <w:t xml:space="preserve"> </w:t>
      </w:r>
      <w:r>
        <w:t>trên</w:t>
      </w:r>
      <w:r>
        <w:rPr>
          <w:spacing w:val="-2"/>
        </w:rPr>
        <w:t xml:space="preserve"> </w:t>
      </w:r>
      <w:r>
        <w:t>địa</w:t>
      </w:r>
      <w:r>
        <w:rPr>
          <w:spacing w:val="-2"/>
        </w:rPr>
        <w:t xml:space="preserve"> </w:t>
      </w:r>
      <w:r>
        <w:t>bàn thành phố Đà Nẵng</w:t>
      </w:r>
    </w:p>
    <w:p w14:paraId="72EFF728" w14:textId="415F56D5" w:rsidR="00F312C0" w:rsidRDefault="00577DA2">
      <w:pPr>
        <w:tabs>
          <w:tab w:val="left" w:pos="4091"/>
        </w:tabs>
        <w:spacing w:line="317" w:lineRule="exact"/>
        <w:ind w:right="138"/>
        <w:jc w:val="center"/>
        <w:rPr>
          <w:i/>
          <w:sz w:val="28"/>
        </w:rPr>
      </w:pPr>
      <w:r>
        <w:rPr>
          <w:sz w:val="28"/>
        </w:rPr>
        <w:t>(</w:t>
      </w:r>
      <w:r>
        <w:rPr>
          <w:i/>
          <w:sz w:val="28"/>
        </w:rPr>
        <w:t>Ban</w:t>
      </w:r>
      <w:r>
        <w:rPr>
          <w:i/>
          <w:spacing w:val="-6"/>
          <w:sz w:val="28"/>
        </w:rPr>
        <w:t xml:space="preserve"> </w:t>
      </w:r>
      <w:r>
        <w:rPr>
          <w:i/>
          <w:sz w:val="28"/>
        </w:rPr>
        <w:t>hành</w:t>
      </w:r>
      <w:r>
        <w:rPr>
          <w:i/>
          <w:spacing w:val="-1"/>
          <w:sz w:val="28"/>
        </w:rPr>
        <w:t xml:space="preserve"> </w:t>
      </w:r>
      <w:r>
        <w:rPr>
          <w:i/>
          <w:sz w:val="28"/>
        </w:rPr>
        <w:t>kèm</w:t>
      </w:r>
      <w:r>
        <w:rPr>
          <w:i/>
          <w:spacing w:val="-1"/>
          <w:sz w:val="28"/>
        </w:rPr>
        <w:t xml:space="preserve"> </w:t>
      </w:r>
      <w:r>
        <w:rPr>
          <w:i/>
          <w:sz w:val="28"/>
        </w:rPr>
        <w:t>theo</w:t>
      </w:r>
      <w:r>
        <w:rPr>
          <w:i/>
          <w:spacing w:val="-2"/>
          <w:sz w:val="28"/>
        </w:rPr>
        <w:t xml:space="preserve"> </w:t>
      </w:r>
      <w:r>
        <w:rPr>
          <w:i/>
          <w:sz w:val="28"/>
        </w:rPr>
        <w:t>Quyết</w:t>
      </w:r>
      <w:r>
        <w:rPr>
          <w:i/>
          <w:spacing w:val="-4"/>
          <w:sz w:val="28"/>
        </w:rPr>
        <w:t xml:space="preserve"> </w:t>
      </w:r>
      <w:r>
        <w:rPr>
          <w:i/>
          <w:sz w:val="28"/>
        </w:rPr>
        <w:t>định</w:t>
      </w:r>
      <w:r>
        <w:rPr>
          <w:i/>
          <w:spacing w:val="-1"/>
          <w:sz w:val="28"/>
        </w:rPr>
        <w:t xml:space="preserve"> </w:t>
      </w:r>
      <w:r>
        <w:rPr>
          <w:i/>
          <w:spacing w:val="-5"/>
          <w:sz w:val="28"/>
        </w:rPr>
        <w:t>số</w:t>
      </w:r>
      <w:r w:rsidR="00E572FC">
        <w:rPr>
          <w:i/>
          <w:sz w:val="28"/>
          <w:lang w:val="en-US"/>
        </w:rPr>
        <w:t xml:space="preserve"> </w:t>
      </w:r>
      <w:r w:rsidR="00EB1B76">
        <w:rPr>
          <w:position w:val="1"/>
          <w:sz w:val="28"/>
          <w:lang w:val="en-US"/>
        </w:rPr>
        <w:t>60</w:t>
      </w:r>
      <w:r>
        <w:rPr>
          <w:i/>
          <w:sz w:val="28"/>
        </w:rPr>
        <w:t>/2026/QĐ-</w:t>
      </w:r>
      <w:r>
        <w:rPr>
          <w:i/>
          <w:spacing w:val="-4"/>
          <w:sz w:val="28"/>
        </w:rPr>
        <w:t>UBND</w:t>
      </w:r>
    </w:p>
    <w:p w14:paraId="7AE9AE57" w14:textId="400CD1FE" w:rsidR="00F312C0" w:rsidRDefault="00577DA2">
      <w:pPr>
        <w:ind w:left="425" w:right="559"/>
        <w:jc w:val="center"/>
        <w:rPr>
          <w:i/>
          <w:position w:val="1"/>
          <w:sz w:val="28"/>
        </w:rPr>
      </w:pPr>
      <w:r>
        <w:rPr>
          <w:i/>
          <w:position w:val="1"/>
          <w:sz w:val="28"/>
        </w:rPr>
        <w:t>ngày</w:t>
      </w:r>
      <w:r>
        <w:rPr>
          <w:i/>
          <w:spacing w:val="1"/>
          <w:position w:val="1"/>
          <w:sz w:val="28"/>
        </w:rPr>
        <w:t xml:space="preserve"> </w:t>
      </w:r>
      <w:r>
        <w:rPr>
          <w:i/>
          <w:sz w:val="28"/>
        </w:rPr>
        <w:t>27</w:t>
      </w:r>
      <w:r w:rsidR="00E572FC">
        <w:rPr>
          <w:i/>
          <w:sz w:val="28"/>
          <w:lang w:val="en-US"/>
        </w:rPr>
        <w:t xml:space="preserve"> </w:t>
      </w:r>
      <w:r>
        <w:rPr>
          <w:i/>
          <w:position w:val="1"/>
          <w:sz w:val="28"/>
        </w:rPr>
        <w:t>tháng</w:t>
      </w:r>
      <w:r>
        <w:rPr>
          <w:i/>
          <w:spacing w:val="-4"/>
          <w:position w:val="1"/>
          <w:sz w:val="28"/>
        </w:rPr>
        <w:t xml:space="preserve"> </w:t>
      </w:r>
      <w:r>
        <w:rPr>
          <w:i/>
          <w:position w:val="-1"/>
          <w:sz w:val="28"/>
        </w:rPr>
        <w:t>5</w:t>
      </w:r>
      <w:r>
        <w:rPr>
          <w:i/>
          <w:spacing w:val="65"/>
          <w:position w:val="-1"/>
          <w:sz w:val="28"/>
        </w:rPr>
        <w:t xml:space="preserve"> </w:t>
      </w:r>
      <w:r>
        <w:rPr>
          <w:i/>
          <w:position w:val="1"/>
          <w:sz w:val="28"/>
        </w:rPr>
        <w:t>năm</w:t>
      </w:r>
      <w:r>
        <w:rPr>
          <w:i/>
          <w:spacing w:val="-2"/>
          <w:position w:val="1"/>
          <w:sz w:val="28"/>
        </w:rPr>
        <w:t xml:space="preserve"> </w:t>
      </w:r>
      <w:r>
        <w:rPr>
          <w:i/>
          <w:position w:val="1"/>
          <w:sz w:val="28"/>
        </w:rPr>
        <w:t>2026</w:t>
      </w:r>
      <w:r>
        <w:rPr>
          <w:i/>
          <w:spacing w:val="-3"/>
          <w:position w:val="1"/>
          <w:sz w:val="28"/>
        </w:rPr>
        <w:t xml:space="preserve"> </w:t>
      </w:r>
      <w:r>
        <w:rPr>
          <w:i/>
          <w:position w:val="1"/>
          <w:sz w:val="28"/>
        </w:rPr>
        <w:t>của</w:t>
      </w:r>
      <w:r>
        <w:rPr>
          <w:i/>
          <w:spacing w:val="-2"/>
          <w:position w:val="1"/>
          <w:sz w:val="28"/>
        </w:rPr>
        <w:t xml:space="preserve"> </w:t>
      </w:r>
      <w:r>
        <w:rPr>
          <w:i/>
          <w:position w:val="1"/>
          <w:sz w:val="28"/>
        </w:rPr>
        <w:t>UBND</w:t>
      </w:r>
      <w:r>
        <w:rPr>
          <w:i/>
          <w:spacing w:val="-2"/>
          <w:position w:val="1"/>
          <w:sz w:val="28"/>
        </w:rPr>
        <w:t xml:space="preserve"> </w:t>
      </w:r>
      <w:r>
        <w:rPr>
          <w:i/>
          <w:position w:val="1"/>
          <w:sz w:val="28"/>
        </w:rPr>
        <w:t>thành</w:t>
      </w:r>
      <w:r>
        <w:rPr>
          <w:i/>
          <w:spacing w:val="-1"/>
          <w:position w:val="1"/>
          <w:sz w:val="28"/>
        </w:rPr>
        <w:t xml:space="preserve"> </w:t>
      </w:r>
      <w:r>
        <w:rPr>
          <w:i/>
          <w:position w:val="1"/>
          <w:sz w:val="28"/>
        </w:rPr>
        <w:t>phố</w:t>
      </w:r>
      <w:r>
        <w:rPr>
          <w:i/>
          <w:spacing w:val="-3"/>
          <w:position w:val="1"/>
          <w:sz w:val="28"/>
        </w:rPr>
        <w:t xml:space="preserve"> </w:t>
      </w:r>
      <w:r>
        <w:rPr>
          <w:i/>
          <w:position w:val="1"/>
          <w:sz w:val="28"/>
        </w:rPr>
        <w:t>Đà</w:t>
      </w:r>
      <w:r>
        <w:rPr>
          <w:i/>
          <w:spacing w:val="-1"/>
          <w:position w:val="1"/>
          <w:sz w:val="28"/>
        </w:rPr>
        <w:t xml:space="preserve"> </w:t>
      </w:r>
      <w:r>
        <w:rPr>
          <w:i/>
          <w:spacing w:val="-2"/>
          <w:position w:val="1"/>
          <w:sz w:val="28"/>
        </w:rPr>
        <w:t>Nẵng)</w:t>
      </w:r>
    </w:p>
    <w:p w14:paraId="71D246B3" w14:textId="77777777" w:rsidR="00F312C0" w:rsidRDefault="00F312C0">
      <w:pPr>
        <w:pStyle w:val="BodyText"/>
        <w:spacing w:before="67"/>
        <w:ind w:left="0" w:firstLine="0"/>
        <w:jc w:val="left"/>
        <w:rPr>
          <w:i/>
        </w:rPr>
      </w:pPr>
    </w:p>
    <w:p w14:paraId="2AEF2E0D" w14:textId="77777777" w:rsidR="00F312C0" w:rsidRDefault="00577DA2">
      <w:pPr>
        <w:spacing w:line="322" w:lineRule="exact"/>
        <w:ind w:left="770" w:right="905"/>
        <w:jc w:val="center"/>
        <w:rPr>
          <w:b/>
          <w:sz w:val="28"/>
        </w:rPr>
      </w:pPr>
      <w:r>
        <w:rPr>
          <w:b/>
          <w:sz w:val="28"/>
        </w:rPr>
        <w:t>Chương</w:t>
      </w:r>
      <w:r>
        <w:rPr>
          <w:b/>
          <w:spacing w:val="-4"/>
          <w:sz w:val="28"/>
        </w:rPr>
        <w:t xml:space="preserve"> </w:t>
      </w:r>
      <w:r>
        <w:rPr>
          <w:b/>
          <w:spacing w:val="-10"/>
          <w:sz w:val="28"/>
        </w:rPr>
        <w:t>I</w:t>
      </w:r>
    </w:p>
    <w:p w14:paraId="34C6674A" w14:textId="77777777" w:rsidR="00F312C0" w:rsidRDefault="00577DA2">
      <w:pPr>
        <w:pStyle w:val="Heading1"/>
      </w:pPr>
      <w:r>
        <w:t>QUY</w:t>
      </w:r>
      <w:r>
        <w:rPr>
          <w:spacing w:val="-5"/>
        </w:rPr>
        <w:t xml:space="preserve"> </w:t>
      </w:r>
      <w:r>
        <w:t>ĐỊNH</w:t>
      </w:r>
      <w:r>
        <w:rPr>
          <w:spacing w:val="-2"/>
        </w:rPr>
        <w:t xml:space="preserve"> </w:t>
      </w:r>
      <w:r>
        <w:rPr>
          <w:spacing w:val="-4"/>
        </w:rPr>
        <w:t>CHUNG</w:t>
      </w:r>
    </w:p>
    <w:p w14:paraId="3A754F0F" w14:textId="77777777" w:rsidR="00F312C0" w:rsidRDefault="00577DA2">
      <w:pPr>
        <w:pStyle w:val="Heading2"/>
        <w:spacing w:before="239"/>
      </w:pPr>
      <w:r>
        <w:t>Điều</w:t>
      </w:r>
      <w:r>
        <w:rPr>
          <w:spacing w:val="-2"/>
        </w:rPr>
        <w:t xml:space="preserve"> </w:t>
      </w:r>
      <w:r>
        <w:t>1.</w:t>
      </w:r>
      <w:r>
        <w:rPr>
          <w:spacing w:val="-4"/>
        </w:rPr>
        <w:t xml:space="preserve"> </w:t>
      </w:r>
      <w:r>
        <w:t>Phạm</w:t>
      </w:r>
      <w:r>
        <w:rPr>
          <w:spacing w:val="-6"/>
        </w:rPr>
        <w:t xml:space="preserve"> </w:t>
      </w:r>
      <w:r>
        <w:t>vi điều</w:t>
      </w:r>
      <w:r>
        <w:rPr>
          <w:spacing w:val="-1"/>
        </w:rPr>
        <w:t xml:space="preserve"> </w:t>
      </w:r>
      <w:r>
        <w:rPr>
          <w:spacing w:val="-4"/>
        </w:rPr>
        <w:t>chỉnh</w:t>
      </w:r>
    </w:p>
    <w:p w14:paraId="4166CFBC" w14:textId="77777777" w:rsidR="00F312C0" w:rsidRDefault="00577DA2">
      <w:pPr>
        <w:pStyle w:val="BodyText"/>
        <w:spacing w:before="121"/>
        <w:ind w:right="141"/>
      </w:pPr>
      <w:r>
        <w:t>Quy định này quy định việc quản lý, xây dựng, phát triển và sử dụng hạ tầng kỹ thuật viễn thông thụ động trên địa bàn thành phố Đà Nẵng.</w:t>
      </w:r>
    </w:p>
    <w:p w14:paraId="203C3E9C" w14:textId="77777777" w:rsidR="00F312C0" w:rsidRDefault="00577DA2">
      <w:pPr>
        <w:pStyle w:val="Heading2"/>
        <w:spacing w:before="119"/>
      </w:pPr>
      <w:r>
        <w:t>Điều</w:t>
      </w:r>
      <w:r>
        <w:rPr>
          <w:spacing w:val="-4"/>
        </w:rPr>
        <w:t xml:space="preserve"> </w:t>
      </w:r>
      <w:r>
        <w:t>2.</w:t>
      </w:r>
      <w:r>
        <w:rPr>
          <w:spacing w:val="-5"/>
        </w:rPr>
        <w:t xml:space="preserve"> </w:t>
      </w:r>
      <w:r>
        <w:t>Đối</w:t>
      </w:r>
      <w:r>
        <w:rPr>
          <w:spacing w:val="-1"/>
        </w:rPr>
        <w:t xml:space="preserve"> </w:t>
      </w:r>
      <w:r>
        <w:t>tượng</w:t>
      </w:r>
      <w:r>
        <w:rPr>
          <w:spacing w:val="-1"/>
        </w:rPr>
        <w:t xml:space="preserve"> </w:t>
      </w:r>
      <w:r>
        <w:t>áp</w:t>
      </w:r>
      <w:r>
        <w:rPr>
          <w:spacing w:val="-1"/>
        </w:rPr>
        <w:t xml:space="preserve"> </w:t>
      </w:r>
      <w:r>
        <w:rPr>
          <w:spacing w:val="-4"/>
        </w:rPr>
        <w:t>dụng</w:t>
      </w:r>
    </w:p>
    <w:p w14:paraId="423A9BF2" w14:textId="77777777" w:rsidR="00F312C0" w:rsidRDefault="00577DA2">
      <w:pPr>
        <w:pStyle w:val="BodyText"/>
        <w:spacing w:before="122"/>
        <w:ind w:right="134"/>
      </w:pPr>
      <w:r>
        <w:t>Quy định này áp dụng đối với các cơ quan quản lý nhà nước, các doanh nghiệp viễn thông, các tổ chức, cá nhân liên quan đến việc quản lý, xây dựng, phát triển và sử dụng hạ tầng kỹ thuật viễn thông thụ động trên địa bàn thành</w:t>
      </w:r>
      <w:r>
        <w:rPr>
          <w:spacing w:val="40"/>
        </w:rPr>
        <w:t xml:space="preserve"> </w:t>
      </w:r>
      <w:r>
        <w:t>phố Đà Nẵng.</w:t>
      </w:r>
    </w:p>
    <w:p w14:paraId="5D7D725F" w14:textId="77777777" w:rsidR="00F312C0" w:rsidRDefault="00577DA2">
      <w:pPr>
        <w:pStyle w:val="Heading2"/>
        <w:spacing w:before="118"/>
      </w:pPr>
      <w:r>
        <w:t>Điều</w:t>
      </w:r>
      <w:r>
        <w:rPr>
          <w:spacing w:val="-3"/>
        </w:rPr>
        <w:t xml:space="preserve"> </w:t>
      </w:r>
      <w:r>
        <w:t>3.</w:t>
      </w:r>
      <w:r>
        <w:rPr>
          <w:spacing w:val="-2"/>
        </w:rPr>
        <w:t xml:space="preserve"> </w:t>
      </w:r>
      <w:r>
        <w:t>Giải</w:t>
      </w:r>
      <w:r>
        <w:rPr>
          <w:spacing w:val="-2"/>
        </w:rPr>
        <w:t xml:space="preserve"> </w:t>
      </w:r>
      <w:r>
        <w:t>thích</w:t>
      </w:r>
      <w:r>
        <w:rPr>
          <w:spacing w:val="-2"/>
        </w:rPr>
        <w:t xml:space="preserve"> </w:t>
      </w:r>
      <w:r>
        <w:t>từ</w:t>
      </w:r>
      <w:r>
        <w:rPr>
          <w:spacing w:val="-6"/>
        </w:rPr>
        <w:t xml:space="preserve"> </w:t>
      </w:r>
      <w:r>
        <w:rPr>
          <w:spacing w:val="-5"/>
        </w:rPr>
        <w:t>ngữ</w:t>
      </w:r>
    </w:p>
    <w:p w14:paraId="30999016" w14:textId="77777777" w:rsidR="00F312C0" w:rsidRDefault="00577DA2">
      <w:pPr>
        <w:pStyle w:val="ListParagraph"/>
        <w:numPr>
          <w:ilvl w:val="0"/>
          <w:numId w:val="23"/>
        </w:numPr>
        <w:tabs>
          <w:tab w:val="left" w:pos="1005"/>
        </w:tabs>
        <w:spacing w:before="120"/>
        <w:ind w:right="135" w:firstLine="719"/>
        <w:jc w:val="both"/>
        <w:rPr>
          <w:sz w:val="28"/>
        </w:rPr>
      </w:pPr>
      <w:r>
        <w:rPr>
          <w:sz w:val="28"/>
        </w:rPr>
        <w:t>Hạ tầng kỹ thuật viễn thông thụ động là công trình hạ tầng kỹ thuật bao gồm nhà,</w:t>
      </w:r>
      <w:r>
        <w:rPr>
          <w:spacing w:val="-2"/>
          <w:sz w:val="28"/>
        </w:rPr>
        <w:t xml:space="preserve"> </w:t>
      </w:r>
      <w:r>
        <w:rPr>
          <w:sz w:val="28"/>
        </w:rPr>
        <w:t>trạm, cột ăng ten, cột treo cáp, cống,</w:t>
      </w:r>
      <w:r>
        <w:rPr>
          <w:spacing w:val="-2"/>
          <w:sz w:val="28"/>
        </w:rPr>
        <w:t xml:space="preserve"> </w:t>
      </w:r>
      <w:r>
        <w:rPr>
          <w:sz w:val="28"/>
        </w:rPr>
        <w:t>bể,</w:t>
      </w:r>
      <w:r>
        <w:rPr>
          <w:spacing w:val="-2"/>
          <w:sz w:val="28"/>
        </w:rPr>
        <w:t xml:space="preserve"> </w:t>
      </w:r>
      <w:r>
        <w:rPr>
          <w:sz w:val="28"/>
        </w:rPr>
        <w:t>ống cáp,</w:t>
      </w:r>
      <w:r>
        <w:rPr>
          <w:spacing w:val="-2"/>
          <w:sz w:val="28"/>
        </w:rPr>
        <w:t xml:space="preserve"> </w:t>
      </w:r>
      <w:r>
        <w:rPr>
          <w:sz w:val="28"/>
        </w:rPr>
        <w:t xml:space="preserve">hào, tuy nen kỹ thuật và công trình hạ tầng kỹ thuật liên quan khác để lắp đặt thiết bị phục vụ viễn </w:t>
      </w:r>
      <w:r>
        <w:rPr>
          <w:spacing w:val="-2"/>
          <w:sz w:val="28"/>
        </w:rPr>
        <w:t>thông.</w:t>
      </w:r>
    </w:p>
    <w:p w14:paraId="0E397336" w14:textId="77777777" w:rsidR="00F312C0" w:rsidRDefault="00577DA2">
      <w:pPr>
        <w:pStyle w:val="ListParagraph"/>
        <w:numPr>
          <w:ilvl w:val="0"/>
          <w:numId w:val="23"/>
        </w:numPr>
        <w:tabs>
          <w:tab w:val="left" w:pos="1015"/>
        </w:tabs>
        <w:spacing w:before="121"/>
        <w:ind w:right="133" w:firstLine="719"/>
        <w:jc w:val="both"/>
        <w:rPr>
          <w:sz w:val="28"/>
        </w:rPr>
      </w:pPr>
      <w:r>
        <w:rPr>
          <w:sz w:val="28"/>
        </w:rPr>
        <w:t>Hạ tầng trạm BTS (sau đây gọi tắt là trạm BTS) bao gồm: cột ăng ten, nhà trạm đặt thiết bị, các thiết bị thu phát sóng vô tuyến điện và các thiết bị phụ trợ kèm theo để phục vụ thông tin liên lạc.</w:t>
      </w:r>
    </w:p>
    <w:p w14:paraId="4D05A294" w14:textId="77777777" w:rsidR="00F312C0" w:rsidRDefault="00577DA2">
      <w:pPr>
        <w:pStyle w:val="ListParagraph"/>
        <w:numPr>
          <w:ilvl w:val="0"/>
          <w:numId w:val="23"/>
        </w:numPr>
        <w:tabs>
          <w:tab w:val="left" w:pos="1003"/>
        </w:tabs>
        <w:ind w:right="134" w:firstLine="719"/>
        <w:jc w:val="both"/>
        <w:rPr>
          <w:sz w:val="28"/>
        </w:rPr>
      </w:pPr>
      <w:r>
        <w:rPr>
          <w:sz w:val="28"/>
        </w:rPr>
        <w:t>Cáp viễn thông là tên gọi chung chỉ cáp quang, cáp đồng, cáp đồng trục (cáp truyền hình) được dùng để</w:t>
      </w:r>
      <w:r>
        <w:rPr>
          <w:spacing w:val="-2"/>
          <w:sz w:val="28"/>
        </w:rPr>
        <w:t xml:space="preserve"> </w:t>
      </w:r>
      <w:r>
        <w:rPr>
          <w:sz w:val="28"/>
        </w:rPr>
        <w:t>truyền thông tin trong mạng viễn thông thuộc quản lý chuyên ngành của Bộ Khoa học và Công nghệ.</w:t>
      </w:r>
    </w:p>
    <w:p w14:paraId="6C3AD7F0" w14:textId="77777777" w:rsidR="00F312C0" w:rsidRDefault="00577DA2">
      <w:pPr>
        <w:pStyle w:val="ListParagraph"/>
        <w:numPr>
          <w:ilvl w:val="0"/>
          <w:numId w:val="23"/>
        </w:numPr>
        <w:tabs>
          <w:tab w:val="left" w:pos="1013"/>
        </w:tabs>
        <w:spacing w:before="122" w:line="322" w:lineRule="exact"/>
        <w:ind w:left="1013" w:hanging="292"/>
        <w:jc w:val="both"/>
        <w:rPr>
          <w:sz w:val="28"/>
        </w:rPr>
      </w:pPr>
      <w:r>
        <w:rPr>
          <w:sz w:val="28"/>
        </w:rPr>
        <w:t>Cột</w:t>
      </w:r>
      <w:r>
        <w:rPr>
          <w:spacing w:val="10"/>
          <w:sz w:val="28"/>
        </w:rPr>
        <w:t xml:space="preserve"> </w:t>
      </w:r>
      <w:r>
        <w:rPr>
          <w:sz w:val="28"/>
        </w:rPr>
        <w:t>treo</w:t>
      </w:r>
      <w:r>
        <w:rPr>
          <w:spacing w:val="10"/>
          <w:sz w:val="28"/>
        </w:rPr>
        <w:t xml:space="preserve"> </w:t>
      </w:r>
      <w:r>
        <w:rPr>
          <w:sz w:val="28"/>
        </w:rPr>
        <w:t>cáp</w:t>
      </w:r>
      <w:r>
        <w:rPr>
          <w:spacing w:val="11"/>
          <w:sz w:val="28"/>
        </w:rPr>
        <w:t xml:space="preserve"> </w:t>
      </w:r>
      <w:r>
        <w:rPr>
          <w:sz w:val="28"/>
        </w:rPr>
        <w:t>là</w:t>
      </w:r>
      <w:r>
        <w:rPr>
          <w:spacing w:val="9"/>
          <w:sz w:val="28"/>
        </w:rPr>
        <w:t xml:space="preserve"> </w:t>
      </w:r>
      <w:r>
        <w:rPr>
          <w:sz w:val="28"/>
        </w:rPr>
        <w:t>cột</w:t>
      </w:r>
      <w:r>
        <w:rPr>
          <w:spacing w:val="9"/>
          <w:sz w:val="28"/>
        </w:rPr>
        <w:t xml:space="preserve"> </w:t>
      </w:r>
      <w:r>
        <w:rPr>
          <w:sz w:val="28"/>
        </w:rPr>
        <w:t>bằng</w:t>
      </w:r>
      <w:r>
        <w:rPr>
          <w:spacing w:val="7"/>
          <w:sz w:val="28"/>
        </w:rPr>
        <w:t xml:space="preserve"> </w:t>
      </w:r>
      <w:r>
        <w:rPr>
          <w:sz w:val="28"/>
        </w:rPr>
        <w:t>thép,</w:t>
      </w:r>
      <w:r>
        <w:rPr>
          <w:spacing w:val="9"/>
          <w:sz w:val="28"/>
        </w:rPr>
        <w:t xml:space="preserve"> </w:t>
      </w:r>
      <w:r>
        <w:rPr>
          <w:sz w:val="28"/>
        </w:rPr>
        <w:t>bê</w:t>
      </w:r>
      <w:r>
        <w:rPr>
          <w:spacing w:val="9"/>
          <w:sz w:val="28"/>
        </w:rPr>
        <w:t xml:space="preserve"> </w:t>
      </w:r>
      <w:r>
        <w:rPr>
          <w:sz w:val="28"/>
        </w:rPr>
        <w:t>tông</w:t>
      </w:r>
      <w:r>
        <w:rPr>
          <w:spacing w:val="11"/>
          <w:sz w:val="28"/>
        </w:rPr>
        <w:t xml:space="preserve"> </w:t>
      </w:r>
      <w:r>
        <w:rPr>
          <w:sz w:val="28"/>
        </w:rPr>
        <w:t>cốt</w:t>
      </w:r>
      <w:r>
        <w:rPr>
          <w:spacing w:val="7"/>
          <w:sz w:val="28"/>
        </w:rPr>
        <w:t xml:space="preserve"> </w:t>
      </w:r>
      <w:r>
        <w:rPr>
          <w:sz w:val="28"/>
        </w:rPr>
        <w:t>thép</w:t>
      </w:r>
      <w:r>
        <w:rPr>
          <w:spacing w:val="9"/>
          <w:sz w:val="28"/>
        </w:rPr>
        <w:t xml:space="preserve"> </w:t>
      </w:r>
      <w:r>
        <w:rPr>
          <w:sz w:val="28"/>
        </w:rPr>
        <w:t>hoặc</w:t>
      </w:r>
      <w:r>
        <w:rPr>
          <w:spacing w:val="9"/>
          <w:sz w:val="28"/>
        </w:rPr>
        <w:t xml:space="preserve"> </w:t>
      </w:r>
      <w:r>
        <w:rPr>
          <w:sz w:val="28"/>
        </w:rPr>
        <w:t>vật</w:t>
      </w:r>
      <w:r>
        <w:rPr>
          <w:spacing w:val="8"/>
          <w:sz w:val="28"/>
        </w:rPr>
        <w:t xml:space="preserve"> </w:t>
      </w:r>
      <w:r>
        <w:rPr>
          <w:sz w:val="28"/>
        </w:rPr>
        <w:t>liệu</w:t>
      </w:r>
      <w:r>
        <w:rPr>
          <w:spacing w:val="7"/>
          <w:sz w:val="28"/>
        </w:rPr>
        <w:t xml:space="preserve"> </w:t>
      </w:r>
      <w:r>
        <w:rPr>
          <w:sz w:val="28"/>
        </w:rPr>
        <w:t>khác</w:t>
      </w:r>
      <w:r>
        <w:rPr>
          <w:spacing w:val="10"/>
          <w:sz w:val="28"/>
        </w:rPr>
        <w:t xml:space="preserve"> </w:t>
      </w:r>
      <w:r>
        <w:rPr>
          <w:spacing w:val="-4"/>
          <w:sz w:val="28"/>
        </w:rPr>
        <w:t>dùng</w:t>
      </w:r>
    </w:p>
    <w:p w14:paraId="287AF9AA" w14:textId="77777777" w:rsidR="00F312C0" w:rsidRDefault="00577DA2">
      <w:pPr>
        <w:pStyle w:val="BodyText"/>
        <w:spacing w:before="0"/>
        <w:ind w:firstLine="0"/>
      </w:pPr>
      <w:r>
        <w:t>để</w:t>
      </w:r>
      <w:r>
        <w:rPr>
          <w:spacing w:val="-3"/>
        </w:rPr>
        <w:t xml:space="preserve"> </w:t>
      </w:r>
      <w:r>
        <w:t>treo</w:t>
      </w:r>
      <w:r>
        <w:rPr>
          <w:spacing w:val="-1"/>
        </w:rPr>
        <w:t xml:space="preserve"> </w:t>
      </w:r>
      <w:r>
        <w:t>cáp</w:t>
      </w:r>
      <w:r>
        <w:rPr>
          <w:spacing w:val="-3"/>
        </w:rPr>
        <w:t xml:space="preserve"> </w:t>
      </w:r>
      <w:r>
        <w:t>viễn</w:t>
      </w:r>
      <w:r>
        <w:rPr>
          <w:spacing w:val="-4"/>
        </w:rPr>
        <w:t xml:space="preserve"> </w:t>
      </w:r>
      <w:r>
        <w:rPr>
          <w:spacing w:val="-2"/>
        </w:rPr>
        <w:t>thông.</w:t>
      </w:r>
    </w:p>
    <w:p w14:paraId="10C8C2C1" w14:textId="77777777" w:rsidR="00F312C0" w:rsidRDefault="00577DA2">
      <w:pPr>
        <w:pStyle w:val="ListParagraph"/>
        <w:numPr>
          <w:ilvl w:val="0"/>
          <w:numId w:val="23"/>
        </w:numPr>
        <w:tabs>
          <w:tab w:val="left" w:pos="1017"/>
        </w:tabs>
        <w:spacing w:before="120"/>
        <w:ind w:right="137" w:firstLine="719"/>
        <w:jc w:val="both"/>
        <w:rPr>
          <w:sz w:val="28"/>
        </w:rPr>
      </w:pPr>
      <w:r>
        <w:rPr>
          <w:sz w:val="28"/>
        </w:rPr>
        <w:t>Cột ăng ten là cột được xây dựng để lắp đặt ăng ten thu, phát sóng vô tuyến điện.</w:t>
      </w:r>
    </w:p>
    <w:p w14:paraId="00E43158" w14:textId="77777777" w:rsidR="00F312C0" w:rsidRDefault="00577DA2">
      <w:pPr>
        <w:pStyle w:val="ListParagraph"/>
        <w:numPr>
          <w:ilvl w:val="0"/>
          <w:numId w:val="23"/>
        </w:numPr>
        <w:tabs>
          <w:tab w:val="left" w:pos="1005"/>
        </w:tabs>
        <w:ind w:right="135" w:firstLine="719"/>
        <w:jc w:val="both"/>
        <w:rPr>
          <w:sz w:val="28"/>
        </w:rPr>
      </w:pPr>
      <w:r>
        <w:rPr>
          <w:sz w:val="28"/>
        </w:rPr>
        <w:t>Cột ăng ten không cồng kềnh (sau đây gọi là cột ăng ten loại A1) là cột ăng ten được lắp đặt trong và trên các công trình xây dựng nhưng không làm thay đổi kiến trúc, kết cấu chịu lực, an toàn của công trình xây dựng, bao gồm:</w:t>
      </w:r>
    </w:p>
    <w:p w14:paraId="4D45BE88" w14:textId="77777777" w:rsidR="00F312C0" w:rsidRDefault="00577DA2">
      <w:pPr>
        <w:pStyle w:val="ListParagraph"/>
        <w:numPr>
          <w:ilvl w:val="1"/>
          <w:numId w:val="23"/>
        </w:numPr>
        <w:tabs>
          <w:tab w:val="left" w:pos="1013"/>
        </w:tabs>
        <w:spacing w:before="121"/>
        <w:ind w:right="135" w:firstLine="719"/>
        <w:jc w:val="both"/>
        <w:rPr>
          <w:sz w:val="28"/>
        </w:rPr>
      </w:pPr>
      <w:r>
        <w:rPr>
          <w:sz w:val="28"/>
        </w:rPr>
        <w:t>Cột ăng ten tự đứng được lắp đặt trên các công trình xây dựng có chiều cao</w:t>
      </w:r>
      <w:r>
        <w:rPr>
          <w:spacing w:val="16"/>
          <w:sz w:val="28"/>
        </w:rPr>
        <w:t xml:space="preserve"> </w:t>
      </w:r>
      <w:r>
        <w:rPr>
          <w:sz w:val="28"/>
        </w:rPr>
        <w:t>của</w:t>
      </w:r>
      <w:r>
        <w:rPr>
          <w:spacing w:val="15"/>
          <w:sz w:val="28"/>
        </w:rPr>
        <w:t xml:space="preserve"> </w:t>
      </w:r>
      <w:r>
        <w:rPr>
          <w:sz w:val="28"/>
        </w:rPr>
        <w:t>cột</w:t>
      </w:r>
      <w:r>
        <w:rPr>
          <w:spacing w:val="16"/>
          <w:sz w:val="28"/>
        </w:rPr>
        <w:t xml:space="preserve"> </w:t>
      </w:r>
      <w:r>
        <w:rPr>
          <w:sz w:val="28"/>
        </w:rPr>
        <w:t>(kể</w:t>
      </w:r>
      <w:r>
        <w:rPr>
          <w:spacing w:val="16"/>
          <w:sz w:val="28"/>
        </w:rPr>
        <w:t xml:space="preserve"> </w:t>
      </w:r>
      <w:r>
        <w:rPr>
          <w:sz w:val="28"/>
        </w:rPr>
        <w:t>cả</w:t>
      </w:r>
      <w:r>
        <w:rPr>
          <w:spacing w:val="15"/>
          <w:sz w:val="28"/>
        </w:rPr>
        <w:t xml:space="preserve"> </w:t>
      </w:r>
      <w:r>
        <w:rPr>
          <w:sz w:val="28"/>
        </w:rPr>
        <w:t>ăng</w:t>
      </w:r>
      <w:r>
        <w:rPr>
          <w:spacing w:val="16"/>
          <w:sz w:val="28"/>
        </w:rPr>
        <w:t xml:space="preserve"> </w:t>
      </w:r>
      <w:r>
        <w:rPr>
          <w:sz w:val="28"/>
        </w:rPr>
        <w:t>ten,</w:t>
      </w:r>
      <w:r>
        <w:rPr>
          <w:spacing w:val="14"/>
          <w:sz w:val="28"/>
        </w:rPr>
        <w:t xml:space="preserve"> </w:t>
      </w:r>
      <w:r>
        <w:rPr>
          <w:sz w:val="28"/>
        </w:rPr>
        <w:t>nhưng</w:t>
      </w:r>
      <w:r>
        <w:rPr>
          <w:spacing w:val="16"/>
          <w:sz w:val="28"/>
        </w:rPr>
        <w:t xml:space="preserve"> </w:t>
      </w:r>
      <w:r>
        <w:rPr>
          <w:sz w:val="28"/>
        </w:rPr>
        <w:t>không</w:t>
      </w:r>
      <w:r>
        <w:rPr>
          <w:spacing w:val="16"/>
          <w:sz w:val="28"/>
        </w:rPr>
        <w:t xml:space="preserve"> </w:t>
      </w:r>
      <w:r>
        <w:rPr>
          <w:sz w:val="28"/>
        </w:rPr>
        <w:t>bao</w:t>
      </w:r>
      <w:r>
        <w:rPr>
          <w:spacing w:val="16"/>
          <w:sz w:val="28"/>
        </w:rPr>
        <w:t xml:space="preserve"> </w:t>
      </w:r>
      <w:r>
        <w:rPr>
          <w:sz w:val="28"/>
        </w:rPr>
        <w:t>gồm</w:t>
      </w:r>
      <w:r>
        <w:rPr>
          <w:spacing w:val="14"/>
          <w:sz w:val="28"/>
        </w:rPr>
        <w:t xml:space="preserve"> </w:t>
      </w:r>
      <w:r>
        <w:rPr>
          <w:sz w:val="28"/>
        </w:rPr>
        <w:t>kim</w:t>
      </w:r>
      <w:r>
        <w:rPr>
          <w:spacing w:val="14"/>
          <w:sz w:val="28"/>
        </w:rPr>
        <w:t xml:space="preserve"> </w:t>
      </w:r>
      <w:r>
        <w:rPr>
          <w:sz w:val="28"/>
        </w:rPr>
        <w:t>thu</w:t>
      </w:r>
      <w:r>
        <w:rPr>
          <w:spacing w:val="16"/>
          <w:sz w:val="28"/>
        </w:rPr>
        <w:t xml:space="preserve"> </w:t>
      </w:r>
      <w:r>
        <w:rPr>
          <w:sz w:val="28"/>
        </w:rPr>
        <w:t>sét)</w:t>
      </w:r>
      <w:r>
        <w:rPr>
          <w:spacing w:val="12"/>
          <w:sz w:val="28"/>
        </w:rPr>
        <w:t xml:space="preserve"> </w:t>
      </w:r>
      <w:r>
        <w:rPr>
          <w:sz w:val="28"/>
        </w:rPr>
        <w:t>không</w:t>
      </w:r>
      <w:r>
        <w:rPr>
          <w:spacing w:val="16"/>
          <w:sz w:val="28"/>
        </w:rPr>
        <w:t xml:space="preserve"> </w:t>
      </w:r>
      <w:r>
        <w:rPr>
          <w:sz w:val="28"/>
        </w:rPr>
        <w:t>quá</w:t>
      </w:r>
      <w:r>
        <w:rPr>
          <w:spacing w:val="15"/>
          <w:sz w:val="28"/>
        </w:rPr>
        <w:t xml:space="preserve"> </w:t>
      </w:r>
      <w:r>
        <w:rPr>
          <w:sz w:val="28"/>
        </w:rPr>
        <w:t>20%</w:t>
      </w:r>
    </w:p>
    <w:p w14:paraId="07AB3EC7" w14:textId="77777777" w:rsidR="00F312C0" w:rsidRDefault="00F312C0">
      <w:pPr>
        <w:pStyle w:val="ListParagraph"/>
        <w:rPr>
          <w:sz w:val="28"/>
        </w:rPr>
        <w:sectPr w:rsidR="00F312C0" w:rsidSect="0027495C">
          <w:pgSz w:w="11910" w:h="16840"/>
          <w:pgMar w:top="1080" w:right="992" w:bottom="280" w:left="1700" w:header="1142" w:footer="0" w:gutter="0"/>
          <w:cols w:space="720"/>
        </w:sectPr>
      </w:pPr>
    </w:p>
    <w:p w14:paraId="4F940F4A" w14:textId="77777777" w:rsidR="00F312C0" w:rsidRDefault="00577DA2">
      <w:pPr>
        <w:pStyle w:val="BodyText"/>
        <w:spacing w:before="276"/>
        <w:ind w:right="134" w:firstLine="0"/>
      </w:pPr>
      <w:r>
        <w:lastRenderedPageBreak/>
        <w:t>chiều cao của công trình nhưng tối đa không quá 03 mét và có chiều rộng từ tâm của</w:t>
      </w:r>
      <w:r>
        <w:rPr>
          <w:spacing w:val="-2"/>
        </w:rPr>
        <w:t xml:space="preserve"> </w:t>
      </w:r>
      <w:r>
        <w:t>cột</w:t>
      </w:r>
      <w:r>
        <w:rPr>
          <w:spacing w:val="-1"/>
        </w:rPr>
        <w:t xml:space="preserve"> </w:t>
      </w:r>
      <w:r>
        <w:t>đến</w:t>
      </w:r>
      <w:r>
        <w:rPr>
          <w:spacing w:val="-1"/>
        </w:rPr>
        <w:t xml:space="preserve"> </w:t>
      </w:r>
      <w:r>
        <w:t>điểm</w:t>
      </w:r>
      <w:r>
        <w:rPr>
          <w:spacing w:val="-1"/>
        </w:rPr>
        <w:t xml:space="preserve"> </w:t>
      </w:r>
      <w:r>
        <w:t>ngoài cùng</w:t>
      </w:r>
      <w:r>
        <w:rPr>
          <w:spacing w:val="-2"/>
        </w:rPr>
        <w:t xml:space="preserve"> </w:t>
      </w:r>
      <w:r>
        <w:t>của</w:t>
      </w:r>
      <w:r>
        <w:rPr>
          <w:spacing w:val="-1"/>
        </w:rPr>
        <w:t xml:space="preserve"> </w:t>
      </w:r>
      <w:r>
        <w:t>cấu</w:t>
      </w:r>
      <w:r>
        <w:rPr>
          <w:spacing w:val="-1"/>
        </w:rPr>
        <w:t xml:space="preserve"> </w:t>
      </w:r>
      <w:r>
        <w:t>trúc</w:t>
      </w:r>
      <w:r>
        <w:rPr>
          <w:spacing w:val="-1"/>
        </w:rPr>
        <w:t xml:space="preserve"> </w:t>
      </w:r>
      <w:r>
        <w:t>cột</w:t>
      </w:r>
      <w:r>
        <w:rPr>
          <w:spacing w:val="-2"/>
        </w:rPr>
        <w:t xml:space="preserve"> </w:t>
      </w:r>
      <w:r>
        <w:t>ăng</w:t>
      </w:r>
      <w:r>
        <w:rPr>
          <w:spacing w:val="-1"/>
        </w:rPr>
        <w:t xml:space="preserve"> </w:t>
      </w:r>
      <w:r>
        <w:t>ten (kể</w:t>
      </w:r>
      <w:r>
        <w:rPr>
          <w:spacing w:val="-3"/>
        </w:rPr>
        <w:t xml:space="preserve"> </w:t>
      </w:r>
      <w:r>
        <w:t>cả cánh</w:t>
      </w:r>
      <w:r>
        <w:rPr>
          <w:spacing w:val="-2"/>
        </w:rPr>
        <w:t xml:space="preserve"> </w:t>
      </w:r>
      <w:r>
        <w:t>tay</w:t>
      </w:r>
      <w:r>
        <w:rPr>
          <w:spacing w:val="-1"/>
        </w:rPr>
        <w:t xml:space="preserve"> </w:t>
      </w:r>
      <w:r>
        <w:t>đòn của</w:t>
      </w:r>
      <w:r>
        <w:rPr>
          <w:spacing w:val="-3"/>
        </w:rPr>
        <w:t xml:space="preserve"> </w:t>
      </w:r>
      <w:r>
        <w:t>cột và ăng ten) dài không quá 0,5 mét.</w:t>
      </w:r>
    </w:p>
    <w:p w14:paraId="7E1B7028" w14:textId="77777777" w:rsidR="00F312C0" w:rsidRDefault="00577DA2">
      <w:pPr>
        <w:pStyle w:val="ListParagraph"/>
        <w:numPr>
          <w:ilvl w:val="1"/>
          <w:numId w:val="23"/>
        </w:numPr>
        <w:tabs>
          <w:tab w:val="left" w:pos="1037"/>
        </w:tabs>
        <w:spacing w:before="122"/>
        <w:ind w:right="134" w:firstLine="719"/>
        <w:jc w:val="both"/>
        <w:rPr>
          <w:sz w:val="28"/>
        </w:rPr>
      </w:pPr>
      <w:r>
        <w:rPr>
          <w:sz w:val="28"/>
        </w:rPr>
        <w:t>Cột ăng ten thân thiện với môi trường là cột ăng ten được thiết kế, lắp đặt ẩn trong kiến trúc của công trình đã xây dựng, mô phỏng lan can, mái hiên, mái vòm, bệ cửa, vỏ điều hòa, bồn nước, tháp đồng hồ, tác phẩm điêu khắc… hoặc được lắp đặt kín trên cột điện, đèn chiếu sáng hoặc dưới các hình thức</w:t>
      </w:r>
      <w:r>
        <w:rPr>
          <w:spacing w:val="80"/>
          <w:sz w:val="28"/>
        </w:rPr>
        <w:t xml:space="preserve"> </w:t>
      </w:r>
      <w:r>
        <w:rPr>
          <w:sz w:val="28"/>
        </w:rPr>
        <w:t>ngụy trang phù hợp với môi trường xung quanh và có chiều cao, chiều rộng như quy định tại điểm a, khoản 6 Điều này.</w:t>
      </w:r>
    </w:p>
    <w:p w14:paraId="7DAAAC68" w14:textId="77777777" w:rsidR="00F312C0" w:rsidRDefault="00577DA2">
      <w:pPr>
        <w:pStyle w:val="ListParagraph"/>
        <w:numPr>
          <w:ilvl w:val="0"/>
          <w:numId w:val="23"/>
        </w:numPr>
        <w:tabs>
          <w:tab w:val="left" w:pos="1001"/>
        </w:tabs>
        <w:spacing w:before="120"/>
        <w:ind w:left="1001" w:hanging="280"/>
        <w:jc w:val="both"/>
        <w:rPr>
          <w:sz w:val="28"/>
        </w:rPr>
      </w:pPr>
      <w:r>
        <w:rPr>
          <w:sz w:val="28"/>
        </w:rPr>
        <w:t>Cột</w:t>
      </w:r>
      <w:r>
        <w:rPr>
          <w:spacing w:val="-1"/>
          <w:sz w:val="28"/>
        </w:rPr>
        <w:t xml:space="preserve"> </w:t>
      </w:r>
      <w:r>
        <w:rPr>
          <w:sz w:val="28"/>
        </w:rPr>
        <w:t>ăng</w:t>
      </w:r>
      <w:r>
        <w:rPr>
          <w:spacing w:val="-5"/>
          <w:sz w:val="28"/>
        </w:rPr>
        <w:t xml:space="preserve"> </w:t>
      </w:r>
      <w:r>
        <w:rPr>
          <w:sz w:val="28"/>
        </w:rPr>
        <w:t>ten cồng</w:t>
      </w:r>
      <w:r>
        <w:rPr>
          <w:spacing w:val="-5"/>
          <w:sz w:val="28"/>
        </w:rPr>
        <w:t xml:space="preserve"> </w:t>
      </w:r>
      <w:r>
        <w:rPr>
          <w:sz w:val="28"/>
        </w:rPr>
        <w:t>kềnh (sau</w:t>
      </w:r>
      <w:r>
        <w:rPr>
          <w:spacing w:val="-1"/>
          <w:sz w:val="28"/>
        </w:rPr>
        <w:t xml:space="preserve"> </w:t>
      </w:r>
      <w:r>
        <w:rPr>
          <w:sz w:val="28"/>
        </w:rPr>
        <w:t>đây</w:t>
      </w:r>
      <w:r>
        <w:rPr>
          <w:spacing w:val="-3"/>
          <w:sz w:val="28"/>
        </w:rPr>
        <w:t xml:space="preserve"> </w:t>
      </w:r>
      <w:r>
        <w:rPr>
          <w:sz w:val="28"/>
        </w:rPr>
        <w:t>gọi</w:t>
      </w:r>
      <w:r>
        <w:rPr>
          <w:spacing w:val="-4"/>
          <w:sz w:val="28"/>
        </w:rPr>
        <w:t xml:space="preserve"> </w:t>
      </w:r>
      <w:r>
        <w:rPr>
          <w:sz w:val="28"/>
        </w:rPr>
        <w:t>là</w:t>
      </w:r>
      <w:r>
        <w:rPr>
          <w:spacing w:val="-1"/>
          <w:sz w:val="28"/>
        </w:rPr>
        <w:t xml:space="preserve"> </w:t>
      </w:r>
      <w:r>
        <w:rPr>
          <w:sz w:val="28"/>
        </w:rPr>
        <w:t>cột</w:t>
      </w:r>
      <w:r>
        <w:rPr>
          <w:spacing w:val="-1"/>
          <w:sz w:val="28"/>
        </w:rPr>
        <w:t xml:space="preserve"> </w:t>
      </w:r>
      <w:r>
        <w:rPr>
          <w:sz w:val="28"/>
        </w:rPr>
        <w:t>ăng ten</w:t>
      </w:r>
      <w:r>
        <w:rPr>
          <w:spacing w:val="-4"/>
          <w:sz w:val="28"/>
        </w:rPr>
        <w:t xml:space="preserve"> </w:t>
      </w:r>
      <w:r>
        <w:rPr>
          <w:sz w:val="28"/>
        </w:rPr>
        <w:t>loại</w:t>
      </w:r>
      <w:r>
        <w:rPr>
          <w:spacing w:val="-3"/>
          <w:sz w:val="28"/>
        </w:rPr>
        <w:t xml:space="preserve"> </w:t>
      </w:r>
      <w:r>
        <w:rPr>
          <w:sz w:val="28"/>
        </w:rPr>
        <w:t>A2),</w:t>
      </w:r>
      <w:r>
        <w:rPr>
          <w:spacing w:val="-6"/>
          <w:sz w:val="28"/>
        </w:rPr>
        <w:t xml:space="preserve"> </w:t>
      </w:r>
      <w:r>
        <w:rPr>
          <w:sz w:val="28"/>
        </w:rPr>
        <w:t xml:space="preserve">bao </w:t>
      </w:r>
      <w:r>
        <w:rPr>
          <w:spacing w:val="-4"/>
          <w:sz w:val="28"/>
        </w:rPr>
        <w:t>gồm:</w:t>
      </w:r>
    </w:p>
    <w:p w14:paraId="17A517FB" w14:textId="77777777" w:rsidR="00F312C0" w:rsidRDefault="00577DA2">
      <w:pPr>
        <w:pStyle w:val="ListParagraph"/>
        <w:numPr>
          <w:ilvl w:val="1"/>
          <w:numId w:val="23"/>
        </w:numPr>
        <w:tabs>
          <w:tab w:val="left" w:pos="1020"/>
        </w:tabs>
        <w:spacing w:before="120" w:line="322" w:lineRule="exact"/>
        <w:ind w:left="1020" w:hanging="299"/>
        <w:jc w:val="both"/>
        <w:rPr>
          <w:sz w:val="28"/>
        </w:rPr>
      </w:pPr>
      <w:r>
        <w:rPr>
          <w:sz w:val="28"/>
        </w:rPr>
        <w:t>Cột</w:t>
      </w:r>
      <w:r>
        <w:rPr>
          <w:spacing w:val="7"/>
          <w:sz w:val="28"/>
        </w:rPr>
        <w:t xml:space="preserve"> </w:t>
      </w:r>
      <w:r>
        <w:rPr>
          <w:sz w:val="28"/>
        </w:rPr>
        <w:t>ăng</w:t>
      </w:r>
      <w:r>
        <w:rPr>
          <w:spacing w:val="7"/>
          <w:sz w:val="28"/>
        </w:rPr>
        <w:t xml:space="preserve"> </w:t>
      </w:r>
      <w:r>
        <w:rPr>
          <w:sz w:val="28"/>
        </w:rPr>
        <w:t>ten</w:t>
      </w:r>
      <w:r>
        <w:rPr>
          <w:spacing w:val="8"/>
          <w:sz w:val="28"/>
        </w:rPr>
        <w:t xml:space="preserve"> </w:t>
      </w:r>
      <w:r>
        <w:rPr>
          <w:sz w:val="28"/>
        </w:rPr>
        <w:t>được</w:t>
      </w:r>
      <w:r>
        <w:rPr>
          <w:spacing w:val="9"/>
          <w:sz w:val="28"/>
        </w:rPr>
        <w:t xml:space="preserve"> </w:t>
      </w:r>
      <w:r>
        <w:rPr>
          <w:sz w:val="28"/>
        </w:rPr>
        <w:t>lắp</w:t>
      </w:r>
      <w:r>
        <w:rPr>
          <w:spacing w:val="7"/>
          <w:sz w:val="28"/>
        </w:rPr>
        <w:t xml:space="preserve"> </w:t>
      </w:r>
      <w:r>
        <w:rPr>
          <w:sz w:val="28"/>
        </w:rPr>
        <w:t>đặt</w:t>
      </w:r>
      <w:r>
        <w:rPr>
          <w:spacing w:val="10"/>
          <w:sz w:val="28"/>
        </w:rPr>
        <w:t xml:space="preserve"> </w:t>
      </w:r>
      <w:r>
        <w:rPr>
          <w:sz w:val="28"/>
        </w:rPr>
        <w:t>trên</w:t>
      </w:r>
      <w:r>
        <w:rPr>
          <w:spacing w:val="8"/>
          <w:sz w:val="28"/>
        </w:rPr>
        <w:t xml:space="preserve"> </w:t>
      </w:r>
      <w:r>
        <w:rPr>
          <w:sz w:val="28"/>
        </w:rPr>
        <w:t>các</w:t>
      </w:r>
      <w:r>
        <w:rPr>
          <w:spacing w:val="7"/>
          <w:sz w:val="28"/>
        </w:rPr>
        <w:t xml:space="preserve"> </w:t>
      </w:r>
      <w:r>
        <w:rPr>
          <w:sz w:val="28"/>
        </w:rPr>
        <w:t>công</w:t>
      </w:r>
      <w:r>
        <w:rPr>
          <w:spacing w:val="10"/>
          <w:sz w:val="28"/>
        </w:rPr>
        <w:t xml:space="preserve"> </w:t>
      </w:r>
      <w:r>
        <w:rPr>
          <w:sz w:val="28"/>
        </w:rPr>
        <w:t>trình</w:t>
      </w:r>
      <w:r>
        <w:rPr>
          <w:spacing w:val="7"/>
          <w:sz w:val="28"/>
        </w:rPr>
        <w:t xml:space="preserve"> </w:t>
      </w:r>
      <w:r>
        <w:rPr>
          <w:sz w:val="28"/>
        </w:rPr>
        <w:t>xây</w:t>
      </w:r>
      <w:r>
        <w:rPr>
          <w:spacing w:val="7"/>
          <w:sz w:val="28"/>
        </w:rPr>
        <w:t xml:space="preserve"> </w:t>
      </w:r>
      <w:r>
        <w:rPr>
          <w:sz w:val="28"/>
        </w:rPr>
        <w:t>dựng</w:t>
      </w:r>
      <w:r>
        <w:rPr>
          <w:spacing w:val="7"/>
          <w:sz w:val="28"/>
        </w:rPr>
        <w:t xml:space="preserve"> </w:t>
      </w:r>
      <w:r>
        <w:rPr>
          <w:sz w:val="28"/>
        </w:rPr>
        <w:t>không</w:t>
      </w:r>
      <w:r>
        <w:rPr>
          <w:spacing w:val="6"/>
          <w:sz w:val="28"/>
        </w:rPr>
        <w:t xml:space="preserve"> </w:t>
      </w:r>
      <w:r>
        <w:rPr>
          <w:sz w:val="28"/>
        </w:rPr>
        <w:t>thuộc</w:t>
      </w:r>
      <w:r>
        <w:rPr>
          <w:spacing w:val="9"/>
          <w:sz w:val="28"/>
        </w:rPr>
        <w:t xml:space="preserve"> </w:t>
      </w:r>
      <w:r>
        <w:rPr>
          <w:spacing w:val="-5"/>
          <w:sz w:val="28"/>
        </w:rPr>
        <w:t>cột</w:t>
      </w:r>
    </w:p>
    <w:p w14:paraId="3395B7F3" w14:textId="77777777" w:rsidR="00F312C0" w:rsidRDefault="00577DA2">
      <w:pPr>
        <w:pStyle w:val="BodyText"/>
        <w:spacing w:before="0"/>
        <w:ind w:firstLine="0"/>
      </w:pPr>
      <w:r>
        <w:t>ăng</w:t>
      </w:r>
      <w:r>
        <w:rPr>
          <w:spacing w:val="-2"/>
        </w:rPr>
        <w:t xml:space="preserve"> </w:t>
      </w:r>
      <w:r>
        <w:t>ten</w:t>
      </w:r>
      <w:r>
        <w:rPr>
          <w:spacing w:val="-2"/>
        </w:rPr>
        <w:t xml:space="preserve"> </w:t>
      </w:r>
      <w:r>
        <w:t>loại</w:t>
      </w:r>
      <w:r>
        <w:rPr>
          <w:spacing w:val="-1"/>
        </w:rPr>
        <w:t xml:space="preserve"> </w:t>
      </w:r>
      <w:r>
        <w:t>A1</w:t>
      </w:r>
      <w:r>
        <w:rPr>
          <w:spacing w:val="-2"/>
        </w:rPr>
        <w:t xml:space="preserve"> </w:t>
      </w:r>
      <w:r>
        <w:t>được</w:t>
      </w:r>
      <w:r>
        <w:rPr>
          <w:spacing w:val="-5"/>
        </w:rPr>
        <w:t xml:space="preserve"> </w:t>
      </w:r>
      <w:r>
        <w:t>quy</w:t>
      </w:r>
      <w:r>
        <w:rPr>
          <w:spacing w:val="-2"/>
        </w:rPr>
        <w:t xml:space="preserve"> </w:t>
      </w:r>
      <w:r>
        <w:t>định</w:t>
      </w:r>
      <w:r>
        <w:rPr>
          <w:spacing w:val="-5"/>
        </w:rPr>
        <w:t xml:space="preserve"> </w:t>
      </w:r>
      <w:r>
        <w:t>khoản</w:t>
      </w:r>
      <w:r>
        <w:rPr>
          <w:spacing w:val="-5"/>
        </w:rPr>
        <w:t xml:space="preserve"> </w:t>
      </w:r>
      <w:r>
        <w:t>6</w:t>
      </w:r>
      <w:r>
        <w:rPr>
          <w:spacing w:val="-2"/>
        </w:rPr>
        <w:t xml:space="preserve"> </w:t>
      </w:r>
      <w:r>
        <w:t>Điều</w:t>
      </w:r>
      <w:r>
        <w:rPr>
          <w:spacing w:val="-2"/>
        </w:rPr>
        <w:t xml:space="preserve"> </w:t>
      </w:r>
      <w:r>
        <w:rPr>
          <w:spacing w:val="-4"/>
        </w:rPr>
        <w:t>này.</w:t>
      </w:r>
    </w:p>
    <w:p w14:paraId="11BEAEDC" w14:textId="77777777" w:rsidR="00F312C0" w:rsidRDefault="00577DA2">
      <w:pPr>
        <w:pStyle w:val="ListParagraph"/>
        <w:numPr>
          <w:ilvl w:val="1"/>
          <w:numId w:val="23"/>
        </w:numPr>
        <w:tabs>
          <w:tab w:val="left" w:pos="1024"/>
        </w:tabs>
        <w:spacing w:before="120"/>
        <w:ind w:left="1024" w:hanging="303"/>
        <w:jc w:val="both"/>
        <w:rPr>
          <w:sz w:val="28"/>
        </w:rPr>
      </w:pPr>
      <w:r>
        <w:rPr>
          <w:sz w:val="28"/>
        </w:rPr>
        <w:t>Cột</w:t>
      </w:r>
      <w:r>
        <w:rPr>
          <w:spacing w:val="-1"/>
          <w:sz w:val="28"/>
        </w:rPr>
        <w:t xml:space="preserve"> </w:t>
      </w:r>
      <w:r>
        <w:rPr>
          <w:sz w:val="28"/>
        </w:rPr>
        <w:t>ăng</w:t>
      </w:r>
      <w:r>
        <w:rPr>
          <w:spacing w:val="-5"/>
          <w:sz w:val="28"/>
        </w:rPr>
        <w:t xml:space="preserve"> </w:t>
      </w:r>
      <w:r>
        <w:rPr>
          <w:sz w:val="28"/>
        </w:rPr>
        <w:t>ten</w:t>
      </w:r>
      <w:r>
        <w:rPr>
          <w:spacing w:val="-1"/>
          <w:sz w:val="28"/>
        </w:rPr>
        <w:t xml:space="preserve"> </w:t>
      </w:r>
      <w:r>
        <w:rPr>
          <w:sz w:val="28"/>
        </w:rPr>
        <w:t>được</w:t>
      </w:r>
      <w:r>
        <w:rPr>
          <w:spacing w:val="-5"/>
          <w:sz w:val="28"/>
        </w:rPr>
        <w:t xml:space="preserve"> </w:t>
      </w:r>
      <w:r>
        <w:rPr>
          <w:sz w:val="28"/>
        </w:rPr>
        <w:t>lắp</w:t>
      </w:r>
      <w:r>
        <w:rPr>
          <w:spacing w:val="-1"/>
          <w:sz w:val="28"/>
        </w:rPr>
        <w:t xml:space="preserve"> </w:t>
      </w:r>
      <w:r>
        <w:rPr>
          <w:sz w:val="28"/>
        </w:rPr>
        <w:t>đặt</w:t>
      </w:r>
      <w:r>
        <w:rPr>
          <w:spacing w:val="-4"/>
          <w:sz w:val="28"/>
        </w:rPr>
        <w:t xml:space="preserve"> </w:t>
      </w:r>
      <w:r>
        <w:rPr>
          <w:sz w:val="28"/>
        </w:rPr>
        <w:t>trên</w:t>
      </w:r>
      <w:r>
        <w:rPr>
          <w:spacing w:val="-1"/>
          <w:sz w:val="28"/>
        </w:rPr>
        <w:t xml:space="preserve"> </w:t>
      </w:r>
      <w:r>
        <w:rPr>
          <w:sz w:val="28"/>
        </w:rPr>
        <w:t>mặt</w:t>
      </w:r>
      <w:r>
        <w:rPr>
          <w:spacing w:val="-3"/>
          <w:sz w:val="28"/>
        </w:rPr>
        <w:t xml:space="preserve"> </w:t>
      </w:r>
      <w:r>
        <w:rPr>
          <w:spacing w:val="-4"/>
          <w:sz w:val="28"/>
        </w:rPr>
        <w:t>đất.</w:t>
      </w:r>
    </w:p>
    <w:p w14:paraId="5B46EFA2" w14:textId="77777777" w:rsidR="00F312C0" w:rsidRDefault="00577DA2">
      <w:pPr>
        <w:pStyle w:val="ListParagraph"/>
        <w:numPr>
          <w:ilvl w:val="0"/>
          <w:numId w:val="23"/>
        </w:numPr>
        <w:tabs>
          <w:tab w:val="left" w:pos="1024"/>
        </w:tabs>
        <w:ind w:left="1024" w:hanging="303"/>
        <w:jc w:val="both"/>
        <w:rPr>
          <w:sz w:val="28"/>
        </w:rPr>
      </w:pPr>
      <w:r>
        <w:rPr>
          <w:sz w:val="28"/>
        </w:rPr>
        <w:t>Đơn</w:t>
      </w:r>
      <w:r>
        <w:rPr>
          <w:spacing w:val="23"/>
          <w:sz w:val="28"/>
        </w:rPr>
        <w:t xml:space="preserve"> </w:t>
      </w:r>
      <w:r>
        <w:rPr>
          <w:sz w:val="28"/>
        </w:rPr>
        <w:t>vị</w:t>
      </w:r>
      <w:r>
        <w:rPr>
          <w:spacing w:val="22"/>
          <w:sz w:val="28"/>
        </w:rPr>
        <w:t xml:space="preserve"> </w:t>
      </w:r>
      <w:r>
        <w:rPr>
          <w:sz w:val="28"/>
        </w:rPr>
        <w:t>chủ</w:t>
      </w:r>
      <w:r>
        <w:rPr>
          <w:spacing w:val="23"/>
          <w:sz w:val="28"/>
        </w:rPr>
        <w:t xml:space="preserve"> </w:t>
      </w:r>
      <w:r>
        <w:rPr>
          <w:sz w:val="28"/>
        </w:rPr>
        <w:t>sở</w:t>
      </w:r>
      <w:r>
        <w:rPr>
          <w:spacing w:val="22"/>
          <w:sz w:val="28"/>
        </w:rPr>
        <w:t xml:space="preserve"> </w:t>
      </w:r>
      <w:r>
        <w:rPr>
          <w:sz w:val="28"/>
        </w:rPr>
        <w:t>hữu</w:t>
      </w:r>
      <w:r>
        <w:rPr>
          <w:spacing w:val="23"/>
          <w:sz w:val="28"/>
        </w:rPr>
        <w:t xml:space="preserve"> </w:t>
      </w:r>
      <w:r>
        <w:rPr>
          <w:sz w:val="28"/>
        </w:rPr>
        <w:t>cột</w:t>
      </w:r>
      <w:r>
        <w:rPr>
          <w:spacing w:val="23"/>
          <w:sz w:val="28"/>
        </w:rPr>
        <w:t xml:space="preserve"> </w:t>
      </w:r>
      <w:r>
        <w:rPr>
          <w:sz w:val="28"/>
        </w:rPr>
        <w:t>là</w:t>
      </w:r>
      <w:r>
        <w:rPr>
          <w:spacing w:val="22"/>
          <w:sz w:val="28"/>
        </w:rPr>
        <w:t xml:space="preserve"> </w:t>
      </w:r>
      <w:r>
        <w:rPr>
          <w:sz w:val="28"/>
        </w:rPr>
        <w:t>các</w:t>
      </w:r>
      <w:r>
        <w:rPr>
          <w:spacing w:val="22"/>
          <w:sz w:val="28"/>
        </w:rPr>
        <w:t xml:space="preserve"> </w:t>
      </w:r>
      <w:r>
        <w:rPr>
          <w:sz w:val="28"/>
        </w:rPr>
        <w:t>đơn</w:t>
      </w:r>
      <w:r>
        <w:rPr>
          <w:spacing w:val="23"/>
          <w:sz w:val="28"/>
        </w:rPr>
        <w:t xml:space="preserve"> </w:t>
      </w:r>
      <w:r>
        <w:rPr>
          <w:sz w:val="28"/>
        </w:rPr>
        <w:t>vị</w:t>
      </w:r>
      <w:r>
        <w:rPr>
          <w:spacing w:val="23"/>
          <w:sz w:val="28"/>
        </w:rPr>
        <w:t xml:space="preserve"> </w:t>
      </w:r>
      <w:r>
        <w:rPr>
          <w:sz w:val="28"/>
        </w:rPr>
        <w:t>có</w:t>
      </w:r>
      <w:r>
        <w:rPr>
          <w:spacing w:val="23"/>
          <w:sz w:val="28"/>
        </w:rPr>
        <w:t xml:space="preserve"> </w:t>
      </w:r>
      <w:r>
        <w:rPr>
          <w:sz w:val="28"/>
        </w:rPr>
        <w:t>hạ</w:t>
      </w:r>
      <w:r>
        <w:rPr>
          <w:spacing w:val="22"/>
          <w:sz w:val="28"/>
        </w:rPr>
        <w:t xml:space="preserve"> </w:t>
      </w:r>
      <w:r>
        <w:rPr>
          <w:sz w:val="28"/>
        </w:rPr>
        <w:t>tầng</w:t>
      </w:r>
      <w:r>
        <w:rPr>
          <w:spacing w:val="23"/>
          <w:sz w:val="28"/>
        </w:rPr>
        <w:t xml:space="preserve"> </w:t>
      </w:r>
      <w:r>
        <w:rPr>
          <w:sz w:val="28"/>
        </w:rPr>
        <w:t>cột,</w:t>
      </w:r>
      <w:r>
        <w:rPr>
          <w:spacing w:val="21"/>
          <w:sz w:val="28"/>
        </w:rPr>
        <w:t xml:space="preserve"> </w:t>
      </w:r>
      <w:r>
        <w:rPr>
          <w:sz w:val="28"/>
        </w:rPr>
        <w:t>được</w:t>
      </w:r>
      <w:r>
        <w:rPr>
          <w:spacing w:val="22"/>
          <w:sz w:val="28"/>
        </w:rPr>
        <w:t xml:space="preserve"> </w:t>
      </w:r>
      <w:r>
        <w:rPr>
          <w:sz w:val="28"/>
        </w:rPr>
        <w:t>sử</w:t>
      </w:r>
      <w:r>
        <w:rPr>
          <w:spacing w:val="22"/>
          <w:sz w:val="28"/>
        </w:rPr>
        <w:t xml:space="preserve"> </w:t>
      </w:r>
      <w:r>
        <w:rPr>
          <w:sz w:val="28"/>
        </w:rPr>
        <w:t>dụng</w:t>
      </w:r>
      <w:r>
        <w:rPr>
          <w:spacing w:val="23"/>
          <w:sz w:val="28"/>
        </w:rPr>
        <w:t xml:space="preserve"> </w:t>
      </w:r>
      <w:r>
        <w:rPr>
          <w:spacing w:val="-5"/>
          <w:sz w:val="28"/>
        </w:rPr>
        <w:t>để</w:t>
      </w:r>
    </w:p>
    <w:p w14:paraId="4B63FF27" w14:textId="77777777" w:rsidR="00F312C0" w:rsidRDefault="00577DA2">
      <w:pPr>
        <w:pStyle w:val="BodyText"/>
        <w:spacing w:before="2"/>
        <w:ind w:firstLine="0"/>
      </w:pPr>
      <w:r>
        <w:t>treo</w:t>
      </w:r>
      <w:r>
        <w:rPr>
          <w:spacing w:val="-2"/>
        </w:rPr>
        <w:t xml:space="preserve"> </w:t>
      </w:r>
      <w:r>
        <w:t>cáp</w:t>
      </w:r>
      <w:r>
        <w:rPr>
          <w:spacing w:val="-1"/>
        </w:rPr>
        <w:t xml:space="preserve"> </w:t>
      </w:r>
      <w:r>
        <w:t>viễn</w:t>
      </w:r>
      <w:r>
        <w:rPr>
          <w:spacing w:val="-4"/>
        </w:rPr>
        <w:t xml:space="preserve"> </w:t>
      </w:r>
      <w:r>
        <w:rPr>
          <w:spacing w:val="-2"/>
        </w:rPr>
        <w:t>thông.</w:t>
      </w:r>
    </w:p>
    <w:p w14:paraId="56406B2F" w14:textId="77777777" w:rsidR="00F312C0" w:rsidRDefault="00577DA2">
      <w:pPr>
        <w:pStyle w:val="ListParagraph"/>
        <w:numPr>
          <w:ilvl w:val="0"/>
          <w:numId w:val="23"/>
        </w:numPr>
        <w:tabs>
          <w:tab w:val="left" w:pos="1003"/>
        </w:tabs>
        <w:spacing w:before="120"/>
        <w:ind w:right="135" w:firstLine="719"/>
        <w:jc w:val="both"/>
        <w:rPr>
          <w:sz w:val="28"/>
        </w:rPr>
      </w:pPr>
      <w:r>
        <w:rPr>
          <w:sz w:val="28"/>
        </w:rPr>
        <w:t>Đơn vị chủ sở hữu</w:t>
      </w:r>
      <w:r>
        <w:rPr>
          <w:spacing w:val="-1"/>
          <w:sz w:val="28"/>
        </w:rPr>
        <w:t xml:space="preserve"> </w:t>
      </w:r>
      <w:r>
        <w:rPr>
          <w:sz w:val="28"/>
        </w:rPr>
        <w:t>hạ tầng kỹ thuật ngầm là đơn vị có hạ tầng cống, bể, hào và tuy nen kỹ thuật ngầm được sử dụng để ngầm hóa cáp viễn thông.</w:t>
      </w:r>
    </w:p>
    <w:p w14:paraId="005CD91F" w14:textId="77777777" w:rsidR="00F312C0" w:rsidRDefault="00577DA2">
      <w:pPr>
        <w:pStyle w:val="ListParagraph"/>
        <w:numPr>
          <w:ilvl w:val="0"/>
          <w:numId w:val="23"/>
        </w:numPr>
        <w:tabs>
          <w:tab w:val="left" w:pos="1157"/>
        </w:tabs>
        <w:spacing w:line="322" w:lineRule="exact"/>
        <w:ind w:left="1157" w:hanging="436"/>
        <w:jc w:val="both"/>
        <w:rPr>
          <w:sz w:val="28"/>
        </w:rPr>
      </w:pPr>
      <w:r>
        <w:rPr>
          <w:sz w:val="28"/>
        </w:rPr>
        <w:t>Đơn</w:t>
      </w:r>
      <w:r>
        <w:rPr>
          <w:spacing w:val="15"/>
          <w:sz w:val="28"/>
        </w:rPr>
        <w:t xml:space="preserve"> </w:t>
      </w:r>
      <w:r>
        <w:rPr>
          <w:sz w:val="28"/>
        </w:rPr>
        <w:t>vị</w:t>
      </w:r>
      <w:r>
        <w:rPr>
          <w:spacing w:val="15"/>
          <w:sz w:val="28"/>
        </w:rPr>
        <w:t xml:space="preserve"> </w:t>
      </w:r>
      <w:r>
        <w:rPr>
          <w:sz w:val="28"/>
        </w:rPr>
        <w:t>chủ</w:t>
      </w:r>
      <w:r>
        <w:rPr>
          <w:spacing w:val="15"/>
          <w:sz w:val="28"/>
        </w:rPr>
        <w:t xml:space="preserve"> </w:t>
      </w:r>
      <w:r>
        <w:rPr>
          <w:sz w:val="28"/>
        </w:rPr>
        <w:t>sở</w:t>
      </w:r>
      <w:r>
        <w:rPr>
          <w:spacing w:val="14"/>
          <w:sz w:val="28"/>
        </w:rPr>
        <w:t xml:space="preserve"> </w:t>
      </w:r>
      <w:r>
        <w:rPr>
          <w:sz w:val="28"/>
        </w:rPr>
        <w:t>hữu</w:t>
      </w:r>
      <w:r>
        <w:rPr>
          <w:spacing w:val="15"/>
          <w:sz w:val="28"/>
        </w:rPr>
        <w:t xml:space="preserve"> </w:t>
      </w:r>
      <w:r>
        <w:rPr>
          <w:sz w:val="28"/>
        </w:rPr>
        <w:t>cáp</w:t>
      </w:r>
      <w:r>
        <w:rPr>
          <w:spacing w:val="13"/>
          <w:sz w:val="28"/>
        </w:rPr>
        <w:t xml:space="preserve"> </w:t>
      </w:r>
      <w:r>
        <w:rPr>
          <w:sz w:val="28"/>
        </w:rPr>
        <w:t>viễn</w:t>
      </w:r>
      <w:r>
        <w:rPr>
          <w:spacing w:val="15"/>
          <w:sz w:val="28"/>
        </w:rPr>
        <w:t xml:space="preserve"> </w:t>
      </w:r>
      <w:r>
        <w:rPr>
          <w:sz w:val="28"/>
        </w:rPr>
        <w:t>thông</w:t>
      </w:r>
      <w:r>
        <w:rPr>
          <w:spacing w:val="15"/>
          <w:sz w:val="28"/>
        </w:rPr>
        <w:t xml:space="preserve"> </w:t>
      </w:r>
      <w:r>
        <w:rPr>
          <w:sz w:val="28"/>
        </w:rPr>
        <w:t>là</w:t>
      </w:r>
      <w:r>
        <w:rPr>
          <w:spacing w:val="14"/>
          <w:sz w:val="28"/>
        </w:rPr>
        <w:t xml:space="preserve"> </w:t>
      </w:r>
      <w:r>
        <w:rPr>
          <w:sz w:val="28"/>
        </w:rPr>
        <w:t>các</w:t>
      </w:r>
      <w:r>
        <w:rPr>
          <w:spacing w:val="14"/>
          <w:sz w:val="28"/>
        </w:rPr>
        <w:t xml:space="preserve"> </w:t>
      </w:r>
      <w:r>
        <w:rPr>
          <w:sz w:val="28"/>
        </w:rPr>
        <w:t>đơn</w:t>
      </w:r>
      <w:r>
        <w:rPr>
          <w:spacing w:val="16"/>
          <w:sz w:val="28"/>
        </w:rPr>
        <w:t xml:space="preserve"> </w:t>
      </w:r>
      <w:r>
        <w:rPr>
          <w:sz w:val="28"/>
        </w:rPr>
        <w:t>vị</w:t>
      </w:r>
      <w:r>
        <w:rPr>
          <w:spacing w:val="15"/>
          <w:sz w:val="28"/>
        </w:rPr>
        <w:t xml:space="preserve"> </w:t>
      </w:r>
      <w:r>
        <w:rPr>
          <w:sz w:val="28"/>
        </w:rPr>
        <w:t>có</w:t>
      </w:r>
      <w:r>
        <w:rPr>
          <w:spacing w:val="15"/>
          <w:sz w:val="28"/>
        </w:rPr>
        <w:t xml:space="preserve"> </w:t>
      </w:r>
      <w:r>
        <w:rPr>
          <w:sz w:val="28"/>
        </w:rPr>
        <w:t>cáp</w:t>
      </w:r>
      <w:r>
        <w:rPr>
          <w:spacing w:val="15"/>
          <w:sz w:val="28"/>
        </w:rPr>
        <w:t xml:space="preserve"> </w:t>
      </w:r>
      <w:r>
        <w:rPr>
          <w:sz w:val="28"/>
        </w:rPr>
        <w:t>viễn</w:t>
      </w:r>
      <w:r>
        <w:rPr>
          <w:spacing w:val="15"/>
          <w:sz w:val="28"/>
        </w:rPr>
        <w:t xml:space="preserve"> </w:t>
      </w:r>
      <w:r>
        <w:rPr>
          <w:sz w:val="28"/>
        </w:rPr>
        <w:t>thông</w:t>
      </w:r>
      <w:r>
        <w:rPr>
          <w:spacing w:val="16"/>
          <w:sz w:val="28"/>
        </w:rPr>
        <w:t xml:space="preserve"> </w:t>
      </w:r>
      <w:r>
        <w:rPr>
          <w:spacing w:val="-5"/>
          <w:sz w:val="28"/>
        </w:rPr>
        <w:t>đi</w:t>
      </w:r>
    </w:p>
    <w:p w14:paraId="05023516" w14:textId="77777777" w:rsidR="00F312C0" w:rsidRDefault="00577DA2">
      <w:pPr>
        <w:pStyle w:val="BodyText"/>
        <w:spacing w:before="0"/>
        <w:ind w:firstLine="0"/>
      </w:pPr>
      <w:r>
        <w:t>treo</w:t>
      </w:r>
      <w:r>
        <w:rPr>
          <w:spacing w:val="-2"/>
        </w:rPr>
        <w:t xml:space="preserve"> </w:t>
      </w:r>
      <w:r>
        <w:t>hoặc</w:t>
      </w:r>
      <w:r>
        <w:rPr>
          <w:spacing w:val="-4"/>
        </w:rPr>
        <w:t xml:space="preserve"> </w:t>
      </w:r>
      <w:r>
        <w:t>đi</w:t>
      </w:r>
      <w:r>
        <w:rPr>
          <w:spacing w:val="-4"/>
        </w:rPr>
        <w:t xml:space="preserve"> </w:t>
      </w:r>
      <w:r>
        <w:t>ngầm</w:t>
      </w:r>
      <w:r>
        <w:rPr>
          <w:spacing w:val="-2"/>
        </w:rPr>
        <w:t xml:space="preserve"> </w:t>
      </w:r>
      <w:r>
        <w:t>trên</w:t>
      </w:r>
      <w:r>
        <w:rPr>
          <w:spacing w:val="-1"/>
        </w:rPr>
        <w:t xml:space="preserve"> </w:t>
      </w:r>
      <w:r>
        <w:t>địa</w:t>
      </w:r>
      <w:r>
        <w:rPr>
          <w:spacing w:val="-3"/>
        </w:rPr>
        <w:t xml:space="preserve"> </w:t>
      </w:r>
      <w:r>
        <w:t>bàn</w:t>
      </w:r>
      <w:r>
        <w:rPr>
          <w:spacing w:val="-4"/>
        </w:rPr>
        <w:t xml:space="preserve"> </w:t>
      </w:r>
      <w:r>
        <w:t>thành</w:t>
      </w:r>
      <w:r>
        <w:rPr>
          <w:spacing w:val="-1"/>
        </w:rPr>
        <w:t xml:space="preserve"> </w:t>
      </w:r>
      <w:r>
        <w:rPr>
          <w:spacing w:val="-4"/>
        </w:rPr>
        <w:t>phố.</w:t>
      </w:r>
    </w:p>
    <w:p w14:paraId="40BB30A9" w14:textId="77777777" w:rsidR="00F312C0" w:rsidRDefault="00577DA2">
      <w:pPr>
        <w:pStyle w:val="Heading2"/>
        <w:spacing w:before="120"/>
      </w:pPr>
      <w:r>
        <w:t>Điều</w:t>
      </w:r>
      <w:r>
        <w:rPr>
          <w:spacing w:val="-2"/>
        </w:rPr>
        <w:t xml:space="preserve"> </w:t>
      </w:r>
      <w:r>
        <w:t>4.</w:t>
      </w:r>
      <w:r>
        <w:rPr>
          <w:spacing w:val="-4"/>
        </w:rPr>
        <w:t xml:space="preserve"> </w:t>
      </w:r>
      <w:r>
        <w:t>Nguyên</w:t>
      </w:r>
      <w:r>
        <w:rPr>
          <w:spacing w:val="-1"/>
        </w:rPr>
        <w:t xml:space="preserve"> </w:t>
      </w:r>
      <w:r>
        <w:t>tắc</w:t>
      </w:r>
      <w:r>
        <w:rPr>
          <w:spacing w:val="-2"/>
        </w:rPr>
        <w:t xml:space="preserve"> chung</w:t>
      </w:r>
    </w:p>
    <w:p w14:paraId="684696EC" w14:textId="77777777" w:rsidR="00F312C0" w:rsidRDefault="00577DA2">
      <w:pPr>
        <w:pStyle w:val="ListParagraph"/>
        <w:numPr>
          <w:ilvl w:val="0"/>
          <w:numId w:val="22"/>
        </w:numPr>
        <w:tabs>
          <w:tab w:val="left" w:pos="1017"/>
        </w:tabs>
        <w:spacing w:before="122"/>
        <w:ind w:right="135" w:firstLine="719"/>
        <w:jc w:val="both"/>
        <w:rPr>
          <w:sz w:val="28"/>
        </w:rPr>
      </w:pPr>
      <w:r>
        <w:rPr>
          <w:sz w:val="28"/>
        </w:rPr>
        <w:t xml:space="preserve">Việc phát triển hạ tầng kỹ thuật viễn thông thụ động phải phù hợp với quy hoạch phát triển kinh tế - xã hội; quy hoạch hạ tầng kỹ thuật thông tin liên lạc trên địa bàn thành phố Đà Nẵng và các quy hoạch hạ tầng khác của thành </w:t>
      </w:r>
      <w:r>
        <w:rPr>
          <w:spacing w:val="-4"/>
          <w:sz w:val="28"/>
        </w:rPr>
        <w:t>phố.</w:t>
      </w:r>
    </w:p>
    <w:p w14:paraId="7718D963" w14:textId="77777777" w:rsidR="00F312C0" w:rsidRDefault="00577DA2">
      <w:pPr>
        <w:pStyle w:val="ListParagraph"/>
        <w:numPr>
          <w:ilvl w:val="0"/>
          <w:numId w:val="22"/>
        </w:numPr>
        <w:tabs>
          <w:tab w:val="left" w:pos="1010"/>
        </w:tabs>
        <w:ind w:right="135" w:firstLine="719"/>
        <w:jc w:val="both"/>
        <w:rPr>
          <w:sz w:val="28"/>
        </w:rPr>
      </w:pPr>
      <w:r>
        <w:rPr>
          <w:sz w:val="28"/>
        </w:rPr>
        <w:t>Bảo đảm an toàn, mỹ quan đô thị, chất lượng dịch vụ, tuân thủ các tiêu chuẩn, quy chuẩn kỹ thuật của Việt Nam nhằm phục vụ cho dân sinh và an ninh quốc phòng.</w:t>
      </w:r>
    </w:p>
    <w:p w14:paraId="0F589C42" w14:textId="77777777" w:rsidR="00F312C0" w:rsidRDefault="00577DA2">
      <w:pPr>
        <w:pStyle w:val="ListParagraph"/>
        <w:numPr>
          <w:ilvl w:val="0"/>
          <w:numId w:val="22"/>
        </w:numPr>
        <w:tabs>
          <w:tab w:val="left" w:pos="1015"/>
        </w:tabs>
        <w:spacing w:before="121"/>
        <w:ind w:right="135" w:firstLine="719"/>
        <w:jc w:val="both"/>
        <w:rPr>
          <w:sz w:val="28"/>
        </w:rPr>
      </w:pPr>
      <w:r>
        <w:rPr>
          <w:sz w:val="28"/>
        </w:rPr>
        <w:t>Các nhà mạng sử dụng, khai thác chung hạ tầng mạng truyền dẫn viễn thông. Khuyến khích các tổ chức, cá nhân có đủ năng lực tham gia đầu tư xây dựng hạ tầng kỹ thuật viễn thông thụ động phục vụ mục đích sử dụng chung.</w:t>
      </w:r>
    </w:p>
    <w:p w14:paraId="556F5C07" w14:textId="77777777" w:rsidR="00F312C0" w:rsidRDefault="00577DA2">
      <w:pPr>
        <w:spacing w:before="179"/>
        <w:ind w:left="425" w:right="559"/>
        <w:jc w:val="center"/>
        <w:rPr>
          <w:b/>
          <w:sz w:val="28"/>
        </w:rPr>
      </w:pPr>
      <w:r>
        <w:rPr>
          <w:b/>
          <w:sz w:val="28"/>
        </w:rPr>
        <w:t>Chương</w:t>
      </w:r>
      <w:r>
        <w:rPr>
          <w:b/>
          <w:spacing w:val="-4"/>
          <w:sz w:val="28"/>
        </w:rPr>
        <w:t xml:space="preserve"> </w:t>
      </w:r>
      <w:r>
        <w:rPr>
          <w:b/>
          <w:spacing w:val="-7"/>
          <w:sz w:val="28"/>
        </w:rPr>
        <w:t>II</w:t>
      </w:r>
    </w:p>
    <w:p w14:paraId="2C2A6065" w14:textId="77777777" w:rsidR="00F312C0" w:rsidRDefault="00577DA2">
      <w:pPr>
        <w:pStyle w:val="Heading1"/>
        <w:ind w:left="0" w:right="133"/>
      </w:pPr>
      <w:r>
        <w:t>QUẢN</w:t>
      </w:r>
      <w:r>
        <w:rPr>
          <w:spacing w:val="-1"/>
        </w:rPr>
        <w:t xml:space="preserve"> </w:t>
      </w:r>
      <w:r>
        <w:t>LÝ</w:t>
      </w:r>
      <w:r>
        <w:rPr>
          <w:spacing w:val="-4"/>
        </w:rPr>
        <w:t xml:space="preserve"> </w:t>
      </w:r>
      <w:r>
        <w:t>HẠ</w:t>
      </w:r>
      <w:r>
        <w:rPr>
          <w:spacing w:val="-4"/>
        </w:rPr>
        <w:t xml:space="preserve"> </w:t>
      </w:r>
      <w:r>
        <w:t>TẦNG</w:t>
      </w:r>
      <w:r>
        <w:rPr>
          <w:spacing w:val="-3"/>
        </w:rPr>
        <w:t xml:space="preserve"> </w:t>
      </w:r>
      <w:r>
        <w:t>KỸ</w:t>
      </w:r>
      <w:r>
        <w:rPr>
          <w:spacing w:val="-3"/>
        </w:rPr>
        <w:t xml:space="preserve"> </w:t>
      </w:r>
      <w:r>
        <w:t>THUẬT</w:t>
      </w:r>
      <w:r>
        <w:rPr>
          <w:spacing w:val="-5"/>
        </w:rPr>
        <w:t xml:space="preserve"> </w:t>
      </w:r>
      <w:r>
        <w:t>VIỄN</w:t>
      </w:r>
      <w:r>
        <w:rPr>
          <w:spacing w:val="-1"/>
        </w:rPr>
        <w:t xml:space="preserve"> </w:t>
      </w:r>
      <w:r>
        <w:t>THÔNG</w:t>
      </w:r>
      <w:r>
        <w:rPr>
          <w:spacing w:val="-2"/>
        </w:rPr>
        <w:t xml:space="preserve"> </w:t>
      </w:r>
      <w:r>
        <w:t xml:space="preserve">HỮU </w:t>
      </w:r>
      <w:r>
        <w:rPr>
          <w:spacing w:val="-2"/>
        </w:rPr>
        <w:t>TUYẾN</w:t>
      </w:r>
    </w:p>
    <w:p w14:paraId="70C0D316" w14:textId="77777777" w:rsidR="00F312C0" w:rsidRDefault="00577DA2">
      <w:pPr>
        <w:spacing w:before="240"/>
        <w:ind w:left="721"/>
        <w:rPr>
          <w:b/>
          <w:sz w:val="28"/>
        </w:rPr>
      </w:pPr>
      <w:r>
        <w:rPr>
          <w:b/>
          <w:sz w:val="28"/>
        </w:rPr>
        <w:t>Điều</w:t>
      </w:r>
      <w:r>
        <w:rPr>
          <w:b/>
          <w:spacing w:val="-4"/>
          <w:sz w:val="28"/>
        </w:rPr>
        <w:t xml:space="preserve"> </w:t>
      </w:r>
      <w:r>
        <w:rPr>
          <w:b/>
          <w:sz w:val="28"/>
        </w:rPr>
        <w:t>5.</w:t>
      </w:r>
      <w:r>
        <w:rPr>
          <w:b/>
          <w:spacing w:val="-3"/>
          <w:sz w:val="28"/>
        </w:rPr>
        <w:t xml:space="preserve"> </w:t>
      </w:r>
      <w:r>
        <w:rPr>
          <w:b/>
          <w:sz w:val="28"/>
        </w:rPr>
        <w:t>Quy</w:t>
      </w:r>
      <w:r>
        <w:rPr>
          <w:b/>
          <w:spacing w:val="-5"/>
          <w:sz w:val="28"/>
        </w:rPr>
        <w:t xml:space="preserve"> </w:t>
      </w:r>
      <w:r>
        <w:rPr>
          <w:b/>
          <w:sz w:val="28"/>
        </w:rPr>
        <w:t>định</w:t>
      </w:r>
      <w:r>
        <w:rPr>
          <w:b/>
          <w:spacing w:val="-2"/>
          <w:sz w:val="28"/>
        </w:rPr>
        <w:t xml:space="preserve"> </w:t>
      </w:r>
      <w:r>
        <w:rPr>
          <w:b/>
          <w:sz w:val="28"/>
        </w:rPr>
        <w:t>phát</w:t>
      </w:r>
      <w:r>
        <w:rPr>
          <w:b/>
          <w:spacing w:val="-2"/>
          <w:sz w:val="28"/>
        </w:rPr>
        <w:t xml:space="preserve"> </w:t>
      </w:r>
      <w:r>
        <w:rPr>
          <w:b/>
          <w:sz w:val="28"/>
        </w:rPr>
        <w:t>triển</w:t>
      </w:r>
      <w:r>
        <w:rPr>
          <w:b/>
          <w:spacing w:val="-3"/>
          <w:sz w:val="28"/>
        </w:rPr>
        <w:t xml:space="preserve"> </w:t>
      </w:r>
      <w:r>
        <w:rPr>
          <w:b/>
          <w:sz w:val="28"/>
        </w:rPr>
        <w:t>hạ</w:t>
      </w:r>
      <w:r>
        <w:rPr>
          <w:b/>
          <w:spacing w:val="-2"/>
          <w:sz w:val="28"/>
        </w:rPr>
        <w:t xml:space="preserve"> </w:t>
      </w:r>
      <w:r>
        <w:rPr>
          <w:b/>
          <w:sz w:val="28"/>
        </w:rPr>
        <w:t>tầng</w:t>
      </w:r>
      <w:r>
        <w:rPr>
          <w:b/>
          <w:spacing w:val="-2"/>
          <w:sz w:val="28"/>
        </w:rPr>
        <w:t xml:space="preserve"> </w:t>
      </w:r>
      <w:r>
        <w:rPr>
          <w:b/>
          <w:sz w:val="28"/>
        </w:rPr>
        <w:t>kỹ</w:t>
      </w:r>
      <w:r>
        <w:rPr>
          <w:b/>
          <w:spacing w:val="-2"/>
          <w:sz w:val="28"/>
        </w:rPr>
        <w:t xml:space="preserve"> </w:t>
      </w:r>
      <w:r>
        <w:rPr>
          <w:b/>
          <w:sz w:val="28"/>
        </w:rPr>
        <w:t>thuật</w:t>
      </w:r>
      <w:r>
        <w:rPr>
          <w:b/>
          <w:spacing w:val="-2"/>
          <w:sz w:val="28"/>
        </w:rPr>
        <w:t xml:space="preserve"> </w:t>
      </w:r>
      <w:r>
        <w:rPr>
          <w:b/>
          <w:sz w:val="28"/>
        </w:rPr>
        <w:t>cáp</w:t>
      </w:r>
      <w:r>
        <w:rPr>
          <w:b/>
          <w:spacing w:val="-3"/>
          <w:sz w:val="28"/>
        </w:rPr>
        <w:t xml:space="preserve"> </w:t>
      </w:r>
      <w:r>
        <w:rPr>
          <w:b/>
          <w:sz w:val="28"/>
        </w:rPr>
        <w:t>viễn</w:t>
      </w:r>
      <w:r>
        <w:rPr>
          <w:b/>
          <w:spacing w:val="-2"/>
          <w:sz w:val="28"/>
        </w:rPr>
        <w:t xml:space="preserve"> </w:t>
      </w:r>
      <w:r>
        <w:rPr>
          <w:b/>
          <w:sz w:val="28"/>
        </w:rPr>
        <w:t>thông</w:t>
      </w:r>
      <w:r>
        <w:rPr>
          <w:b/>
          <w:spacing w:val="-5"/>
          <w:sz w:val="28"/>
        </w:rPr>
        <w:t xml:space="preserve"> </w:t>
      </w:r>
      <w:r>
        <w:rPr>
          <w:b/>
          <w:spacing w:val="-4"/>
          <w:sz w:val="28"/>
        </w:rPr>
        <w:t>treo</w:t>
      </w:r>
    </w:p>
    <w:p w14:paraId="306EEF60" w14:textId="77777777" w:rsidR="00F312C0" w:rsidRDefault="00577DA2">
      <w:pPr>
        <w:pStyle w:val="ListParagraph"/>
        <w:numPr>
          <w:ilvl w:val="0"/>
          <w:numId w:val="21"/>
        </w:numPr>
        <w:tabs>
          <w:tab w:val="left" w:pos="1032"/>
        </w:tabs>
        <w:spacing w:before="122"/>
        <w:ind w:left="1032" w:hanging="311"/>
        <w:rPr>
          <w:b/>
          <w:sz w:val="28"/>
        </w:rPr>
      </w:pPr>
      <w:r>
        <w:rPr>
          <w:b/>
          <w:sz w:val="28"/>
        </w:rPr>
        <w:t>Cáp</w:t>
      </w:r>
      <w:r>
        <w:rPr>
          <w:b/>
          <w:spacing w:val="27"/>
          <w:sz w:val="28"/>
        </w:rPr>
        <w:t xml:space="preserve"> </w:t>
      </w:r>
      <w:r>
        <w:rPr>
          <w:b/>
          <w:sz w:val="28"/>
        </w:rPr>
        <w:t>viễn</w:t>
      </w:r>
      <w:r>
        <w:rPr>
          <w:b/>
          <w:spacing w:val="27"/>
          <w:sz w:val="28"/>
        </w:rPr>
        <w:t xml:space="preserve"> </w:t>
      </w:r>
      <w:r>
        <w:rPr>
          <w:b/>
          <w:sz w:val="28"/>
        </w:rPr>
        <w:t>thông</w:t>
      </w:r>
      <w:r>
        <w:rPr>
          <w:b/>
          <w:spacing w:val="28"/>
          <w:sz w:val="28"/>
        </w:rPr>
        <w:t xml:space="preserve"> </w:t>
      </w:r>
      <w:r>
        <w:rPr>
          <w:b/>
          <w:sz w:val="28"/>
        </w:rPr>
        <w:t>treo</w:t>
      </w:r>
      <w:r>
        <w:rPr>
          <w:b/>
          <w:spacing w:val="28"/>
          <w:sz w:val="28"/>
        </w:rPr>
        <w:t xml:space="preserve"> </w:t>
      </w:r>
      <w:r>
        <w:rPr>
          <w:b/>
          <w:sz w:val="28"/>
        </w:rPr>
        <w:t>không</w:t>
      </w:r>
      <w:r>
        <w:rPr>
          <w:b/>
          <w:spacing w:val="28"/>
          <w:sz w:val="28"/>
        </w:rPr>
        <w:t xml:space="preserve"> </w:t>
      </w:r>
      <w:r>
        <w:rPr>
          <w:b/>
          <w:sz w:val="28"/>
        </w:rPr>
        <w:t>được</w:t>
      </w:r>
      <w:r>
        <w:rPr>
          <w:b/>
          <w:spacing w:val="27"/>
          <w:sz w:val="28"/>
        </w:rPr>
        <w:t xml:space="preserve"> </w:t>
      </w:r>
      <w:r>
        <w:rPr>
          <w:b/>
          <w:sz w:val="28"/>
        </w:rPr>
        <w:t>triển</w:t>
      </w:r>
      <w:r>
        <w:rPr>
          <w:b/>
          <w:spacing w:val="27"/>
          <w:sz w:val="28"/>
        </w:rPr>
        <w:t xml:space="preserve"> </w:t>
      </w:r>
      <w:r>
        <w:rPr>
          <w:b/>
          <w:sz w:val="28"/>
        </w:rPr>
        <w:t>khai</w:t>
      </w:r>
      <w:r>
        <w:rPr>
          <w:b/>
          <w:spacing w:val="-2"/>
          <w:sz w:val="28"/>
        </w:rPr>
        <w:t xml:space="preserve"> </w:t>
      </w:r>
      <w:r>
        <w:rPr>
          <w:b/>
          <w:sz w:val="28"/>
        </w:rPr>
        <w:t>trong</w:t>
      </w:r>
      <w:r>
        <w:rPr>
          <w:b/>
          <w:spacing w:val="28"/>
          <w:sz w:val="28"/>
        </w:rPr>
        <w:t xml:space="preserve"> </w:t>
      </w:r>
      <w:r>
        <w:rPr>
          <w:b/>
          <w:sz w:val="28"/>
        </w:rPr>
        <w:t>các</w:t>
      </w:r>
      <w:r>
        <w:rPr>
          <w:b/>
          <w:spacing w:val="28"/>
          <w:sz w:val="28"/>
        </w:rPr>
        <w:t xml:space="preserve"> </w:t>
      </w:r>
      <w:r>
        <w:rPr>
          <w:b/>
          <w:sz w:val="28"/>
        </w:rPr>
        <w:t>trường</w:t>
      </w:r>
      <w:r>
        <w:rPr>
          <w:b/>
          <w:spacing w:val="28"/>
          <w:sz w:val="28"/>
        </w:rPr>
        <w:t xml:space="preserve"> </w:t>
      </w:r>
      <w:r>
        <w:rPr>
          <w:b/>
          <w:spacing w:val="-5"/>
          <w:sz w:val="28"/>
        </w:rPr>
        <w:t>hợp</w:t>
      </w:r>
    </w:p>
    <w:p w14:paraId="2AE1FD6F" w14:textId="77777777" w:rsidR="00F312C0" w:rsidRDefault="00577DA2">
      <w:pPr>
        <w:spacing w:line="322" w:lineRule="exact"/>
        <w:ind w:left="2"/>
        <w:rPr>
          <w:b/>
          <w:sz w:val="28"/>
        </w:rPr>
      </w:pPr>
      <w:r>
        <w:rPr>
          <w:b/>
          <w:spacing w:val="-4"/>
          <w:sz w:val="28"/>
        </w:rPr>
        <w:t>sau:</w:t>
      </w:r>
    </w:p>
    <w:p w14:paraId="3AC450B5" w14:textId="77777777" w:rsidR="00F312C0" w:rsidRDefault="00577DA2">
      <w:pPr>
        <w:pStyle w:val="ListParagraph"/>
        <w:numPr>
          <w:ilvl w:val="1"/>
          <w:numId w:val="21"/>
        </w:numPr>
        <w:tabs>
          <w:tab w:val="left" w:pos="1015"/>
        </w:tabs>
        <w:ind w:left="1015" w:hanging="294"/>
        <w:rPr>
          <w:sz w:val="28"/>
        </w:rPr>
      </w:pPr>
      <w:r>
        <w:rPr>
          <w:sz w:val="28"/>
        </w:rPr>
        <w:t>Vượt</w:t>
      </w:r>
      <w:r>
        <w:rPr>
          <w:spacing w:val="3"/>
          <w:sz w:val="28"/>
        </w:rPr>
        <w:t xml:space="preserve"> </w:t>
      </w:r>
      <w:r>
        <w:rPr>
          <w:sz w:val="28"/>
        </w:rPr>
        <w:t>qua</w:t>
      </w:r>
      <w:r>
        <w:rPr>
          <w:spacing w:val="4"/>
          <w:sz w:val="28"/>
        </w:rPr>
        <w:t xml:space="preserve"> </w:t>
      </w:r>
      <w:r>
        <w:rPr>
          <w:sz w:val="28"/>
        </w:rPr>
        <w:t>đường</w:t>
      </w:r>
      <w:r>
        <w:rPr>
          <w:spacing w:val="5"/>
          <w:sz w:val="28"/>
        </w:rPr>
        <w:t xml:space="preserve"> </w:t>
      </w:r>
      <w:r>
        <w:rPr>
          <w:sz w:val="28"/>
        </w:rPr>
        <w:t>cao</w:t>
      </w:r>
      <w:r>
        <w:rPr>
          <w:spacing w:val="5"/>
          <w:sz w:val="28"/>
        </w:rPr>
        <w:t xml:space="preserve"> </w:t>
      </w:r>
      <w:r>
        <w:rPr>
          <w:sz w:val="28"/>
        </w:rPr>
        <w:t>tốc,</w:t>
      </w:r>
      <w:r>
        <w:rPr>
          <w:spacing w:val="4"/>
          <w:sz w:val="28"/>
        </w:rPr>
        <w:t xml:space="preserve"> </w:t>
      </w:r>
      <w:r>
        <w:rPr>
          <w:sz w:val="28"/>
        </w:rPr>
        <w:t>đường</w:t>
      </w:r>
      <w:r>
        <w:rPr>
          <w:spacing w:val="5"/>
          <w:sz w:val="28"/>
        </w:rPr>
        <w:t xml:space="preserve"> </w:t>
      </w:r>
      <w:r>
        <w:rPr>
          <w:sz w:val="28"/>
        </w:rPr>
        <w:t>giao</w:t>
      </w:r>
      <w:r>
        <w:rPr>
          <w:spacing w:val="4"/>
          <w:sz w:val="28"/>
        </w:rPr>
        <w:t xml:space="preserve"> </w:t>
      </w:r>
      <w:r>
        <w:rPr>
          <w:sz w:val="28"/>
        </w:rPr>
        <w:t>thông</w:t>
      </w:r>
      <w:r>
        <w:rPr>
          <w:spacing w:val="5"/>
          <w:sz w:val="28"/>
        </w:rPr>
        <w:t xml:space="preserve"> </w:t>
      </w:r>
      <w:r>
        <w:rPr>
          <w:sz w:val="28"/>
        </w:rPr>
        <w:t>có</w:t>
      </w:r>
      <w:r>
        <w:rPr>
          <w:spacing w:val="5"/>
          <w:sz w:val="28"/>
        </w:rPr>
        <w:t xml:space="preserve"> </w:t>
      </w:r>
      <w:r>
        <w:rPr>
          <w:sz w:val="28"/>
        </w:rPr>
        <w:t>độ</w:t>
      </w:r>
      <w:r>
        <w:rPr>
          <w:spacing w:val="6"/>
          <w:sz w:val="28"/>
        </w:rPr>
        <w:t xml:space="preserve"> </w:t>
      </w:r>
      <w:r>
        <w:rPr>
          <w:sz w:val="28"/>
        </w:rPr>
        <w:t>rộng</w:t>
      </w:r>
      <w:r>
        <w:rPr>
          <w:spacing w:val="2"/>
          <w:sz w:val="28"/>
        </w:rPr>
        <w:t xml:space="preserve"> </w:t>
      </w:r>
      <w:r>
        <w:rPr>
          <w:sz w:val="28"/>
        </w:rPr>
        <w:t>lớn</w:t>
      </w:r>
      <w:r>
        <w:rPr>
          <w:spacing w:val="5"/>
          <w:sz w:val="28"/>
        </w:rPr>
        <w:t xml:space="preserve"> </w:t>
      </w:r>
      <w:r>
        <w:rPr>
          <w:sz w:val="28"/>
        </w:rPr>
        <w:t>hơn</w:t>
      </w:r>
      <w:r>
        <w:rPr>
          <w:spacing w:val="5"/>
          <w:sz w:val="28"/>
        </w:rPr>
        <w:t xml:space="preserve"> </w:t>
      </w:r>
      <w:r>
        <w:rPr>
          <w:sz w:val="28"/>
        </w:rPr>
        <w:t>70</w:t>
      </w:r>
      <w:r>
        <w:rPr>
          <w:spacing w:val="6"/>
          <w:sz w:val="28"/>
        </w:rPr>
        <w:t xml:space="preserve"> </w:t>
      </w:r>
      <w:r>
        <w:rPr>
          <w:spacing w:val="-4"/>
          <w:sz w:val="28"/>
        </w:rPr>
        <w:t>(bảy</w:t>
      </w:r>
    </w:p>
    <w:p w14:paraId="1859113D" w14:textId="77777777" w:rsidR="00F312C0" w:rsidRDefault="00577DA2">
      <w:pPr>
        <w:pStyle w:val="BodyText"/>
        <w:spacing w:before="0"/>
        <w:ind w:firstLine="0"/>
        <w:jc w:val="left"/>
      </w:pPr>
      <w:r>
        <w:t>mươi)</w:t>
      </w:r>
      <w:r>
        <w:rPr>
          <w:spacing w:val="-2"/>
        </w:rPr>
        <w:t xml:space="preserve"> </w:t>
      </w:r>
      <w:r>
        <w:t>mét;</w:t>
      </w:r>
      <w:r>
        <w:rPr>
          <w:spacing w:val="-3"/>
        </w:rPr>
        <w:t xml:space="preserve"> </w:t>
      </w:r>
      <w:r>
        <w:t>treo</w:t>
      </w:r>
      <w:r>
        <w:rPr>
          <w:spacing w:val="-1"/>
        </w:rPr>
        <w:t xml:space="preserve"> </w:t>
      </w:r>
      <w:r>
        <w:t>trên</w:t>
      </w:r>
      <w:r>
        <w:rPr>
          <w:spacing w:val="-3"/>
        </w:rPr>
        <w:t xml:space="preserve"> </w:t>
      </w:r>
      <w:r>
        <w:t>cây</w:t>
      </w:r>
      <w:r>
        <w:rPr>
          <w:spacing w:val="-1"/>
        </w:rPr>
        <w:t xml:space="preserve"> </w:t>
      </w:r>
      <w:r>
        <w:rPr>
          <w:spacing w:val="-4"/>
        </w:rPr>
        <w:t>xanh.</w:t>
      </w:r>
    </w:p>
    <w:p w14:paraId="2BF710B3" w14:textId="77777777" w:rsidR="00F312C0" w:rsidRDefault="00577DA2">
      <w:pPr>
        <w:pStyle w:val="ListParagraph"/>
        <w:numPr>
          <w:ilvl w:val="1"/>
          <w:numId w:val="21"/>
        </w:numPr>
        <w:tabs>
          <w:tab w:val="left" w:pos="1043"/>
        </w:tabs>
        <w:spacing w:before="120"/>
        <w:ind w:left="1043" w:hanging="322"/>
        <w:rPr>
          <w:sz w:val="28"/>
        </w:rPr>
      </w:pPr>
      <w:r>
        <w:rPr>
          <w:sz w:val="28"/>
        </w:rPr>
        <w:t>Chưa</w:t>
      </w:r>
      <w:r>
        <w:rPr>
          <w:spacing w:val="11"/>
          <w:sz w:val="28"/>
        </w:rPr>
        <w:t xml:space="preserve"> </w:t>
      </w:r>
      <w:r>
        <w:rPr>
          <w:sz w:val="28"/>
        </w:rPr>
        <w:t>được</w:t>
      </w:r>
      <w:r>
        <w:rPr>
          <w:spacing w:val="16"/>
          <w:sz w:val="28"/>
        </w:rPr>
        <w:t xml:space="preserve"> </w:t>
      </w:r>
      <w:r>
        <w:rPr>
          <w:sz w:val="28"/>
        </w:rPr>
        <w:t>sự</w:t>
      </w:r>
      <w:r>
        <w:rPr>
          <w:spacing w:val="15"/>
          <w:sz w:val="28"/>
        </w:rPr>
        <w:t xml:space="preserve"> </w:t>
      </w:r>
      <w:r>
        <w:rPr>
          <w:sz w:val="28"/>
        </w:rPr>
        <w:t>chấp</w:t>
      </w:r>
      <w:r>
        <w:rPr>
          <w:spacing w:val="17"/>
          <w:sz w:val="28"/>
        </w:rPr>
        <w:t xml:space="preserve"> </w:t>
      </w:r>
      <w:r>
        <w:rPr>
          <w:sz w:val="28"/>
        </w:rPr>
        <w:t>thuận</w:t>
      </w:r>
      <w:r>
        <w:rPr>
          <w:spacing w:val="16"/>
          <w:sz w:val="28"/>
        </w:rPr>
        <w:t xml:space="preserve"> </w:t>
      </w:r>
      <w:r>
        <w:rPr>
          <w:sz w:val="28"/>
        </w:rPr>
        <w:t>phương</w:t>
      </w:r>
      <w:r>
        <w:rPr>
          <w:spacing w:val="17"/>
          <w:sz w:val="28"/>
        </w:rPr>
        <w:t xml:space="preserve"> </w:t>
      </w:r>
      <w:r>
        <w:rPr>
          <w:sz w:val="28"/>
        </w:rPr>
        <w:t>án</w:t>
      </w:r>
      <w:r>
        <w:rPr>
          <w:spacing w:val="17"/>
          <w:sz w:val="28"/>
        </w:rPr>
        <w:t xml:space="preserve"> </w:t>
      </w:r>
      <w:r>
        <w:rPr>
          <w:sz w:val="28"/>
        </w:rPr>
        <w:t>triển</w:t>
      </w:r>
      <w:r>
        <w:rPr>
          <w:spacing w:val="15"/>
          <w:sz w:val="28"/>
        </w:rPr>
        <w:t xml:space="preserve"> </w:t>
      </w:r>
      <w:r>
        <w:rPr>
          <w:sz w:val="28"/>
        </w:rPr>
        <w:t>khai</w:t>
      </w:r>
      <w:r>
        <w:rPr>
          <w:spacing w:val="17"/>
          <w:sz w:val="28"/>
        </w:rPr>
        <w:t xml:space="preserve"> </w:t>
      </w:r>
      <w:r>
        <w:rPr>
          <w:sz w:val="28"/>
        </w:rPr>
        <w:t>cáp</w:t>
      </w:r>
      <w:r>
        <w:rPr>
          <w:spacing w:val="16"/>
          <w:sz w:val="28"/>
        </w:rPr>
        <w:t xml:space="preserve"> </w:t>
      </w:r>
      <w:r>
        <w:rPr>
          <w:sz w:val="28"/>
        </w:rPr>
        <w:t>viễn</w:t>
      </w:r>
      <w:r>
        <w:rPr>
          <w:spacing w:val="17"/>
          <w:sz w:val="28"/>
        </w:rPr>
        <w:t xml:space="preserve"> </w:t>
      </w:r>
      <w:r>
        <w:rPr>
          <w:sz w:val="28"/>
        </w:rPr>
        <w:t>thông</w:t>
      </w:r>
      <w:r>
        <w:rPr>
          <w:spacing w:val="19"/>
          <w:sz w:val="28"/>
        </w:rPr>
        <w:t xml:space="preserve"> </w:t>
      </w:r>
      <w:r>
        <w:rPr>
          <w:sz w:val="28"/>
        </w:rPr>
        <w:t>của</w:t>
      </w:r>
      <w:r>
        <w:rPr>
          <w:spacing w:val="16"/>
          <w:sz w:val="28"/>
        </w:rPr>
        <w:t xml:space="preserve"> </w:t>
      </w:r>
      <w:r>
        <w:rPr>
          <w:spacing w:val="-5"/>
          <w:sz w:val="28"/>
        </w:rPr>
        <w:t>cơ</w:t>
      </w:r>
    </w:p>
    <w:p w14:paraId="40487E11" w14:textId="77777777" w:rsidR="00F312C0" w:rsidRDefault="00F312C0">
      <w:pPr>
        <w:pStyle w:val="ListParagraph"/>
        <w:jc w:val="left"/>
        <w:rPr>
          <w:sz w:val="28"/>
        </w:rPr>
        <w:sectPr w:rsidR="00F312C0">
          <w:pgSz w:w="11910" w:h="16840"/>
          <w:pgMar w:top="960" w:right="992" w:bottom="280" w:left="1700" w:header="727" w:footer="0" w:gutter="0"/>
          <w:cols w:space="720"/>
        </w:sectPr>
      </w:pPr>
    </w:p>
    <w:p w14:paraId="38192040" w14:textId="77777777" w:rsidR="00F312C0" w:rsidRDefault="00577DA2">
      <w:pPr>
        <w:pStyle w:val="BodyText"/>
        <w:spacing w:before="276"/>
        <w:ind w:firstLine="0"/>
      </w:pPr>
      <w:r>
        <w:lastRenderedPageBreak/>
        <w:t>quan</w:t>
      </w:r>
      <w:r>
        <w:rPr>
          <w:spacing w:val="-1"/>
        </w:rPr>
        <w:t xml:space="preserve"> </w:t>
      </w:r>
      <w:r>
        <w:t>có</w:t>
      </w:r>
      <w:r>
        <w:rPr>
          <w:spacing w:val="-1"/>
        </w:rPr>
        <w:t xml:space="preserve"> </w:t>
      </w:r>
      <w:r>
        <w:t>thẩm</w:t>
      </w:r>
      <w:r>
        <w:rPr>
          <w:spacing w:val="-4"/>
        </w:rPr>
        <w:t xml:space="preserve"> </w:t>
      </w:r>
      <w:r>
        <w:rPr>
          <w:spacing w:val="-2"/>
        </w:rPr>
        <w:t>quyền.</w:t>
      </w:r>
    </w:p>
    <w:p w14:paraId="36F71B6E" w14:textId="77777777" w:rsidR="00F312C0" w:rsidRDefault="00577DA2">
      <w:pPr>
        <w:pStyle w:val="ListParagraph"/>
        <w:numPr>
          <w:ilvl w:val="1"/>
          <w:numId w:val="21"/>
        </w:numPr>
        <w:tabs>
          <w:tab w:val="left" w:pos="1008"/>
        </w:tabs>
        <w:spacing w:before="123"/>
        <w:ind w:left="1008" w:hanging="287"/>
        <w:jc w:val="both"/>
        <w:rPr>
          <w:sz w:val="28"/>
        </w:rPr>
      </w:pPr>
      <w:r>
        <w:rPr>
          <w:sz w:val="28"/>
        </w:rPr>
        <w:t>Chưa</w:t>
      </w:r>
      <w:r>
        <w:rPr>
          <w:spacing w:val="-3"/>
          <w:sz w:val="28"/>
        </w:rPr>
        <w:t xml:space="preserve"> </w:t>
      </w:r>
      <w:r>
        <w:rPr>
          <w:sz w:val="28"/>
        </w:rPr>
        <w:t>có</w:t>
      </w:r>
      <w:r>
        <w:rPr>
          <w:spacing w:val="-2"/>
          <w:sz w:val="28"/>
        </w:rPr>
        <w:t xml:space="preserve"> </w:t>
      </w:r>
      <w:r>
        <w:rPr>
          <w:sz w:val="28"/>
        </w:rPr>
        <w:t>thỏa</w:t>
      </w:r>
      <w:r>
        <w:rPr>
          <w:spacing w:val="-3"/>
          <w:sz w:val="28"/>
        </w:rPr>
        <w:t xml:space="preserve"> </w:t>
      </w:r>
      <w:r>
        <w:rPr>
          <w:sz w:val="28"/>
        </w:rPr>
        <w:t>thuận</w:t>
      </w:r>
      <w:r>
        <w:rPr>
          <w:spacing w:val="-1"/>
          <w:sz w:val="28"/>
        </w:rPr>
        <w:t xml:space="preserve"> </w:t>
      </w:r>
      <w:r>
        <w:rPr>
          <w:sz w:val="28"/>
        </w:rPr>
        <w:t>dùng</w:t>
      </w:r>
      <w:r>
        <w:rPr>
          <w:spacing w:val="-2"/>
          <w:sz w:val="28"/>
        </w:rPr>
        <w:t xml:space="preserve"> </w:t>
      </w:r>
      <w:r>
        <w:rPr>
          <w:sz w:val="28"/>
        </w:rPr>
        <w:t>chung</w:t>
      </w:r>
      <w:r>
        <w:rPr>
          <w:spacing w:val="-2"/>
          <w:sz w:val="28"/>
        </w:rPr>
        <w:t xml:space="preserve"> </w:t>
      </w:r>
      <w:r>
        <w:rPr>
          <w:sz w:val="28"/>
        </w:rPr>
        <w:t>với</w:t>
      </w:r>
      <w:r>
        <w:rPr>
          <w:spacing w:val="-4"/>
          <w:sz w:val="28"/>
        </w:rPr>
        <w:t xml:space="preserve"> </w:t>
      </w:r>
      <w:r>
        <w:rPr>
          <w:sz w:val="28"/>
        </w:rPr>
        <w:t>đơn</w:t>
      </w:r>
      <w:r>
        <w:rPr>
          <w:spacing w:val="-2"/>
          <w:sz w:val="28"/>
        </w:rPr>
        <w:t xml:space="preserve"> </w:t>
      </w:r>
      <w:r>
        <w:rPr>
          <w:sz w:val="28"/>
        </w:rPr>
        <w:t>vị</w:t>
      </w:r>
      <w:r>
        <w:rPr>
          <w:spacing w:val="-3"/>
          <w:sz w:val="28"/>
        </w:rPr>
        <w:t xml:space="preserve"> </w:t>
      </w:r>
      <w:r>
        <w:rPr>
          <w:sz w:val="28"/>
        </w:rPr>
        <w:t>sở</w:t>
      </w:r>
      <w:r>
        <w:rPr>
          <w:spacing w:val="-5"/>
          <w:sz w:val="28"/>
        </w:rPr>
        <w:t xml:space="preserve"> </w:t>
      </w:r>
      <w:r>
        <w:rPr>
          <w:sz w:val="28"/>
        </w:rPr>
        <w:t>hữu</w:t>
      </w:r>
      <w:r>
        <w:rPr>
          <w:spacing w:val="-2"/>
          <w:sz w:val="28"/>
        </w:rPr>
        <w:t xml:space="preserve"> </w:t>
      </w:r>
      <w:r>
        <w:rPr>
          <w:sz w:val="28"/>
        </w:rPr>
        <w:t>cột</w:t>
      </w:r>
      <w:r>
        <w:rPr>
          <w:spacing w:val="-2"/>
          <w:sz w:val="28"/>
        </w:rPr>
        <w:t xml:space="preserve"> </w:t>
      </w:r>
      <w:r>
        <w:rPr>
          <w:sz w:val="28"/>
        </w:rPr>
        <w:t>treo</w:t>
      </w:r>
      <w:r>
        <w:rPr>
          <w:spacing w:val="-1"/>
          <w:sz w:val="28"/>
        </w:rPr>
        <w:t xml:space="preserve"> </w:t>
      </w:r>
      <w:r>
        <w:rPr>
          <w:spacing w:val="-4"/>
          <w:sz w:val="28"/>
        </w:rPr>
        <w:t>cáp.</w:t>
      </w:r>
    </w:p>
    <w:p w14:paraId="40E41F2E" w14:textId="77777777" w:rsidR="00F312C0" w:rsidRDefault="00577DA2">
      <w:pPr>
        <w:pStyle w:val="Heading2"/>
        <w:numPr>
          <w:ilvl w:val="0"/>
          <w:numId w:val="21"/>
        </w:numPr>
        <w:tabs>
          <w:tab w:val="left" w:pos="1001"/>
        </w:tabs>
        <w:spacing w:before="119"/>
        <w:ind w:left="1001" w:hanging="280"/>
        <w:jc w:val="both"/>
      </w:pPr>
      <w:r>
        <w:t>Yêu</w:t>
      </w:r>
      <w:r>
        <w:rPr>
          <w:spacing w:val="-3"/>
        </w:rPr>
        <w:t xml:space="preserve"> </w:t>
      </w:r>
      <w:r>
        <w:t>cầu</w:t>
      </w:r>
      <w:r>
        <w:rPr>
          <w:spacing w:val="-2"/>
        </w:rPr>
        <w:t xml:space="preserve"> </w:t>
      </w:r>
      <w:r>
        <w:t>kỹ</w:t>
      </w:r>
      <w:r>
        <w:rPr>
          <w:spacing w:val="-3"/>
        </w:rPr>
        <w:t xml:space="preserve"> </w:t>
      </w:r>
      <w:r>
        <w:t>thuật</w:t>
      </w:r>
      <w:r>
        <w:rPr>
          <w:spacing w:val="-5"/>
        </w:rPr>
        <w:t xml:space="preserve"> </w:t>
      </w:r>
      <w:r>
        <w:t>đối</w:t>
      </w:r>
      <w:r>
        <w:rPr>
          <w:spacing w:val="-4"/>
        </w:rPr>
        <w:t xml:space="preserve"> </w:t>
      </w:r>
      <w:r>
        <w:t>với</w:t>
      </w:r>
      <w:r>
        <w:rPr>
          <w:spacing w:val="-1"/>
        </w:rPr>
        <w:t xml:space="preserve"> </w:t>
      </w:r>
      <w:r>
        <w:t>cáp</w:t>
      </w:r>
      <w:r>
        <w:rPr>
          <w:spacing w:val="-2"/>
        </w:rPr>
        <w:t xml:space="preserve"> </w:t>
      </w:r>
      <w:r>
        <w:t>viễn</w:t>
      </w:r>
      <w:r>
        <w:rPr>
          <w:spacing w:val="-2"/>
        </w:rPr>
        <w:t xml:space="preserve"> </w:t>
      </w:r>
      <w:r>
        <w:t>thông</w:t>
      </w:r>
      <w:r>
        <w:rPr>
          <w:spacing w:val="-1"/>
        </w:rPr>
        <w:t xml:space="preserve"> </w:t>
      </w:r>
      <w:r>
        <w:rPr>
          <w:spacing w:val="-4"/>
        </w:rPr>
        <w:t>treo</w:t>
      </w:r>
    </w:p>
    <w:p w14:paraId="0A8D07D9" w14:textId="77777777" w:rsidR="00F312C0" w:rsidRDefault="00577DA2">
      <w:pPr>
        <w:pStyle w:val="ListParagraph"/>
        <w:numPr>
          <w:ilvl w:val="1"/>
          <w:numId w:val="21"/>
        </w:numPr>
        <w:tabs>
          <w:tab w:val="left" w:pos="1035"/>
        </w:tabs>
        <w:spacing w:before="120"/>
        <w:ind w:left="2" w:right="135" w:firstLine="719"/>
        <w:jc w:val="both"/>
        <w:rPr>
          <w:sz w:val="28"/>
        </w:rPr>
      </w:pPr>
      <w:r>
        <w:rPr>
          <w:sz w:val="28"/>
        </w:rPr>
        <w:t>Cáp viễn thông khi treo phải tuân thủ quy định kỹ thuật tại điểm 2.1, điểm 2.5 khoản 2 Quy chuẩn kỹ thuật quốc gia về lắp đặt cáp ngoại vi viễn</w:t>
      </w:r>
      <w:r>
        <w:rPr>
          <w:spacing w:val="40"/>
          <w:sz w:val="28"/>
        </w:rPr>
        <w:t xml:space="preserve"> </w:t>
      </w:r>
      <w:r>
        <w:rPr>
          <w:sz w:val="28"/>
        </w:rPr>
        <w:t>thông QCVN 33:2019/BTTTT (sau đây gọi tắt là Quy chuẩn QCVN 33:2019/BTTTT)</w:t>
      </w:r>
      <w:r>
        <w:rPr>
          <w:spacing w:val="-2"/>
          <w:sz w:val="28"/>
        </w:rPr>
        <w:t xml:space="preserve"> </w:t>
      </w:r>
      <w:r>
        <w:rPr>
          <w:sz w:val="28"/>
        </w:rPr>
        <w:t>ban</w:t>
      </w:r>
      <w:r>
        <w:rPr>
          <w:spacing w:val="-2"/>
          <w:sz w:val="28"/>
        </w:rPr>
        <w:t xml:space="preserve"> </w:t>
      </w:r>
      <w:r>
        <w:rPr>
          <w:sz w:val="28"/>
        </w:rPr>
        <w:t>hành theo Thông tư</w:t>
      </w:r>
      <w:r>
        <w:rPr>
          <w:spacing w:val="-3"/>
          <w:sz w:val="28"/>
        </w:rPr>
        <w:t xml:space="preserve"> </w:t>
      </w:r>
      <w:r>
        <w:rPr>
          <w:sz w:val="28"/>
        </w:rPr>
        <w:t>số</w:t>
      </w:r>
      <w:r>
        <w:rPr>
          <w:spacing w:val="-2"/>
          <w:sz w:val="28"/>
        </w:rPr>
        <w:t xml:space="preserve"> </w:t>
      </w:r>
      <w:r>
        <w:rPr>
          <w:sz w:val="28"/>
        </w:rPr>
        <w:t>20/2019/TT-BTTTT ngày 31 tháng 12 năm 2019 của Bộ Thông tin và Truyền thông ban hành “Quy chuẩn kỹ thuật quốc gia về lắp đặt cáp ngoại vi viễn thông”.</w:t>
      </w:r>
    </w:p>
    <w:p w14:paraId="5F72C508" w14:textId="77777777" w:rsidR="00F312C0" w:rsidRDefault="00577DA2">
      <w:pPr>
        <w:pStyle w:val="ListParagraph"/>
        <w:numPr>
          <w:ilvl w:val="1"/>
          <w:numId w:val="21"/>
        </w:numPr>
        <w:tabs>
          <w:tab w:val="left" w:pos="1036"/>
        </w:tabs>
        <w:spacing w:before="120"/>
        <w:ind w:left="2" w:right="134" w:firstLine="719"/>
        <w:jc w:val="both"/>
        <w:rPr>
          <w:sz w:val="28"/>
        </w:rPr>
      </w:pPr>
      <w:r>
        <w:rPr>
          <w:sz w:val="28"/>
        </w:rPr>
        <w:t>Ngoài những quy định bắt buộc tại Khoản a Điều 2 của Quy định này, cáp treo dọc tuyến và băng đường phải đúng độ cao quy định tại quy chuẩn kỹ thuật</w:t>
      </w:r>
      <w:r>
        <w:rPr>
          <w:spacing w:val="-1"/>
          <w:sz w:val="28"/>
        </w:rPr>
        <w:t xml:space="preserve"> </w:t>
      </w:r>
      <w:r>
        <w:rPr>
          <w:sz w:val="28"/>
        </w:rPr>
        <w:t>quốc</w:t>
      </w:r>
      <w:r>
        <w:rPr>
          <w:spacing w:val="-2"/>
          <w:sz w:val="28"/>
        </w:rPr>
        <w:t xml:space="preserve"> </w:t>
      </w:r>
      <w:r>
        <w:rPr>
          <w:sz w:val="28"/>
        </w:rPr>
        <w:t>gia</w:t>
      </w:r>
      <w:r>
        <w:rPr>
          <w:spacing w:val="-2"/>
          <w:sz w:val="28"/>
        </w:rPr>
        <w:t xml:space="preserve"> </w:t>
      </w:r>
      <w:r>
        <w:rPr>
          <w:sz w:val="28"/>
        </w:rPr>
        <w:t>và</w:t>
      </w:r>
      <w:r>
        <w:rPr>
          <w:spacing w:val="-2"/>
          <w:sz w:val="28"/>
        </w:rPr>
        <w:t xml:space="preserve"> </w:t>
      </w:r>
      <w:r>
        <w:rPr>
          <w:sz w:val="28"/>
        </w:rPr>
        <w:t>quy</w:t>
      </w:r>
      <w:r>
        <w:rPr>
          <w:spacing w:val="-3"/>
          <w:sz w:val="28"/>
        </w:rPr>
        <w:t xml:space="preserve"> </w:t>
      </w:r>
      <w:r>
        <w:rPr>
          <w:sz w:val="28"/>
        </w:rPr>
        <w:t>định</w:t>
      </w:r>
      <w:r>
        <w:rPr>
          <w:spacing w:val="-5"/>
          <w:sz w:val="28"/>
        </w:rPr>
        <w:t xml:space="preserve"> </w:t>
      </w:r>
      <w:r>
        <w:rPr>
          <w:sz w:val="28"/>
        </w:rPr>
        <w:t>ngành</w:t>
      </w:r>
      <w:r>
        <w:rPr>
          <w:spacing w:val="-1"/>
          <w:sz w:val="28"/>
        </w:rPr>
        <w:t xml:space="preserve"> </w:t>
      </w:r>
      <w:r>
        <w:rPr>
          <w:sz w:val="28"/>
        </w:rPr>
        <w:t>điện</w:t>
      </w:r>
      <w:r>
        <w:rPr>
          <w:spacing w:val="-1"/>
          <w:sz w:val="28"/>
        </w:rPr>
        <w:t xml:space="preserve"> </w:t>
      </w:r>
      <w:r>
        <w:rPr>
          <w:sz w:val="28"/>
        </w:rPr>
        <w:t>như:</w:t>
      </w:r>
      <w:r>
        <w:rPr>
          <w:spacing w:val="-3"/>
          <w:sz w:val="28"/>
        </w:rPr>
        <w:t xml:space="preserve"> </w:t>
      </w:r>
      <w:r>
        <w:rPr>
          <w:sz w:val="28"/>
        </w:rPr>
        <w:t>Vượt</w:t>
      </w:r>
      <w:r>
        <w:rPr>
          <w:spacing w:val="-4"/>
          <w:sz w:val="28"/>
        </w:rPr>
        <w:t xml:space="preserve"> </w:t>
      </w:r>
      <w:r>
        <w:rPr>
          <w:sz w:val="28"/>
        </w:rPr>
        <w:t>qua</w:t>
      </w:r>
      <w:r>
        <w:rPr>
          <w:spacing w:val="-5"/>
          <w:sz w:val="28"/>
        </w:rPr>
        <w:t xml:space="preserve"> </w:t>
      </w:r>
      <w:r>
        <w:rPr>
          <w:sz w:val="28"/>
        </w:rPr>
        <w:t>đường</w:t>
      </w:r>
      <w:r>
        <w:rPr>
          <w:spacing w:val="-5"/>
          <w:sz w:val="28"/>
        </w:rPr>
        <w:t xml:space="preserve"> </w:t>
      </w:r>
      <w:r>
        <w:rPr>
          <w:sz w:val="28"/>
        </w:rPr>
        <w:t>ôtô</w:t>
      </w:r>
      <w:r>
        <w:rPr>
          <w:spacing w:val="-5"/>
          <w:sz w:val="28"/>
        </w:rPr>
        <w:t xml:space="preserve"> </w:t>
      </w:r>
      <w:r>
        <w:rPr>
          <w:sz w:val="28"/>
        </w:rPr>
        <w:t>khi</w:t>
      </w:r>
      <w:r>
        <w:rPr>
          <w:spacing w:val="-1"/>
          <w:sz w:val="28"/>
        </w:rPr>
        <w:t xml:space="preserve"> </w:t>
      </w:r>
      <w:r>
        <w:rPr>
          <w:sz w:val="28"/>
        </w:rPr>
        <w:t>không</w:t>
      </w:r>
      <w:r>
        <w:rPr>
          <w:spacing w:val="-1"/>
          <w:sz w:val="28"/>
        </w:rPr>
        <w:t xml:space="preserve"> </w:t>
      </w:r>
      <w:r>
        <w:rPr>
          <w:sz w:val="28"/>
        </w:rPr>
        <w:t>có</w:t>
      </w:r>
      <w:r>
        <w:rPr>
          <w:spacing w:val="-1"/>
          <w:sz w:val="28"/>
        </w:rPr>
        <w:t xml:space="preserve"> </w:t>
      </w:r>
      <w:r>
        <w:rPr>
          <w:sz w:val="28"/>
        </w:rPr>
        <w:t>xe cần trục đi qua là 4,5 (bốn phẩy năm) mét và có xe cần trục đi qua là 5,5 (năm phẩy năm) mét; vượt qua đường sắt -</w:t>
      </w:r>
      <w:r>
        <w:rPr>
          <w:spacing w:val="-2"/>
          <w:sz w:val="28"/>
        </w:rPr>
        <w:t xml:space="preserve"> </w:t>
      </w:r>
      <w:r>
        <w:rPr>
          <w:sz w:val="28"/>
        </w:rPr>
        <w:t>tính đến mặt ray là 6,5 (sáu phẩy năm) mét (ngoài ga đường sắt); vượt qua ngõ, hẻm không có xe ôtô đi lại bên dưới, đường vào nhà thuê bao là 4m; dọc theo đường ôtô dọc theo ngõ, hẻm, đường vào nhà thuê bao là 3,5 (ba phẩy năm) mét đồng thời phải đảm bảo an toàn lưới điện và phần tử mang điện.</w:t>
      </w:r>
    </w:p>
    <w:p w14:paraId="50FD9C65" w14:textId="77777777" w:rsidR="00F312C0" w:rsidRDefault="00577DA2">
      <w:pPr>
        <w:pStyle w:val="ListParagraph"/>
        <w:numPr>
          <w:ilvl w:val="1"/>
          <w:numId w:val="21"/>
        </w:numPr>
        <w:tabs>
          <w:tab w:val="left" w:pos="1023"/>
        </w:tabs>
        <w:spacing w:before="120"/>
        <w:ind w:left="2" w:right="138" w:firstLine="719"/>
        <w:jc w:val="both"/>
        <w:rPr>
          <w:sz w:val="28"/>
        </w:rPr>
      </w:pPr>
      <w:r>
        <w:rPr>
          <w:sz w:val="28"/>
        </w:rPr>
        <w:t>Mỗi đơn vị sử dụng chung cột treo kéo chỉ được treo tối đa 04 sợi cáp trục trên mỗi cột để đảm bảo an toàn chịu lực của cột.</w:t>
      </w:r>
    </w:p>
    <w:p w14:paraId="2C65BC63" w14:textId="77777777" w:rsidR="00F312C0" w:rsidRDefault="00577DA2">
      <w:pPr>
        <w:pStyle w:val="Heading2"/>
        <w:spacing w:before="121"/>
      </w:pPr>
      <w:r>
        <w:t>Điều</w:t>
      </w:r>
      <w:r>
        <w:rPr>
          <w:spacing w:val="-4"/>
        </w:rPr>
        <w:t xml:space="preserve"> </w:t>
      </w:r>
      <w:r>
        <w:t>6.</w:t>
      </w:r>
      <w:r>
        <w:rPr>
          <w:spacing w:val="-3"/>
        </w:rPr>
        <w:t xml:space="preserve"> </w:t>
      </w:r>
      <w:r>
        <w:t>Quy</w:t>
      </w:r>
      <w:r>
        <w:rPr>
          <w:spacing w:val="-5"/>
        </w:rPr>
        <w:t xml:space="preserve"> </w:t>
      </w:r>
      <w:r>
        <w:t>định</w:t>
      </w:r>
      <w:r>
        <w:rPr>
          <w:spacing w:val="-2"/>
        </w:rPr>
        <w:t xml:space="preserve"> </w:t>
      </w:r>
      <w:r>
        <w:t>phát</w:t>
      </w:r>
      <w:r>
        <w:rPr>
          <w:spacing w:val="-2"/>
        </w:rPr>
        <w:t xml:space="preserve"> </w:t>
      </w:r>
      <w:r>
        <w:t>triển</w:t>
      </w:r>
      <w:r>
        <w:rPr>
          <w:spacing w:val="-3"/>
        </w:rPr>
        <w:t xml:space="preserve"> </w:t>
      </w:r>
      <w:r>
        <w:t>hạ</w:t>
      </w:r>
      <w:r>
        <w:rPr>
          <w:spacing w:val="-2"/>
        </w:rPr>
        <w:t xml:space="preserve"> </w:t>
      </w:r>
      <w:r>
        <w:t>tầng</w:t>
      </w:r>
      <w:r>
        <w:rPr>
          <w:spacing w:val="-2"/>
        </w:rPr>
        <w:t xml:space="preserve"> </w:t>
      </w:r>
      <w:r>
        <w:t>kỹ</w:t>
      </w:r>
      <w:r>
        <w:rPr>
          <w:spacing w:val="-2"/>
        </w:rPr>
        <w:t xml:space="preserve"> </w:t>
      </w:r>
      <w:r>
        <w:t>thuật</w:t>
      </w:r>
      <w:r>
        <w:rPr>
          <w:spacing w:val="-2"/>
        </w:rPr>
        <w:t xml:space="preserve"> </w:t>
      </w:r>
      <w:r>
        <w:t>cáp</w:t>
      </w:r>
      <w:r>
        <w:rPr>
          <w:spacing w:val="-3"/>
        </w:rPr>
        <w:t xml:space="preserve"> </w:t>
      </w:r>
      <w:r>
        <w:t>viễn</w:t>
      </w:r>
      <w:r>
        <w:rPr>
          <w:spacing w:val="-2"/>
        </w:rPr>
        <w:t xml:space="preserve"> </w:t>
      </w:r>
      <w:r>
        <w:t>thông</w:t>
      </w:r>
      <w:r>
        <w:rPr>
          <w:spacing w:val="-5"/>
        </w:rPr>
        <w:t xml:space="preserve"> </w:t>
      </w:r>
      <w:r>
        <w:rPr>
          <w:spacing w:val="-4"/>
        </w:rPr>
        <w:t>ngầm</w:t>
      </w:r>
    </w:p>
    <w:p w14:paraId="55F8F8CE" w14:textId="77777777" w:rsidR="00F312C0" w:rsidRDefault="00577DA2">
      <w:pPr>
        <w:pStyle w:val="ListParagraph"/>
        <w:numPr>
          <w:ilvl w:val="0"/>
          <w:numId w:val="20"/>
        </w:numPr>
        <w:tabs>
          <w:tab w:val="left" w:pos="1001"/>
        </w:tabs>
        <w:spacing w:before="120"/>
        <w:ind w:left="1001" w:hanging="280"/>
        <w:rPr>
          <w:sz w:val="28"/>
        </w:rPr>
      </w:pPr>
      <w:r>
        <w:rPr>
          <w:sz w:val="28"/>
        </w:rPr>
        <w:t>Các</w:t>
      </w:r>
      <w:r>
        <w:rPr>
          <w:spacing w:val="-5"/>
          <w:sz w:val="28"/>
        </w:rPr>
        <w:t xml:space="preserve"> </w:t>
      </w:r>
      <w:r>
        <w:rPr>
          <w:sz w:val="28"/>
        </w:rPr>
        <w:t>khu</w:t>
      </w:r>
      <w:r>
        <w:rPr>
          <w:spacing w:val="-1"/>
          <w:sz w:val="28"/>
        </w:rPr>
        <w:t xml:space="preserve"> </w:t>
      </w:r>
      <w:r>
        <w:rPr>
          <w:sz w:val="28"/>
        </w:rPr>
        <w:t>vực</w:t>
      </w:r>
      <w:r>
        <w:rPr>
          <w:spacing w:val="-4"/>
          <w:sz w:val="28"/>
        </w:rPr>
        <w:t xml:space="preserve"> </w:t>
      </w:r>
      <w:r>
        <w:rPr>
          <w:sz w:val="28"/>
        </w:rPr>
        <w:t>bắt</w:t>
      </w:r>
      <w:r>
        <w:rPr>
          <w:spacing w:val="-2"/>
          <w:sz w:val="28"/>
        </w:rPr>
        <w:t xml:space="preserve"> </w:t>
      </w:r>
      <w:r>
        <w:rPr>
          <w:sz w:val="28"/>
        </w:rPr>
        <w:t>buộc</w:t>
      </w:r>
      <w:r>
        <w:rPr>
          <w:spacing w:val="-2"/>
          <w:sz w:val="28"/>
        </w:rPr>
        <w:t xml:space="preserve"> </w:t>
      </w:r>
      <w:r>
        <w:rPr>
          <w:sz w:val="28"/>
        </w:rPr>
        <w:t>ngầm</w:t>
      </w:r>
      <w:r>
        <w:rPr>
          <w:spacing w:val="-4"/>
          <w:sz w:val="28"/>
        </w:rPr>
        <w:t xml:space="preserve"> </w:t>
      </w:r>
      <w:r>
        <w:rPr>
          <w:sz w:val="28"/>
        </w:rPr>
        <w:t>hóa</w:t>
      </w:r>
      <w:r>
        <w:rPr>
          <w:spacing w:val="-2"/>
          <w:sz w:val="28"/>
        </w:rPr>
        <w:t xml:space="preserve"> </w:t>
      </w:r>
      <w:r>
        <w:rPr>
          <w:sz w:val="28"/>
        </w:rPr>
        <w:t>cáp</w:t>
      </w:r>
      <w:r>
        <w:rPr>
          <w:spacing w:val="-2"/>
          <w:sz w:val="28"/>
        </w:rPr>
        <w:t xml:space="preserve"> </w:t>
      </w:r>
      <w:r>
        <w:rPr>
          <w:sz w:val="28"/>
        </w:rPr>
        <w:t>viễn</w:t>
      </w:r>
      <w:r>
        <w:rPr>
          <w:spacing w:val="-2"/>
          <w:sz w:val="28"/>
        </w:rPr>
        <w:t xml:space="preserve"> thông</w:t>
      </w:r>
    </w:p>
    <w:p w14:paraId="4B6DE4AE" w14:textId="77777777" w:rsidR="00F312C0" w:rsidRDefault="00577DA2">
      <w:pPr>
        <w:pStyle w:val="ListParagraph"/>
        <w:numPr>
          <w:ilvl w:val="1"/>
          <w:numId w:val="20"/>
        </w:numPr>
        <w:tabs>
          <w:tab w:val="left" w:pos="1008"/>
        </w:tabs>
        <w:spacing w:before="120"/>
        <w:ind w:left="1008" w:hanging="287"/>
        <w:rPr>
          <w:sz w:val="28"/>
        </w:rPr>
      </w:pPr>
      <w:r>
        <w:rPr>
          <w:sz w:val="28"/>
        </w:rPr>
        <w:t>Các</w:t>
      </w:r>
      <w:r>
        <w:rPr>
          <w:spacing w:val="-2"/>
          <w:sz w:val="28"/>
        </w:rPr>
        <w:t xml:space="preserve"> </w:t>
      </w:r>
      <w:r>
        <w:rPr>
          <w:sz w:val="28"/>
        </w:rPr>
        <w:t>tuyến</w:t>
      </w:r>
      <w:r>
        <w:rPr>
          <w:spacing w:val="-5"/>
          <w:sz w:val="28"/>
        </w:rPr>
        <w:t xml:space="preserve"> </w:t>
      </w:r>
      <w:r>
        <w:rPr>
          <w:sz w:val="28"/>
        </w:rPr>
        <w:t>đường</w:t>
      </w:r>
      <w:r>
        <w:rPr>
          <w:spacing w:val="-2"/>
          <w:sz w:val="28"/>
        </w:rPr>
        <w:t xml:space="preserve"> </w:t>
      </w:r>
      <w:r>
        <w:rPr>
          <w:sz w:val="28"/>
        </w:rPr>
        <w:t>ở</w:t>
      </w:r>
      <w:r>
        <w:rPr>
          <w:spacing w:val="-4"/>
          <w:sz w:val="28"/>
        </w:rPr>
        <w:t xml:space="preserve"> </w:t>
      </w:r>
      <w:r>
        <w:rPr>
          <w:sz w:val="28"/>
        </w:rPr>
        <w:t>đô</w:t>
      </w:r>
      <w:r>
        <w:rPr>
          <w:spacing w:val="-5"/>
          <w:sz w:val="28"/>
        </w:rPr>
        <w:t xml:space="preserve"> </w:t>
      </w:r>
      <w:r>
        <w:rPr>
          <w:sz w:val="28"/>
        </w:rPr>
        <w:t>thị,</w:t>
      </w:r>
      <w:r>
        <w:rPr>
          <w:spacing w:val="-3"/>
          <w:sz w:val="28"/>
        </w:rPr>
        <w:t xml:space="preserve"> </w:t>
      </w:r>
      <w:r>
        <w:rPr>
          <w:sz w:val="28"/>
        </w:rPr>
        <w:t>khu</w:t>
      </w:r>
      <w:r>
        <w:rPr>
          <w:spacing w:val="-4"/>
          <w:sz w:val="28"/>
        </w:rPr>
        <w:t xml:space="preserve"> </w:t>
      </w:r>
      <w:r>
        <w:rPr>
          <w:sz w:val="28"/>
        </w:rPr>
        <w:t>quy</w:t>
      </w:r>
      <w:r>
        <w:rPr>
          <w:spacing w:val="-5"/>
          <w:sz w:val="28"/>
        </w:rPr>
        <w:t xml:space="preserve"> </w:t>
      </w:r>
      <w:r>
        <w:rPr>
          <w:sz w:val="28"/>
        </w:rPr>
        <w:t>hoạch</w:t>
      </w:r>
      <w:r>
        <w:rPr>
          <w:spacing w:val="-1"/>
          <w:sz w:val="28"/>
        </w:rPr>
        <w:t xml:space="preserve"> </w:t>
      </w:r>
      <w:r>
        <w:rPr>
          <w:sz w:val="28"/>
        </w:rPr>
        <w:t>và</w:t>
      </w:r>
      <w:r>
        <w:rPr>
          <w:spacing w:val="-1"/>
          <w:sz w:val="28"/>
        </w:rPr>
        <w:t xml:space="preserve"> </w:t>
      </w:r>
      <w:r>
        <w:rPr>
          <w:sz w:val="28"/>
        </w:rPr>
        <w:t>các</w:t>
      </w:r>
      <w:r>
        <w:rPr>
          <w:spacing w:val="-2"/>
          <w:sz w:val="28"/>
        </w:rPr>
        <w:t xml:space="preserve"> </w:t>
      </w:r>
      <w:r>
        <w:rPr>
          <w:sz w:val="28"/>
        </w:rPr>
        <w:t>khu</w:t>
      </w:r>
      <w:r>
        <w:rPr>
          <w:spacing w:val="-1"/>
          <w:sz w:val="28"/>
        </w:rPr>
        <w:t xml:space="preserve"> </w:t>
      </w:r>
      <w:r>
        <w:rPr>
          <w:sz w:val="28"/>
        </w:rPr>
        <w:t xml:space="preserve">di </w:t>
      </w:r>
      <w:r>
        <w:rPr>
          <w:spacing w:val="-2"/>
          <w:sz w:val="28"/>
        </w:rPr>
        <w:t>tích.</w:t>
      </w:r>
    </w:p>
    <w:p w14:paraId="51EACBFD" w14:textId="77777777" w:rsidR="00F312C0" w:rsidRDefault="00577DA2">
      <w:pPr>
        <w:pStyle w:val="ListParagraph"/>
        <w:numPr>
          <w:ilvl w:val="1"/>
          <w:numId w:val="20"/>
        </w:numPr>
        <w:tabs>
          <w:tab w:val="left" w:pos="1039"/>
        </w:tabs>
        <w:spacing w:before="120" w:line="322" w:lineRule="exact"/>
        <w:ind w:left="1039" w:hanging="318"/>
        <w:rPr>
          <w:sz w:val="28"/>
        </w:rPr>
      </w:pPr>
      <w:r>
        <w:rPr>
          <w:sz w:val="28"/>
        </w:rPr>
        <w:t>Các</w:t>
      </w:r>
      <w:r>
        <w:rPr>
          <w:spacing w:val="9"/>
          <w:sz w:val="28"/>
        </w:rPr>
        <w:t xml:space="preserve"> </w:t>
      </w:r>
      <w:r>
        <w:rPr>
          <w:sz w:val="28"/>
        </w:rPr>
        <w:t>tuyến</w:t>
      </w:r>
      <w:r>
        <w:rPr>
          <w:spacing w:val="12"/>
          <w:sz w:val="28"/>
        </w:rPr>
        <w:t xml:space="preserve"> </w:t>
      </w:r>
      <w:r>
        <w:rPr>
          <w:sz w:val="28"/>
        </w:rPr>
        <w:t>đường</w:t>
      </w:r>
      <w:r>
        <w:rPr>
          <w:spacing w:val="11"/>
          <w:sz w:val="28"/>
        </w:rPr>
        <w:t xml:space="preserve"> </w:t>
      </w:r>
      <w:r>
        <w:rPr>
          <w:sz w:val="28"/>
        </w:rPr>
        <w:t>đầu</w:t>
      </w:r>
      <w:r>
        <w:rPr>
          <w:spacing w:val="12"/>
          <w:sz w:val="28"/>
        </w:rPr>
        <w:t xml:space="preserve"> </w:t>
      </w:r>
      <w:r>
        <w:rPr>
          <w:sz w:val="28"/>
        </w:rPr>
        <w:t>tư</w:t>
      </w:r>
      <w:r>
        <w:rPr>
          <w:spacing w:val="10"/>
          <w:sz w:val="28"/>
        </w:rPr>
        <w:t xml:space="preserve"> </w:t>
      </w:r>
      <w:r>
        <w:rPr>
          <w:sz w:val="28"/>
        </w:rPr>
        <w:t>mới,</w:t>
      </w:r>
      <w:r>
        <w:rPr>
          <w:spacing w:val="11"/>
          <w:sz w:val="28"/>
        </w:rPr>
        <w:t xml:space="preserve"> </w:t>
      </w:r>
      <w:r>
        <w:rPr>
          <w:sz w:val="28"/>
        </w:rPr>
        <w:t>nâng</w:t>
      </w:r>
      <w:r>
        <w:rPr>
          <w:spacing w:val="12"/>
          <w:sz w:val="28"/>
        </w:rPr>
        <w:t xml:space="preserve"> </w:t>
      </w:r>
      <w:r>
        <w:rPr>
          <w:sz w:val="28"/>
        </w:rPr>
        <w:t>cấp,</w:t>
      </w:r>
      <w:r>
        <w:rPr>
          <w:spacing w:val="11"/>
          <w:sz w:val="28"/>
        </w:rPr>
        <w:t xml:space="preserve"> </w:t>
      </w:r>
      <w:r>
        <w:rPr>
          <w:sz w:val="28"/>
        </w:rPr>
        <w:t>mở</w:t>
      </w:r>
      <w:r>
        <w:rPr>
          <w:spacing w:val="12"/>
          <w:sz w:val="28"/>
        </w:rPr>
        <w:t xml:space="preserve"> </w:t>
      </w:r>
      <w:r>
        <w:rPr>
          <w:sz w:val="28"/>
        </w:rPr>
        <w:t>rộng</w:t>
      </w:r>
      <w:r>
        <w:rPr>
          <w:spacing w:val="12"/>
          <w:sz w:val="28"/>
        </w:rPr>
        <w:t xml:space="preserve"> </w:t>
      </w:r>
      <w:r>
        <w:rPr>
          <w:sz w:val="28"/>
        </w:rPr>
        <w:t>lòng</w:t>
      </w:r>
      <w:r>
        <w:rPr>
          <w:spacing w:val="12"/>
          <w:sz w:val="28"/>
        </w:rPr>
        <w:t xml:space="preserve"> </w:t>
      </w:r>
      <w:r>
        <w:rPr>
          <w:sz w:val="28"/>
        </w:rPr>
        <w:t>đường,</w:t>
      </w:r>
      <w:r>
        <w:rPr>
          <w:spacing w:val="11"/>
          <w:sz w:val="28"/>
        </w:rPr>
        <w:t xml:space="preserve"> </w:t>
      </w:r>
      <w:r>
        <w:rPr>
          <w:sz w:val="28"/>
        </w:rPr>
        <w:t>vỉa</w:t>
      </w:r>
      <w:r>
        <w:rPr>
          <w:spacing w:val="12"/>
          <w:sz w:val="28"/>
        </w:rPr>
        <w:t xml:space="preserve"> </w:t>
      </w:r>
      <w:r>
        <w:rPr>
          <w:sz w:val="28"/>
        </w:rPr>
        <w:t>hè</w:t>
      </w:r>
      <w:r>
        <w:rPr>
          <w:spacing w:val="13"/>
          <w:sz w:val="28"/>
        </w:rPr>
        <w:t xml:space="preserve"> </w:t>
      </w:r>
      <w:r>
        <w:rPr>
          <w:spacing w:val="-10"/>
          <w:sz w:val="28"/>
        </w:rPr>
        <w:t>ở</w:t>
      </w:r>
    </w:p>
    <w:p w14:paraId="37A08E84" w14:textId="77777777" w:rsidR="00F312C0" w:rsidRDefault="00577DA2">
      <w:pPr>
        <w:pStyle w:val="BodyText"/>
        <w:spacing w:before="0"/>
        <w:ind w:firstLine="0"/>
        <w:jc w:val="left"/>
      </w:pPr>
      <w:r>
        <w:t>khu</w:t>
      </w:r>
      <w:r>
        <w:rPr>
          <w:spacing w:val="-2"/>
        </w:rPr>
        <w:t xml:space="preserve"> </w:t>
      </w:r>
      <w:r>
        <w:t>đô</w:t>
      </w:r>
      <w:r>
        <w:rPr>
          <w:spacing w:val="-4"/>
        </w:rPr>
        <w:t xml:space="preserve"> thị.</w:t>
      </w:r>
    </w:p>
    <w:p w14:paraId="25881D1F" w14:textId="77777777" w:rsidR="00F312C0" w:rsidRDefault="00577DA2">
      <w:pPr>
        <w:pStyle w:val="ListParagraph"/>
        <w:numPr>
          <w:ilvl w:val="1"/>
          <w:numId w:val="20"/>
        </w:numPr>
        <w:tabs>
          <w:tab w:val="left" w:pos="1020"/>
        </w:tabs>
        <w:ind w:left="2" w:right="133" w:firstLine="719"/>
        <w:jc w:val="both"/>
        <w:rPr>
          <w:sz w:val="28"/>
        </w:rPr>
      </w:pPr>
      <w:r>
        <w:rPr>
          <w:sz w:val="28"/>
        </w:rPr>
        <w:t>Các tuyến đường ngoài đô thị nhưng đã có hạ tầng kỹ thuật ngầm đảm bảo cho việc triển khai cáp ngầm viễn thông.</w:t>
      </w:r>
    </w:p>
    <w:p w14:paraId="71D1E675" w14:textId="77777777" w:rsidR="00F312C0" w:rsidRDefault="00577DA2">
      <w:pPr>
        <w:pStyle w:val="ListParagraph"/>
        <w:numPr>
          <w:ilvl w:val="1"/>
          <w:numId w:val="20"/>
        </w:numPr>
        <w:tabs>
          <w:tab w:val="left" w:pos="1024"/>
        </w:tabs>
        <w:spacing w:before="122"/>
        <w:ind w:left="2" w:right="135" w:firstLine="719"/>
        <w:jc w:val="both"/>
        <w:rPr>
          <w:sz w:val="28"/>
        </w:rPr>
      </w:pPr>
      <w:r>
        <w:rPr>
          <w:sz w:val="28"/>
        </w:rPr>
        <w:t>Các</w:t>
      </w:r>
      <w:r>
        <w:rPr>
          <w:spacing w:val="-2"/>
          <w:sz w:val="28"/>
        </w:rPr>
        <w:t xml:space="preserve"> </w:t>
      </w:r>
      <w:r>
        <w:rPr>
          <w:sz w:val="28"/>
        </w:rPr>
        <w:t>tuyến</w:t>
      </w:r>
      <w:r>
        <w:rPr>
          <w:spacing w:val="-1"/>
          <w:sz w:val="28"/>
        </w:rPr>
        <w:t xml:space="preserve"> </w:t>
      </w:r>
      <w:r>
        <w:rPr>
          <w:sz w:val="28"/>
        </w:rPr>
        <w:t>đường</w:t>
      </w:r>
      <w:r>
        <w:rPr>
          <w:spacing w:val="-5"/>
          <w:sz w:val="28"/>
        </w:rPr>
        <w:t xml:space="preserve"> </w:t>
      </w:r>
      <w:r>
        <w:rPr>
          <w:sz w:val="28"/>
        </w:rPr>
        <w:t>bắt</w:t>
      </w:r>
      <w:r>
        <w:rPr>
          <w:spacing w:val="-1"/>
          <w:sz w:val="28"/>
        </w:rPr>
        <w:t xml:space="preserve"> </w:t>
      </w:r>
      <w:r>
        <w:rPr>
          <w:sz w:val="28"/>
        </w:rPr>
        <w:t>buộc</w:t>
      </w:r>
      <w:r>
        <w:rPr>
          <w:spacing w:val="-2"/>
          <w:sz w:val="28"/>
        </w:rPr>
        <w:t xml:space="preserve"> </w:t>
      </w:r>
      <w:r>
        <w:rPr>
          <w:sz w:val="28"/>
        </w:rPr>
        <w:t>ngầm</w:t>
      </w:r>
      <w:r>
        <w:rPr>
          <w:spacing w:val="-2"/>
          <w:sz w:val="28"/>
        </w:rPr>
        <w:t xml:space="preserve"> </w:t>
      </w:r>
      <w:r>
        <w:rPr>
          <w:sz w:val="28"/>
        </w:rPr>
        <w:t>hóa</w:t>
      </w:r>
      <w:r>
        <w:rPr>
          <w:spacing w:val="-3"/>
          <w:sz w:val="28"/>
        </w:rPr>
        <w:t xml:space="preserve"> </w:t>
      </w:r>
      <w:r>
        <w:rPr>
          <w:sz w:val="28"/>
        </w:rPr>
        <w:t>cáp</w:t>
      </w:r>
      <w:r>
        <w:rPr>
          <w:spacing w:val="-3"/>
          <w:sz w:val="28"/>
        </w:rPr>
        <w:t xml:space="preserve"> </w:t>
      </w:r>
      <w:r>
        <w:rPr>
          <w:sz w:val="28"/>
        </w:rPr>
        <w:t>viễn</w:t>
      </w:r>
      <w:r>
        <w:rPr>
          <w:spacing w:val="-1"/>
          <w:sz w:val="28"/>
        </w:rPr>
        <w:t xml:space="preserve"> </w:t>
      </w:r>
      <w:r>
        <w:rPr>
          <w:sz w:val="28"/>
        </w:rPr>
        <w:t>thông</w:t>
      </w:r>
      <w:r>
        <w:rPr>
          <w:spacing w:val="-1"/>
          <w:sz w:val="28"/>
        </w:rPr>
        <w:t xml:space="preserve"> </w:t>
      </w:r>
      <w:r>
        <w:rPr>
          <w:sz w:val="28"/>
        </w:rPr>
        <w:t>theo</w:t>
      </w:r>
      <w:r>
        <w:rPr>
          <w:spacing w:val="-2"/>
          <w:sz w:val="28"/>
        </w:rPr>
        <w:t xml:space="preserve"> </w:t>
      </w:r>
      <w:r>
        <w:rPr>
          <w:sz w:val="28"/>
        </w:rPr>
        <w:t>kế</w:t>
      </w:r>
      <w:r>
        <w:rPr>
          <w:spacing w:val="-3"/>
          <w:sz w:val="28"/>
        </w:rPr>
        <w:t xml:space="preserve"> </w:t>
      </w:r>
      <w:r>
        <w:rPr>
          <w:sz w:val="28"/>
        </w:rPr>
        <w:t>hoạch</w:t>
      </w:r>
      <w:r>
        <w:rPr>
          <w:spacing w:val="-1"/>
          <w:sz w:val="28"/>
        </w:rPr>
        <w:t xml:space="preserve"> </w:t>
      </w:r>
      <w:r>
        <w:rPr>
          <w:sz w:val="28"/>
        </w:rPr>
        <w:t>triển khai quy hoạch hạ tầng viễn thông thụ động được Ủy ban nhân dân thành phố hoặc UBND cấp xã ban hành hằng năm hoặc giai đoạn.</w:t>
      </w:r>
    </w:p>
    <w:p w14:paraId="1C82F930" w14:textId="77777777" w:rsidR="00F312C0" w:rsidRDefault="00577DA2">
      <w:pPr>
        <w:pStyle w:val="ListParagraph"/>
        <w:numPr>
          <w:ilvl w:val="0"/>
          <w:numId w:val="20"/>
        </w:numPr>
        <w:tabs>
          <w:tab w:val="left" w:pos="1001"/>
        </w:tabs>
        <w:ind w:left="1001" w:hanging="280"/>
        <w:jc w:val="both"/>
        <w:rPr>
          <w:sz w:val="28"/>
        </w:rPr>
      </w:pPr>
      <w:r>
        <w:rPr>
          <w:sz w:val="28"/>
        </w:rPr>
        <w:t>Yêu</w:t>
      </w:r>
      <w:r>
        <w:rPr>
          <w:spacing w:val="-3"/>
          <w:sz w:val="28"/>
        </w:rPr>
        <w:t xml:space="preserve"> </w:t>
      </w:r>
      <w:r>
        <w:rPr>
          <w:sz w:val="28"/>
        </w:rPr>
        <w:t>cầu</w:t>
      </w:r>
      <w:r>
        <w:rPr>
          <w:spacing w:val="-2"/>
          <w:sz w:val="28"/>
        </w:rPr>
        <w:t xml:space="preserve"> </w:t>
      </w:r>
      <w:r>
        <w:rPr>
          <w:sz w:val="28"/>
        </w:rPr>
        <w:t>kỹ</w:t>
      </w:r>
      <w:r>
        <w:rPr>
          <w:spacing w:val="-3"/>
          <w:sz w:val="28"/>
        </w:rPr>
        <w:t xml:space="preserve"> </w:t>
      </w:r>
      <w:r>
        <w:rPr>
          <w:sz w:val="28"/>
        </w:rPr>
        <w:t>thuật</w:t>
      </w:r>
      <w:r>
        <w:rPr>
          <w:spacing w:val="-2"/>
          <w:sz w:val="28"/>
        </w:rPr>
        <w:t xml:space="preserve"> </w:t>
      </w:r>
      <w:r>
        <w:rPr>
          <w:sz w:val="28"/>
        </w:rPr>
        <w:t>đối</w:t>
      </w:r>
      <w:r>
        <w:rPr>
          <w:spacing w:val="-5"/>
          <w:sz w:val="28"/>
        </w:rPr>
        <w:t xml:space="preserve"> </w:t>
      </w:r>
      <w:r>
        <w:rPr>
          <w:sz w:val="28"/>
        </w:rPr>
        <w:t>với</w:t>
      </w:r>
      <w:r>
        <w:rPr>
          <w:spacing w:val="-2"/>
          <w:sz w:val="28"/>
        </w:rPr>
        <w:t xml:space="preserve"> </w:t>
      </w:r>
      <w:r>
        <w:rPr>
          <w:sz w:val="28"/>
        </w:rPr>
        <w:t>cáp</w:t>
      </w:r>
      <w:r>
        <w:rPr>
          <w:spacing w:val="-2"/>
          <w:sz w:val="28"/>
        </w:rPr>
        <w:t xml:space="preserve"> </w:t>
      </w:r>
      <w:r>
        <w:rPr>
          <w:sz w:val="28"/>
        </w:rPr>
        <w:t>viễn</w:t>
      </w:r>
      <w:r>
        <w:rPr>
          <w:spacing w:val="-5"/>
          <w:sz w:val="28"/>
        </w:rPr>
        <w:t xml:space="preserve"> </w:t>
      </w:r>
      <w:r>
        <w:rPr>
          <w:sz w:val="28"/>
        </w:rPr>
        <w:t>thông</w:t>
      </w:r>
      <w:r>
        <w:rPr>
          <w:spacing w:val="-2"/>
          <w:sz w:val="28"/>
        </w:rPr>
        <w:t xml:space="preserve"> </w:t>
      </w:r>
      <w:r>
        <w:rPr>
          <w:spacing w:val="-4"/>
          <w:sz w:val="28"/>
        </w:rPr>
        <w:t>ngầm</w:t>
      </w:r>
    </w:p>
    <w:p w14:paraId="679E6274" w14:textId="77777777" w:rsidR="00F312C0" w:rsidRDefault="00577DA2">
      <w:pPr>
        <w:pStyle w:val="ListParagraph"/>
        <w:numPr>
          <w:ilvl w:val="1"/>
          <w:numId w:val="20"/>
        </w:numPr>
        <w:tabs>
          <w:tab w:val="left" w:pos="1018"/>
        </w:tabs>
        <w:spacing w:before="120"/>
        <w:ind w:left="2" w:right="135" w:firstLine="719"/>
        <w:jc w:val="both"/>
        <w:rPr>
          <w:sz w:val="28"/>
        </w:rPr>
      </w:pPr>
      <w:r>
        <w:rPr>
          <w:sz w:val="28"/>
        </w:rPr>
        <w:t>Cáp viễn thông ngầm trong cống bể phải tuân thủ quy định kỹ thuật tại các điểm 2.2 Khoản 2 Quy chuẩn QCVN 33:2019/BTTTT.</w:t>
      </w:r>
    </w:p>
    <w:p w14:paraId="4233E8F0" w14:textId="77777777" w:rsidR="00F312C0" w:rsidRDefault="00577DA2">
      <w:pPr>
        <w:pStyle w:val="ListParagraph"/>
        <w:numPr>
          <w:ilvl w:val="1"/>
          <w:numId w:val="20"/>
        </w:numPr>
        <w:tabs>
          <w:tab w:val="left" w:pos="1031"/>
        </w:tabs>
        <w:spacing w:before="121"/>
        <w:ind w:left="2" w:right="135" w:firstLine="719"/>
        <w:jc w:val="both"/>
        <w:rPr>
          <w:sz w:val="28"/>
        </w:rPr>
      </w:pPr>
      <w:r>
        <w:rPr>
          <w:sz w:val="28"/>
        </w:rPr>
        <w:t>Cáp viễn thông chôn trực tiếp phải tuân thủ quy định kỹ thuật</w:t>
      </w:r>
      <w:r>
        <w:rPr>
          <w:spacing w:val="40"/>
          <w:sz w:val="28"/>
        </w:rPr>
        <w:t xml:space="preserve"> </w:t>
      </w:r>
      <w:r>
        <w:rPr>
          <w:sz w:val="28"/>
        </w:rPr>
        <w:t>thuật tại các điểm 2.3 Khoản 2 Quy chuẩn QCVN 33:2019/BTTTT.</w:t>
      </w:r>
    </w:p>
    <w:p w14:paraId="5C7C0F22" w14:textId="77777777" w:rsidR="00F312C0" w:rsidRDefault="00577DA2">
      <w:pPr>
        <w:pStyle w:val="ListParagraph"/>
        <w:numPr>
          <w:ilvl w:val="1"/>
          <w:numId w:val="20"/>
        </w:numPr>
        <w:tabs>
          <w:tab w:val="left" w:pos="1039"/>
        </w:tabs>
        <w:spacing w:before="120"/>
        <w:ind w:left="2" w:right="135" w:firstLine="719"/>
        <w:jc w:val="both"/>
        <w:rPr>
          <w:sz w:val="28"/>
        </w:rPr>
      </w:pPr>
      <w:r>
        <w:rPr>
          <w:sz w:val="28"/>
        </w:rPr>
        <w:t>Cáp viễn thông trong đường hầm phải tuân thủ quy định kỹ thuật tại</w:t>
      </w:r>
      <w:r>
        <w:rPr>
          <w:spacing w:val="40"/>
          <w:sz w:val="28"/>
        </w:rPr>
        <w:t xml:space="preserve"> </w:t>
      </w:r>
      <w:r>
        <w:rPr>
          <w:sz w:val="28"/>
        </w:rPr>
        <w:t>các điểm 2.4 Khoản 2 Quy chuẩn QCVN 33:2019/BTTTT.</w:t>
      </w:r>
    </w:p>
    <w:p w14:paraId="1E5D844A" w14:textId="77777777" w:rsidR="00F312C0" w:rsidRDefault="00F312C0">
      <w:pPr>
        <w:pStyle w:val="ListParagraph"/>
        <w:rPr>
          <w:sz w:val="28"/>
        </w:rPr>
        <w:sectPr w:rsidR="00F312C0">
          <w:headerReference w:type="even" r:id="rId8"/>
          <w:headerReference w:type="default" r:id="rId9"/>
          <w:pgSz w:w="11910" w:h="16840"/>
          <w:pgMar w:top="960" w:right="992" w:bottom="280" w:left="1700" w:header="727" w:footer="0" w:gutter="0"/>
          <w:pgNumType w:start="3"/>
          <w:cols w:space="720"/>
        </w:sectPr>
      </w:pPr>
    </w:p>
    <w:p w14:paraId="04A8C4CE" w14:textId="77777777" w:rsidR="00F312C0" w:rsidRDefault="00577DA2">
      <w:pPr>
        <w:pStyle w:val="Heading2"/>
        <w:spacing w:before="276" w:line="242" w:lineRule="auto"/>
        <w:ind w:left="2" w:right="135" w:firstLine="719"/>
      </w:pPr>
      <w:r>
        <w:lastRenderedPageBreak/>
        <w:t>Điều 7. Quy định yêu cầu kỹ thuật đối với lắp đặt tủ cáp, hộp cáp, bộ chia tín hiệu truyền hình</w:t>
      </w:r>
    </w:p>
    <w:p w14:paraId="5992D5F8" w14:textId="77777777" w:rsidR="00F312C0" w:rsidRDefault="00577DA2">
      <w:pPr>
        <w:pStyle w:val="ListParagraph"/>
        <w:numPr>
          <w:ilvl w:val="0"/>
          <w:numId w:val="19"/>
        </w:numPr>
        <w:tabs>
          <w:tab w:val="left" w:pos="1013"/>
        </w:tabs>
        <w:spacing w:before="116"/>
        <w:ind w:right="135" w:firstLine="719"/>
        <w:jc w:val="both"/>
        <w:rPr>
          <w:sz w:val="28"/>
        </w:rPr>
      </w:pPr>
      <w:r>
        <w:rPr>
          <w:sz w:val="28"/>
        </w:rPr>
        <w:t xml:space="preserve">Việc lắp đặt tủ cáp, hộp cáp, bộ chia tín hiệu truyền hình phải tuân thủ quy định kỹ thuật tại các điểm 2.7.1 Khoản 2 Quy chuẩn QCVN </w:t>
      </w:r>
      <w:r>
        <w:rPr>
          <w:spacing w:val="-2"/>
          <w:sz w:val="28"/>
        </w:rPr>
        <w:t>33:2019/BTTTT.</w:t>
      </w:r>
    </w:p>
    <w:p w14:paraId="712781B4" w14:textId="77777777" w:rsidR="00F312C0" w:rsidRDefault="00577DA2">
      <w:pPr>
        <w:pStyle w:val="ListParagraph"/>
        <w:numPr>
          <w:ilvl w:val="0"/>
          <w:numId w:val="19"/>
        </w:numPr>
        <w:tabs>
          <w:tab w:val="left" w:pos="1015"/>
        </w:tabs>
        <w:ind w:right="133" w:firstLine="719"/>
        <w:jc w:val="both"/>
        <w:rPr>
          <w:sz w:val="28"/>
        </w:rPr>
      </w:pPr>
      <w:r>
        <w:rPr>
          <w:sz w:val="28"/>
        </w:rPr>
        <w:t>Ngoài những quy định bắt buộc tại Khoản 1 Điều 8 của Quy định này, việc lắp đặt tủ cáp, hộp cáp, bộ chia tín hiệu truyền hình phải đảm bảo đúng các yêu cầu sau:</w:t>
      </w:r>
    </w:p>
    <w:p w14:paraId="13A7C4D7" w14:textId="77777777" w:rsidR="00F312C0" w:rsidRDefault="00577DA2">
      <w:pPr>
        <w:pStyle w:val="ListParagraph"/>
        <w:numPr>
          <w:ilvl w:val="1"/>
          <w:numId w:val="19"/>
        </w:numPr>
        <w:tabs>
          <w:tab w:val="left" w:pos="1008"/>
        </w:tabs>
        <w:spacing w:before="121"/>
        <w:ind w:left="1008" w:hanging="287"/>
        <w:jc w:val="both"/>
        <w:rPr>
          <w:sz w:val="28"/>
        </w:rPr>
      </w:pPr>
      <w:r>
        <w:rPr>
          <w:sz w:val="28"/>
        </w:rPr>
        <w:t>Vị</w:t>
      </w:r>
      <w:r>
        <w:rPr>
          <w:spacing w:val="-3"/>
          <w:sz w:val="28"/>
        </w:rPr>
        <w:t xml:space="preserve"> </w:t>
      </w:r>
      <w:r>
        <w:rPr>
          <w:sz w:val="28"/>
        </w:rPr>
        <w:t>trí</w:t>
      </w:r>
      <w:r>
        <w:rPr>
          <w:spacing w:val="-2"/>
          <w:sz w:val="28"/>
        </w:rPr>
        <w:t xml:space="preserve"> </w:t>
      </w:r>
      <w:r>
        <w:rPr>
          <w:sz w:val="28"/>
        </w:rPr>
        <w:t>lắp</w:t>
      </w:r>
      <w:r>
        <w:rPr>
          <w:spacing w:val="-1"/>
          <w:sz w:val="28"/>
        </w:rPr>
        <w:t xml:space="preserve"> </w:t>
      </w:r>
      <w:r>
        <w:rPr>
          <w:sz w:val="28"/>
        </w:rPr>
        <w:t>đặt</w:t>
      </w:r>
      <w:r>
        <w:rPr>
          <w:spacing w:val="-5"/>
          <w:sz w:val="28"/>
        </w:rPr>
        <w:t xml:space="preserve"> </w:t>
      </w:r>
      <w:r>
        <w:rPr>
          <w:sz w:val="28"/>
        </w:rPr>
        <w:t>tủ</w:t>
      </w:r>
      <w:r>
        <w:rPr>
          <w:spacing w:val="-3"/>
          <w:sz w:val="28"/>
        </w:rPr>
        <w:t xml:space="preserve"> </w:t>
      </w:r>
      <w:r>
        <w:rPr>
          <w:sz w:val="28"/>
        </w:rPr>
        <w:t>cáp/hộp</w:t>
      </w:r>
      <w:r>
        <w:rPr>
          <w:spacing w:val="-1"/>
          <w:sz w:val="28"/>
        </w:rPr>
        <w:t xml:space="preserve"> </w:t>
      </w:r>
      <w:r>
        <w:rPr>
          <w:sz w:val="28"/>
        </w:rPr>
        <w:t>cáp</w:t>
      </w:r>
      <w:r>
        <w:rPr>
          <w:spacing w:val="-4"/>
          <w:sz w:val="28"/>
        </w:rPr>
        <w:t xml:space="preserve"> </w:t>
      </w:r>
      <w:r>
        <w:rPr>
          <w:sz w:val="28"/>
        </w:rPr>
        <w:t>không</w:t>
      </w:r>
      <w:r>
        <w:rPr>
          <w:spacing w:val="-2"/>
          <w:sz w:val="28"/>
        </w:rPr>
        <w:t xml:space="preserve"> </w:t>
      </w:r>
      <w:r>
        <w:rPr>
          <w:sz w:val="28"/>
        </w:rPr>
        <w:t>cản</w:t>
      </w:r>
      <w:r>
        <w:rPr>
          <w:spacing w:val="-5"/>
          <w:sz w:val="28"/>
        </w:rPr>
        <w:t xml:space="preserve"> </w:t>
      </w:r>
      <w:r>
        <w:rPr>
          <w:sz w:val="28"/>
        </w:rPr>
        <w:t>trở</w:t>
      </w:r>
      <w:r>
        <w:rPr>
          <w:spacing w:val="-6"/>
          <w:sz w:val="28"/>
        </w:rPr>
        <w:t xml:space="preserve"> </w:t>
      </w:r>
      <w:r>
        <w:rPr>
          <w:sz w:val="28"/>
        </w:rPr>
        <w:t>giao</w:t>
      </w:r>
      <w:r>
        <w:rPr>
          <w:spacing w:val="-1"/>
          <w:sz w:val="28"/>
        </w:rPr>
        <w:t xml:space="preserve"> </w:t>
      </w:r>
      <w:r>
        <w:rPr>
          <w:sz w:val="28"/>
        </w:rPr>
        <w:t>thông</w:t>
      </w:r>
      <w:r>
        <w:rPr>
          <w:spacing w:val="-6"/>
          <w:sz w:val="28"/>
        </w:rPr>
        <w:t xml:space="preserve"> </w:t>
      </w:r>
      <w:r>
        <w:rPr>
          <w:sz w:val="28"/>
        </w:rPr>
        <w:t>đi</w:t>
      </w:r>
      <w:r>
        <w:rPr>
          <w:spacing w:val="-4"/>
          <w:sz w:val="28"/>
        </w:rPr>
        <w:t xml:space="preserve"> </w:t>
      </w:r>
      <w:r>
        <w:rPr>
          <w:spacing w:val="-5"/>
          <w:sz w:val="28"/>
        </w:rPr>
        <w:t>lại</w:t>
      </w:r>
    </w:p>
    <w:p w14:paraId="263715B1" w14:textId="77777777" w:rsidR="00F312C0" w:rsidRDefault="00577DA2">
      <w:pPr>
        <w:pStyle w:val="ListParagraph"/>
        <w:numPr>
          <w:ilvl w:val="1"/>
          <w:numId w:val="19"/>
        </w:numPr>
        <w:tabs>
          <w:tab w:val="left" w:pos="1043"/>
        </w:tabs>
        <w:spacing w:before="120"/>
        <w:ind w:left="2" w:right="134" w:firstLine="719"/>
        <w:jc w:val="both"/>
        <w:rPr>
          <w:sz w:val="28"/>
        </w:rPr>
      </w:pPr>
      <w:r>
        <w:rPr>
          <w:sz w:val="28"/>
        </w:rPr>
        <w:t>Tủ/hộp cáp phải ghi tên chủ sở hữu theo dạng ký hiệu thống nhất của mỗi đơn vị.</w:t>
      </w:r>
    </w:p>
    <w:p w14:paraId="2A47F9E0" w14:textId="77777777" w:rsidR="00F312C0" w:rsidRDefault="00577DA2">
      <w:pPr>
        <w:pStyle w:val="ListParagraph"/>
        <w:numPr>
          <w:ilvl w:val="1"/>
          <w:numId w:val="19"/>
        </w:numPr>
        <w:tabs>
          <w:tab w:val="left" w:pos="1044"/>
        </w:tabs>
        <w:ind w:left="2" w:right="135" w:firstLine="719"/>
        <w:jc w:val="both"/>
        <w:rPr>
          <w:sz w:val="28"/>
        </w:rPr>
      </w:pPr>
      <w:r>
        <w:rPr>
          <w:sz w:val="28"/>
        </w:rPr>
        <w:t>Tại các tủ/hộp cáp, tất cả cáp vào/ra đều phải được luồng trong ống nhựa, đi song song thân cột, cố định chắc chắn bằng đai chống rỉ vào thân cột.</w:t>
      </w:r>
    </w:p>
    <w:p w14:paraId="2649C04C" w14:textId="77777777" w:rsidR="00F312C0" w:rsidRDefault="00577DA2">
      <w:pPr>
        <w:pStyle w:val="Heading2"/>
        <w:spacing w:before="120"/>
      </w:pPr>
      <w:r>
        <w:t>Điều</w:t>
      </w:r>
      <w:r>
        <w:rPr>
          <w:spacing w:val="-3"/>
        </w:rPr>
        <w:t xml:space="preserve"> </w:t>
      </w:r>
      <w:r>
        <w:t>8.</w:t>
      </w:r>
      <w:r>
        <w:rPr>
          <w:spacing w:val="-3"/>
        </w:rPr>
        <w:t xml:space="preserve"> </w:t>
      </w:r>
      <w:r>
        <w:t>Quy</w:t>
      </w:r>
      <w:r>
        <w:rPr>
          <w:spacing w:val="-3"/>
        </w:rPr>
        <w:t xml:space="preserve"> </w:t>
      </w:r>
      <w:r>
        <w:t>định</w:t>
      </w:r>
      <w:r>
        <w:rPr>
          <w:spacing w:val="-2"/>
        </w:rPr>
        <w:t xml:space="preserve"> </w:t>
      </w:r>
      <w:r>
        <w:t>yêu</w:t>
      </w:r>
      <w:r>
        <w:rPr>
          <w:spacing w:val="-2"/>
        </w:rPr>
        <w:t xml:space="preserve"> </w:t>
      </w:r>
      <w:r>
        <w:t>cầu</w:t>
      </w:r>
      <w:r>
        <w:rPr>
          <w:spacing w:val="-1"/>
        </w:rPr>
        <w:t xml:space="preserve"> </w:t>
      </w:r>
      <w:r>
        <w:t>kỹ</w:t>
      </w:r>
      <w:r>
        <w:rPr>
          <w:spacing w:val="-4"/>
        </w:rPr>
        <w:t xml:space="preserve"> </w:t>
      </w:r>
      <w:r>
        <w:t>thuật</w:t>
      </w:r>
      <w:r>
        <w:rPr>
          <w:spacing w:val="-2"/>
        </w:rPr>
        <w:t xml:space="preserve"> </w:t>
      </w:r>
      <w:r>
        <w:t>đối với</w:t>
      </w:r>
      <w:r>
        <w:rPr>
          <w:spacing w:val="-2"/>
        </w:rPr>
        <w:t xml:space="preserve"> </w:t>
      </w:r>
      <w:r>
        <w:t>cáp</w:t>
      </w:r>
      <w:r>
        <w:rPr>
          <w:spacing w:val="-2"/>
        </w:rPr>
        <w:t xml:space="preserve"> </w:t>
      </w:r>
      <w:r>
        <w:t>thuê</w:t>
      </w:r>
      <w:r>
        <w:rPr>
          <w:spacing w:val="-1"/>
        </w:rPr>
        <w:t xml:space="preserve"> </w:t>
      </w:r>
      <w:r>
        <w:rPr>
          <w:spacing w:val="-5"/>
        </w:rPr>
        <w:t>bao</w:t>
      </w:r>
    </w:p>
    <w:p w14:paraId="7662E6BE" w14:textId="77777777" w:rsidR="00F312C0" w:rsidRDefault="00577DA2">
      <w:pPr>
        <w:pStyle w:val="ListParagraph"/>
        <w:numPr>
          <w:ilvl w:val="0"/>
          <w:numId w:val="18"/>
        </w:numPr>
        <w:tabs>
          <w:tab w:val="left" w:pos="1005"/>
        </w:tabs>
        <w:spacing w:before="122"/>
        <w:ind w:right="135" w:firstLine="719"/>
        <w:jc w:val="both"/>
        <w:rPr>
          <w:sz w:val="28"/>
        </w:rPr>
      </w:pPr>
      <w:r>
        <w:rPr>
          <w:sz w:val="28"/>
        </w:rPr>
        <w:t>Cáp thuê bao phải tuân thủ quy định kỹ thuật tại các Điểm 2.6 Khoản 2 Quy chuẩn QCVN 33:2019/BTTTT.</w:t>
      </w:r>
    </w:p>
    <w:p w14:paraId="4B3AFDA2" w14:textId="77777777" w:rsidR="00F312C0" w:rsidRDefault="00577DA2">
      <w:pPr>
        <w:pStyle w:val="ListParagraph"/>
        <w:numPr>
          <w:ilvl w:val="0"/>
          <w:numId w:val="18"/>
        </w:numPr>
        <w:tabs>
          <w:tab w:val="left" w:pos="1022"/>
        </w:tabs>
        <w:spacing w:line="322" w:lineRule="exact"/>
        <w:ind w:left="1022" w:hanging="301"/>
        <w:jc w:val="both"/>
        <w:rPr>
          <w:sz w:val="28"/>
        </w:rPr>
      </w:pPr>
      <w:r>
        <w:rPr>
          <w:sz w:val="28"/>
        </w:rPr>
        <w:t>Ngoài</w:t>
      </w:r>
      <w:r>
        <w:rPr>
          <w:spacing w:val="19"/>
          <w:sz w:val="28"/>
        </w:rPr>
        <w:t xml:space="preserve"> </w:t>
      </w:r>
      <w:r>
        <w:rPr>
          <w:sz w:val="28"/>
        </w:rPr>
        <w:t>những</w:t>
      </w:r>
      <w:r>
        <w:rPr>
          <w:spacing w:val="19"/>
          <w:sz w:val="28"/>
        </w:rPr>
        <w:t xml:space="preserve"> </w:t>
      </w:r>
      <w:r>
        <w:rPr>
          <w:sz w:val="28"/>
        </w:rPr>
        <w:t>quy</w:t>
      </w:r>
      <w:r>
        <w:rPr>
          <w:spacing w:val="19"/>
          <w:sz w:val="28"/>
        </w:rPr>
        <w:t xml:space="preserve"> </w:t>
      </w:r>
      <w:r>
        <w:rPr>
          <w:sz w:val="28"/>
        </w:rPr>
        <w:t>định</w:t>
      </w:r>
      <w:r>
        <w:rPr>
          <w:spacing w:val="21"/>
          <w:sz w:val="28"/>
        </w:rPr>
        <w:t xml:space="preserve"> </w:t>
      </w:r>
      <w:r>
        <w:rPr>
          <w:sz w:val="28"/>
        </w:rPr>
        <w:t>kỹ</w:t>
      </w:r>
      <w:r>
        <w:rPr>
          <w:spacing w:val="18"/>
          <w:sz w:val="28"/>
        </w:rPr>
        <w:t xml:space="preserve"> </w:t>
      </w:r>
      <w:r>
        <w:rPr>
          <w:sz w:val="28"/>
        </w:rPr>
        <w:t>thuật</w:t>
      </w:r>
      <w:r>
        <w:rPr>
          <w:spacing w:val="20"/>
          <w:sz w:val="28"/>
        </w:rPr>
        <w:t xml:space="preserve"> </w:t>
      </w:r>
      <w:r>
        <w:rPr>
          <w:sz w:val="28"/>
        </w:rPr>
        <w:t>bắt</w:t>
      </w:r>
      <w:r>
        <w:rPr>
          <w:spacing w:val="19"/>
          <w:sz w:val="28"/>
        </w:rPr>
        <w:t xml:space="preserve"> </w:t>
      </w:r>
      <w:r>
        <w:rPr>
          <w:sz w:val="28"/>
        </w:rPr>
        <w:t>buộc</w:t>
      </w:r>
      <w:r>
        <w:rPr>
          <w:spacing w:val="20"/>
          <w:sz w:val="28"/>
        </w:rPr>
        <w:t xml:space="preserve"> </w:t>
      </w:r>
      <w:r>
        <w:rPr>
          <w:sz w:val="28"/>
        </w:rPr>
        <w:t>tại</w:t>
      </w:r>
      <w:r>
        <w:rPr>
          <w:spacing w:val="20"/>
          <w:sz w:val="28"/>
        </w:rPr>
        <w:t xml:space="preserve"> </w:t>
      </w:r>
      <w:r>
        <w:rPr>
          <w:sz w:val="28"/>
        </w:rPr>
        <w:t>Khoản</w:t>
      </w:r>
      <w:r>
        <w:rPr>
          <w:spacing w:val="17"/>
          <w:sz w:val="28"/>
        </w:rPr>
        <w:t xml:space="preserve"> </w:t>
      </w:r>
      <w:r>
        <w:rPr>
          <w:sz w:val="28"/>
        </w:rPr>
        <w:t>1</w:t>
      </w:r>
      <w:r>
        <w:rPr>
          <w:spacing w:val="20"/>
          <w:sz w:val="28"/>
        </w:rPr>
        <w:t xml:space="preserve"> </w:t>
      </w:r>
      <w:r>
        <w:rPr>
          <w:sz w:val="28"/>
        </w:rPr>
        <w:t>Điều</w:t>
      </w:r>
      <w:r>
        <w:rPr>
          <w:spacing w:val="17"/>
          <w:sz w:val="28"/>
        </w:rPr>
        <w:t xml:space="preserve"> </w:t>
      </w:r>
      <w:r>
        <w:rPr>
          <w:sz w:val="28"/>
        </w:rPr>
        <w:t>9</w:t>
      </w:r>
      <w:r>
        <w:rPr>
          <w:spacing w:val="19"/>
          <w:sz w:val="28"/>
        </w:rPr>
        <w:t xml:space="preserve"> </w:t>
      </w:r>
      <w:r>
        <w:rPr>
          <w:sz w:val="28"/>
        </w:rPr>
        <w:t>của</w:t>
      </w:r>
      <w:r>
        <w:rPr>
          <w:spacing w:val="17"/>
          <w:sz w:val="28"/>
        </w:rPr>
        <w:t xml:space="preserve"> </w:t>
      </w:r>
      <w:r>
        <w:rPr>
          <w:spacing w:val="-5"/>
          <w:sz w:val="28"/>
        </w:rPr>
        <w:t>Quy</w:t>
      </w:r>
    </w:p>
    <w:p w14:paraId="31211E5F" w14:textId="77777777" w:rsidR="00F312C0" w:rsidRDefault="00577DA2">
      <w:pPr>
        <w:pStyle w:val="BodyText"/>
        <w:spacing w:before="0"/>
        <w:ind w:firstLine="0"/>
      </w:pPr>
      <w:r>
        <w:t>định</w:t>
      </w:r>
      <w:r>
        <w:rPr>
          <w:spacing w:val="-1"/>
        </w:rPr>
        <w:t xml:space="preserve"> </w:t>
      </w:r>
      <w:r>
        <w:t>này,</w:t>
      </w:r>
      <w:r>
        <w:rPr>
          <w:spacing w:val="-3"/>
        </w:rPr>
        <w:t xml:space="preserve"> </w:t>
      </w:r>
      <w:r>
        <w:t>cáp</w:t>
      </w:r>
      <w:r>
        <w:rPr>
          <w:spacing w:val="-2"/>
        </w:rPr>
        <w:t xml:space="preserve"> </w:t>
      </w:r>
      <w:r>
        <w:t>thuê</w:t>
      </w:r>
      <w:r>
        <w:rPr>
          <w:spacing w:val="-2"/>
        </w:rPr>
        <w:t xml:space="preserve"> </w:t>
      </w:r>
      <w:r>
        <w:t>bao</w:t>
      </w:r>
      <w:r>
        <w:rPr>
          <w:spacing w:val="-1"/>
        </w:rPr>
        <w:t xml:space="preserve"> </w:t>
      </w:r>
      <w:r>
        <w:t>treo</w:t>
      </w:r>
      <w:r>
        <w:rPr>
          <w:spacing w:val="-5"/>
        </w:rPr>
        <w:t xml:space="preserve"> </w:t>
      </w:r>
      <w:r>
        <w:t>phải</w:t>
      </w:r>
      <w:r>
        <w:rPr>
          <w:spacing w:val="-4"/>
        </w:rPr>
        <w:t xml:space="preserve"> </w:t>
      </w:r>
      <w:r>
        <w:t>đảm</w:t>
      </w:r>
      <w:r>
        <w:rPr>
          <w:spacing w:val="-2"/>
        </w:rPr>
        <w:t xml:space="preserve"> </w:t>
      </w:r>
      <w:r>
        <w:t>bảo</w:t>
      </w:r>
      <w:r>
        <w:rPr>
          <w:spacing w:val="-5"/>
        </w:rPr>
        <w:t xml:space="preserve"> </w:t>
      </w:r>
      <w:r>
        <w:t>đúng</w:t>
      </w:r>
      <w:r>
        <w:rPr>
          <w:spacing w:val="-1"/>
        </w:rPr>
        <w:t xml:space="preserve"> </w:t>
      </w:r>
      <w:r>
        <w:t>các</w:t>
      </w:r>
      <w:r>
        <w:rPr>
          <w:spacing w:val="-5"/>
        </w:rPr>
        <w:t xml:space="preserve"> </w:t>
      </w:r>
      <w:r>
        <w:t>yêu</w:t>
      </w:r>
      <w:r>
        <w:rPr>
          <w:spacing w:val="-1"/>
        </w:rPr>
        <w:t xml:space="preserve"> </w:t>
      </w:r>
      <w:r>
        <w:t xml:space="preserve">cầu </w:t>
      </w:r>
      <w:r>
        <w:rPr>
          <w:spacing w:val="-4"/>
        </w:rPr>
        <w:t>sau:</w:t>
      </w:r>
    </w:p>
    <w:p w14:paraId="5E96F947" w14:textId="77777777" w:rsidR="00F312C0" w:rsidRDefault="00577DA2">
      <w:pPr>
        <w:pStyle w:val="ListParagraph"/>
        <w:numPr>
          <w:ilvl w:val="1"/>
          <w:numId w:val="18"/>
        </w:numPr>
        <w:tabs>
          <w:tab w:val="left" w:pos="1035"/>
        </w:tabs>
        <w:ind w:right="134" w:firstLine="719"/>
        <w:jc w:val="both"/>
        <w:rPr>
          <w:sz w:val="28"/>
        </w:rPr>
      </w:pPr>
      <w:r>
        <w:rPr>
          <w:sz w:val="28"/>
        </w:rPr>
        <w:t>Cáp thuê bao treo phải được cố định vào giá đỡ/gông và không được quấn quanh thân cột.</w:t>
      </w:r>
    </w:p>
    <w:p w14:paraId="60E5FFAB" w14:textId="7B8EBF2E" w:rsidR="00F312C0" w:rsidRDefault="00577DA2">
      <w:pPr>
        <w:pStyle w:val="BodyText"/>
        <w:spacing w:before="122"/>
        <w:ind w:right="137"/>
      </w:pPr>
      <w:r>
        <w:t>b</w:t>
      </w:r>
      <w:r w:rsidR="00034700">
        <w:rPr>
          <w:lang w:val="en-US"/>
        </w:rPr>
        <w:t>)</w:t>
      </w:r>
      <w:r>
        <w:t xml:space="preserve"> Cáp thuê bao treo phải kéo thẳng, bó gọn với độ cao như cáp chính và không để dự phòng trên cột. Cáp thuê bao treo kéo dọc tuyến không vượt quá 150 (một trăm năm mươi) mét.</w:t>
      </w:r>
    </w:p>
    <w:p w14:paraId="728E2C05" w14:textId="77777777" w:rsidR="00F312C0" w:rsidRDefault="00577DA2">
      <w:pPr>
        <w:pStyle w:val="BodyText"/>
        <w:ind w:right="135"/>
      </w:pPr>
      <w:r>
        <w:t>c) Không cho phép dùng cáp thuê bao treo để thay thế cáp viễn thông kết nối giữa các hộp cáp về tủ cáp chính.</w:t>
      </w:r>
    </w:p>
    <w:p w14:paraId="533BA10B" w14:textId="77777777" w:rsidR="00F312C0" w:rsidRDefault="00577DA2">
      <w:pPr>
        <w:pStyle w:val="Heading2"/>
        <w:spacing w:before="120"/>
      </w:pPr>
      <w:r>
        <w:t>Điều</w:t>
      </w:r>
      <w:r>
        <w:rPr>
          <w:spacing w:val="-5"/>
        </w:rPr>
        <w:t xml:space="preserve"> </w:t>
      </w:r>
      <w:r>
        <w:t>9.</w:t>
      </w:r>
      <w:r>
        <w:rPr>
          <w:spacing w:val="-2"/>
        </w:rPr>
        <w:t xml:space="preserve"> </w:t>
      </w:r>
      <w:r>
        <w:t>Quy</w:t>
      </w:r>
      <w:r>
        <w:rPr>
          <w:spacing w:val="-4"/>
        </w:rPr>
        <w:t xml:space="preserve"> </w:t>
      </w:r>
      <w:r>
        <w:t>định</w:t>
      </w:r>
      <w:r>
        <w:rPr>
          <w:spacing w:val="-1"/>
        </w:rPr>
        <w:t xml:space="preserve"> </w:t>
      </w:r>
      <w:r>
        <w:t>đầu</w:t>
      </w:r>
      <w:r>
        <w:rPr>
          <w:spacing w:val="-2"/>
        </w:rPr>
        <w:t xml:space="preserve"> </w:t>
      </w:r>
      <w:r>
        <w:t>tư</w:t>
      </w:r>
      <w:r>
        <w:rPr>
          <w:spacing w:val="-2"/>
        </w:rPr>
        <w:t xml:space="preserve"> </w:t>
      </w:r>
      <w:r>
        <w:t>hạ</w:t>
      </w:r>
      <w:r>
        <w:rPr>
          <w:spacing w:val="-1"/>
        </w:rPr>
        <w:t xml:space="preserve"> </w:t>
      </w:r>
      <w:r>
        <w:t>tầng</w:t>
      </w:r>
      <w:r>
        <w:rPr>
          <w:spacing w:val="-1"/>
        </w:rPr>
        <w:t xml:space="preserve"> </w:t>
      </w:r>
      <w:r>
        <w:t>kỹ</w:t>
      </w:r>
      <w:r>
        <w:rPr>
          <w:spacing w:val="-3"/>
        </w:rPr>
        <w:t xml:space="preserve"> </w:t>
      </w:r>
      <w:r>
        <w:t>thuật</w:t>
      </w:r>
      <w:r>
        <w:rPr>
          <w:spacing w:val="-2"/>
        </w:rPr>
        <w:t xml:space="preserve"> </w:t>
      </w:r>
      <w:r>
        <w:t>cáp</w:t>
      </w:r>
      <w:r>
        <w:rPr>
          <w:spacing w:val="-2"/>
        </w:rPr>
        <w:t xml:space="preserve"> </w:t>
      </w:r>
      <w:r>
        <w:t>viễn</w:t>
      </w:r>
      <w:r>
        <w:rPr>
          <w:spacing w:val="-1"/>
        </w:rPr>
        <w:t xml:space="preserve"> </w:t>
      </w:r>
      <w:r>
        <w:rPr>
          <w:spacing w:val="-2"/>
        </w:rPr>
        <w:t>thông</w:t>
      </w:r>
    </w:p>
    <w:p w14:paraId="319E0C1F" w14:textId="77777777" w:rsidR="00F312C0" w:rsidRDefault="00577DA2">
      <w:pPr>
        <w:pStyle w:val="ListParagraph"/>
        <w:numPr>
          <w:ilvl w:val="0"/>
          <w:numId w:val="17"/>
        </w:numPr>
        <w:tabs>
          <w:tab w:val="left" w:pos="1021"/>
        </w:tabs>
        <w:ind w:right="133" w:firstLine="719"/>
        <w:jc w:val="both"/>
        <w:rPr>
          <w:sz w:val="28"/>
        </w:rPr>
      </w:pPr>
      <w:r>
        <w:rPr>
          <w:sz w:val="28"/>
        </w:rPr>
        <w:t>Trước khi đầu tư xây dựng tuyến cáp, các tổ chức, doanh nghiệp viễn thông phải gửi thông báo kế hoạch triển khai gồm địa điểm, hướng tuyến đầu tư cho Sở Khoa học và Công nghệ và UBND cấp xã.</w:t>
      </w:r>
    </w:p>
    <w:p w14:paraId="1743D509" w14:textId="77777777" w:rsidR="00F312C0" w:rsidRDefault="00577DA2">
      <w:pPr>
        <w:pStyle w:val="ListParagraph"/>
        <w:numPr>
          <w:ilvl w:val="0"/>
          <w:numId w:val="17"/>
        </w:numPr>
        <w:tabs>
          <w:tab w:val="left" w:pos="1043"/>
        </w:tabs>
        <w:spacing w:before="121"/>
        <w:ind w:right="136" w:firstLine="719"/>
        <w:jc w:val="both"/>
        <w:rPr>
          <w:sz w:val="28"/>
        </w:rPr>
      </w:pPr>
      <w:r>
        <w:rPr>
          <w:sz w:val="28"/>
        </w:rPr>
        <w:t>Các tổ chức, doanh nghiệp viễn thông có nhu cầu đầu tư tuyến cáp trước khi triển khai thi công phải thực hiện các thủ tục pháp lý liên quan theo quy định pháp luật và thực hiện thỏa thuận với đơn vị sở hữu hạ tầng trong trường hợp dùng chung hạ tầng của đơn vị khác.</w:t>
      </w:r>
    </w:p>
    <w:p w14:paraId="20507098" w14:textId="77777777" w:rsidR="00F312C0" w:rsidRDefault="00577DA2">
      <w:pPr>
        <w:pStyle w:val="Heading2"/>
        <w:spacing w:before="122" w:line="322" w:lineRule="exact"/>
      </w:pPr>
      <w:r>
        <w:t>Điều 10.</w:t>
      </w:r>
      <w:r>
        <w:rPr>
          <w:spacing w:val="1"/>
        </w:rPr>
        <w:t xml:space="preserve"> </w:t>
      </w:r>
      <w:r>
        <w:t>Quy</w:t>
      </w:r>
      <w:r>
        <w:rPr>
          <w:spacing w:val="-2"/>
        </w:rPr>
        <w:t xml:space="preserve"> </w:t>
      </w:r>
      <w:r>
        <w:t>định</w:t>
      </w:r>
      <w:r>
        <w:rPr>
          <w:spacing w:val="1"/>
        </w:rPr>
        <w:t xml:space="preserve"> </w:t>
      </w:r>
      <w:r>
        <w:t>chỉnh</w:t>
      </w:r>
      <w:r>
        <w:rPr>
          <w:spacing w:val="-1"/>
        </w:rPr>
        <w:t xml:space="preserve"> </w:t>
      </w:r>
      <w:r>
        <w:t>trang, ngầm</w:t>
      </w:r>
      <w:r>
        <w:rPr>
          <w:spacing w:val="-2"/>
        </w:rPr>
        <w:t xml:space="preserve"> </w:t>
      </w:r>
      <w:r>
        <w:t>hóa</w:t>
      </w:r>
      <w:r>
        <w:rPr>
          <w:spacing w:val="3"/>
        </w:rPr>
        <w:t xml:space="preserve"> </w:t>
      </w:r>
      <w:r>
        <w:t>hạ tầng</w:t>
      </w:r>
      <w:r>
        <w:rPr>
          <w:spacing w:val="1"/>
        </w:rPr>
        <w:t xml:space="preserve"> </w:t>
      </w:r>
      <w:r>
        <w:t>kỹ</w:t>
      </w:r>
      <w:r>
        <w:rPr>
          <w:spacing w:val="-2"/>
        </w:rPr>
        <w:t xml:space="preserve"> </w:t>
      </w:r>
      <w:r>
        <w:t>thuật</w:t>
      </w:r>
      <w:r>
        <w:rPr>
          <w:spacing w:val="-1"/>
        </w:rPr>
        <w:t xml:space="preserve"> </w:t>
      </w:r>
      <w:r>
        <w:t xml:space="preserve">viễn </w:t>
      </w:r>
      <w:r>
        <w:rPr>
          <w:spacing w:val="-2"/>
        </w:rPr>
        <w:t>thông</w:t>
      </w:r>
    </w:p>
    <w:p w14:paraId="48FC4525" w14:textId="77777777" w:rsidR="00F312C0" w:rsidRDefault="00577DA2">
      <w:pPr>
        <w:ind w:left="2"/>
        <w:jc w:val="both"/>
        <w:rPr>
          <w:b/>
          <w:sz w:val="28"/>
        </w:rPr>
      </w:pPr>
      <w:r>
        <w:rPr>
          <w:b/>
          <w:sz w:val="28"/>
        </w:rPr>
        <w:t>hữu</w:t>
      </w:r>
      <w:r>
        <w:rPr>
          <w:b/>
          <w:spacing w:val="-2"/>
          <w:sz w:val="28"/>
        </w:rPr>
        <w:t xml:space="preserve"> tuyến</w:t>
      </w:r>
    </w:p>
    <w:p w14:paraId="10F572B0" w14:textId="77777777" w:rsidR="00F312C0" w:rsidRDefault="00577DA2">
      <w:pPr>
        <w:pStyle w:val="ListParagraph"/>
        <w:numPr>
          <w:ilvl w:val="0"/>
          <w:numId w:val="16"/>
        </w:numPr>
        <w:tabs>
          <w:tab w:val="left" w:pos="1014"/>
        </w:tabs>
        <w:ind w:right="135" w:firstLine="719"/>
        <w:jc w:val="both"/>
        <w:rPr>
          <w:sz w:val="28"/>
        </w:rPr>
      </w:pPr>
      <w:r>
        <w:rPr>
          <w:sz w:val="28"/>
        </w:rPr>
        <w:t>Các đơn vị chủ sở hữu cột treo cáp, các đơn vị sử</w:t>
      </w:r>
      <w:r>
        <w:rPr>
          <w:spacing w:val="-3"/>
          <w:sz w:val="28"/>
        </w:rPr>
        <w:t xml:space="preserve"> </w:t>
      </w:r>
      <w:r>
        <w:rPr>
          <w:sz w:val="28"/>
        </w:rPr>
        <w:t>dụng chung cột treo cáp có trách nhiệm kiểm tra, rà soát, sắp xếp, chỉnh trang, làm gọn hệ thống cáp treo</w:t>
      </w:r>
      <w:r>
        <w:rPr>
          <w:spacing w:val="-1"/>
          <w:sz w:val="28"/>
        </w:rPr>
        <w:t xml:space="preserve"> </w:t>
      </w:r>
      <w:r>
        <w:rPr>
          <w:sz w:val="28"/>
        </w:rPr>
        <w:t>viễn</w:t>
      </w:r>
      <w:r>
        <w:rPr>
          <w:spacing w:val="-1"/>
          <w:sz w:val="28"/>
        </w:rPr>
        <w:t xml:space="preserve"> </w:t>
      </w:r>
      <w:r>
        <w:rPr>
          <w:sz w:val="28"/>
        </w:rPr>
        <w:t>thông</w:t>
      </w:r>
      <w:r>
        <w:rPr>
          <w:spacing w:val="-1"/>
          <w:sz w:val="28"/>
        </w:rPr>
        <w:t xml:space="preserve"> </w:t>
      </w:r>
      <w:r>
        <w:rPr>
          <w:sz w:val="28"/>
        </w:rPr>
        <w:t>tối</w:t>
      </w:r>
      <w:r>
        <w:rPr>
          <w:spacing w:val="-1"/>
          <w:sz w:val="28"/>
        </w:rPr>
        <w:t xml:space="preserve"> </w:t>
      </w:r>
      <w:r>
        <w:rPr>
          <w:sz w:val="28"/>
        </w:rPr>
        <w:t>đa</w:t>
      </w:r>
      <w:r>
        <w:rPr>
          <w:spacing w:val="-4"/>
          <w:sz w:val="28"/>
        </w:rPr>
        <w:t xml:space="preserve"> </w:t>
      </w:r>
      <w:r>
        <w:rPr>
          <w:sz w:val="28"/>
        </w:rPr>
        <w:t>06</w:t>
      </w:r>
      <w:r>
        <w:rPr>
          <w:spacing w:val="-1"/>
          <w:sz w:val="28"/>
        </w:rPr>
        <w:t xml:space="preserve"> </w:t>
      </w:r>
      <w:r>
        <w:rPr>
          <w:sz w:val="28"/>
        </w:rPr>
        <w:t>(sáu)</w:t>
      </w:r>
      <w:r>
        <w:rPr>
          <w:spacing w:val="-2"/>
          <w:sz w:val="28"/>
        </w:rPr>
        <w:t xml:space="preserve"> </w:t>
      </w:r>
      <w:r>
        <w:rPr>
          <w:sz w:val="28"/>
        </w:rPr>
        <w:t>tháng</w:t>
      </w:r>
      <w:r>
        <w:rPr>
          <w:spacing w:val="-1"/>
          <w:sz w:val="28"/>
        </w:rPr>
        <w:t xml:space="preserve"> </w:t>
      </w:r>
      <w:r>
        <w:rPr>
          <w:sz w:val="28"/>
        </w:rPr>
        <w:t>một</w:t>
      </w:r>
      <w:r>
        <w:rPr>
          <w:spacing w:val="-2"/>
          <w:sz w:val="28"/>
        </w:rPr>
        <w:t xml:space="preserve"> </w:t>
      </w:r>
      <w:r>
        <w:rPr>
          <w:sz w:val="28"/>
        </w:rPr>
        <w:t>lần</w:t>
      </w:r>
      <w:r>
        <w:rPr>
          <w:spacing w:val="-1"/>
          <w:sz w:val="28"/>
        </w:rPr>
        <w:t xml:space="preserve"> </w:t>
      </w:r>
      <w:r>
        <w:rPr>
          <w:sz w:val="28"/>
        </w:rPr>
        <w:t>hoặc</w:t>
      </w:r>
      <w:r>
        <w:rPr>
          <w:spacing w:val="-2"/>
          <w:sz w:val="28"/>
        </w:rPr>
        <w:t xml:space="preserve"> </w:t>
      </w:r>
      <w:r>
        <w:rPr>
          <w:sz w:val="28"/>
        </w:rPr>
        <w:t>theo</w:t>
      </w:r>
      <w:r>
        <w:rPr>
          <w:spacing w:val="-1"/>
          <w:sz w:val="28"/>
        </w:rPr>
        <w:t xml:space="preserve"> </w:t>
      </w:r>
      <w:r>
        <w:rPr>
          <w:sz w:val="28"/>
        </w:rPr>
        <w:t>kế</w:t>
      </w:r>
      <w:r>
        <w:rPr>
          <w:spacing w:val="-3"/>
          <w:sz w:val="28"/>
        </w:rPr>
        <w:t xml:space="preserve"> </w:t>
      </w:r>
      <w:r>
        <w:rPr>
          <w:sz w:val="28"/>
        </w:rPr>
        <w:t>hoạch</w:t>
      </w:r>
      <w:r>
        <w:rPr>
          <w:spacing w:val="-1"/>
          <w:sz w:val="28"/>
        </w:rPr>
        <w:t xml:space="preserve"> </w:t>
      </w:r>
      <w:r>
        <w:rPr>
          <w:sz w:val="28"/>
        </w:rPr>
        <w:t>chỉnh</w:t>
      </w:r>
      <w:r>
        <w:rPr>
          <w:spacing w:val="-1"/>
          <w:sz w:val="28"/>
        </w:rPr>
        <w:t xml:space="preserve"> </w:t>
      </w:r>
      <w:r>
        <w:rPr>
          <w:sz w:val="28"/>
        </w:rPr>
        <w:t>trang,</w:t>
      </w:r>
      <w:r>
        <w:rPr>
          <w:spacing w:val="-3"/>
          <w:sz w:val="28"/>
        </w:rPr>
        <w:t xml:space="preserve"> </w:t>
      </w:r>
      <w:r>
        <w:rPr>
          <w:sz w:val="28"/>
        </w:rPr>
        <w:t>sắp</w:t>
      </w:r>
    </w:p>
    <w:p w14:paraId="333D8009" w14:textId="77777777" w:rsidR="00F312C0" w:rsidRDefault="00F312C0">
      <w:pPr>
        <w:pStyle w:val="ListParagraph"/>
        <w:rPr>
          <w:sz w:val="28"/>
        </w:rPr>
        <w:sectPr w:rsidR="00F312C0">
          <w:pgSz w:w="11910" w:h="16840"/>
          <w:pgMar w:top="960" w:right="992" w:bottom="280" w:left="1700" w:header="727" w:footer="0" w:gutter="0"/>
          <w:cols w:space="720"/>
        </w:sectPr>
      </w:pPr>
    </w:p>
    <w:p w14:paraId="5965B8A7" w14:textId="77777777" w:rsidR="00F312C0" w:rsidRDefault="00577DA2">
      <w:pPr>
        <w:pStyle w:val="BodyText"/>
        <w:spacing w:before="276"/>
        <w:ind w:firstLine="0"/>
      </w:pPr>
      <w:r>
        <w:lastRenderedPageBreak/>
        <w:t>xếp</w:t>
      </w:r>
      <w:r>
        <w:rPr>
          <w:spacing w:val="-4"/>
        </w:rPr>
        <w:t xml:space="preserve"> </w:t>
      </w:r>
      <w:r>
        <w:t>cáp</w:t>
      </w:r>
      <w:r>
        <w:rPr>
          <w:spacing w:val="-5"/>
        </w:rPr>
        <w:t xml:space="preserve"> </w:t>
      </w:r>
      <w:r>
        <w:t>viễn</w:t>
      </w:r>
      <w:r>
        <w:rPr>
          <w:spacing w:val="-6"/>
        </w:rPr>
        <w:t xml:space="preserve"> </w:t>
      </w:r>
      <w:r>
        <w:t>thông</w:t>
      </w:r>
      <w:r>
        <w:rPr>
          <w:spacing w:val="-5"/>
        </w:rPr>
        <w:t xml:space="preserve"> </w:t>
      </w:r>
      <w:r>
        <w:t>của</w:t>
      </w:r>
      <w:r>
        <w:rPr>
          <w:spacing w:val="-4"/>
        </w:rPr>
        <w:t xml:space="preserve"> </w:t>
      </w:r>
      <w:r>
        <w:t>UBND</w:t>
      </w:r>
      <w:r>
        <w:rPr>
          <w:spacing w:val="-5"/>
        </w:rPr>
        <w:t xml:space="preserve"> </w:t>
      </w:r>
      <w:r>
        <w:t>thành</w:t>
      </w:r>
      <w:r>
        <w:rPr>
          <w:spacing w:val="-2"/>
        </w:rPr>
        <w:t xml:space="preserve"> </w:t>
      </w:r>
      <w:r>
        <w:t>phố</w:t>
      </w:r>
      <w:r>
        <w:rPr>
          <w:spacing w:val="-2"/>
        </w:rPr>
        <w:t xml:space="preserve"> </w:t>
      </w:r>
      <w:r>
        <w:t>và</w:t>
      </w:r>
      <w:r>
        <w:rPr>
          <w:spacing w:val="-3"/>
        </w:rPr>
        <w:t xml:space="preserve"> </w:t>
      </w:r>
      <w:r>
        <w:t>UBND</w:t>
      </w:r>
      <w:r>
        <w:rPr>
          <w:spacing w:val="-2"/>
        </w:rPr>
        <w:t xml:space="preserve"> </w:t>
      </w:r>
      <w:r>
        <w:t>cấp</w:t>
      </w:r>
      <w:r>
        <w:rPr>
          <w:spacing w:val="-5"/>
        </w:rPr>
        <w:t xml:space="preserve"> xã.</w:t>
      </w:r>
    </w:p>
    <w:p w14:paraId="2E69C146" w14:textId="77777777" w:rsidR="00F312C0" w:rsidRDefault="00577DA2">
      <w:pPr>
        <w:pStyle w:val="ListParagraph"/>
        <w:numPr>
          <w:ilvl w:val="0"/>
          <w:numId w:val="16"/>
        </w:numPr>
        <w:tabs>
          <w:tab w:val="left" w:pos="1001"/>
        </w:tabs>
        <w:spacing w:before="123"/>
        <w:ind w:left="1001" w:hanging="280"/>
        <w:jc w:val="both"/>
        <w:rPr>
          <w:sz w:val="28"/>
        </w:rPr>
      </w:pPr>
      <w:r>
        <w:rPr>
          <w:sz w:val="28"/>
        </w:rPr>
        <w:t>Nội</w:t>
      </w:r>
      <w:r>
        <w:rPr>
          <w:spacing w:val="-5"/>
          <w:sz w:val="28"/>
        </w:rPr>
        <w:t xml:space="preserve"> </w:t>
      </w:r>
      <w:r>
        <w:rPr>
          <w:sz w:val="28"/>
        </w:rPr>
        <w:t>dung</w:t>
      </w:r>
      <w:r>
        <w:rPr>
          <w:spacing w:val="-2"/>
          <w:sz w:val="28"/>
        </w:rPr>
        <w:t xml:space="preserve"> </w:t>
      </w:r>
      <w:r>
        <w:rPr>
          <w:sz w:val="28"/>
        </w:rPr>
        <w:t>thực</w:t>
      </w:r>
      <w:r>
        <w:rPr>
          <w:spacing w:val="-3"/>
          <w:sz w:val="28"/>
        </w:rPr>
        <w:t xml:space="preserve"> </w:t>
      </w:r>
      <w:r>
        <w:rPr>
          <w:sz w:val="28"/>
        </w:rPr>
        <w:t>hiện</w:t>
      </w:r>
      <w:r>
        <w:rPr>
          <w:spacing w:val="-4"/>
          <w:sz w:val="28"/>
        </w:rPr>
        <w:t xml:space="preserve"> </w:t>
      </w:r>
      <w:r>
        <w:rPr>
          <w:sz w:val="28"/>
        </w:rPr>
        <w:t>việc</w:t>
      </w:r>
      <w:r>
        <w:rPr>
          <w:spacing w:val="-2"/>
          <w:sz w:val="28"/>
        </w:rPr>
        <w:t xml:space="preserve"> </w:t>
      </w:r>
      <w:r>
        <w:rPr>
          <w:sz w:val="28"/>
        </w:rPr>
        <w:t>sắp</w:t>
      </w:r>
      <w:r>
        <w:rPr>
          <w:spacing w:val="-2"/>
          <w:sz w:val="28"/>
        </w:rPr>
        <w:t xml:space="preserve"> </w:t>
      </w:r>
      <w:r>
        <w:rPr>
          <w:sz w:val="28"/>
        </w:rPr>
        <w:t>xếp,</w:t>
      </w:r>
      <w:r>
        <w:rPr>
          <w:spacing w:val="-4"/>
          <w:sz w:val="28"/>
        </w:rPr>
        <w:t xml:space="preserve"> </w:t>
      </w:r>
      <w:r>
        <w:rPr>
          <w:sz w:val="28"/>
        </w:rPr>
        <w:t>chỉnh</w:t>
      </w:r>
      <w:r>
        <w:rPr>
          <w:spacing w:val="-2"/>
          <w:sz w:val="28"/>
        </w:rPr>
        <w:t xml:space="preserve"> </w:t>
      </w:r>
      <w:r>
        <w:rPr>
          <w:sz w:val="28"/>
        </w:rPr>
        <w:t>trang</w:t>
      </w:r>
      <w:r>
        <w:rPr>
          <w:spacing w:val="-2"/>
          <w:sz w:val="28"/>
        </w:rPr>
        <w:t xml:space="preserve"> </w:t>
      </w:r>
      <w:r>
        <w:rPr>
          <w:sz w:val="28"/>
        </w:rPr>
        <w:t>cáp</w:t>
      </w:r>
      <w:r>
        <w:rPr>
          <w:spacing w:val="-2"/>
          <w:sz w:val="28"/>
        </w:rPr>
        <w:t xml:space="preserve"> </w:t>
      </w:r>
      <w:r>
        <w:rPr>
          <w:sz w:val="28"/>
        </w:rPr>
        <w:t>viễn</w:t>
      </w:r>
      <w:r>
        <w:rPr>
          <w:spacing w:val="-1"/>
          <w:sz w:val="28"/>
        </w:rPr>
        <w:t xml:space="preserve"> </w:t>
      </w:r>
      <w:r>
        <w:rPr>
          <w:spacing w:val="-2"/>
          <w:sz w:val="28"/>
        </w:rPr>
        <w:t>thông</w:t>
      </w:r>
    </w:p>
    <w:p w14:paraId="2A2875C5" w14:textId="77777777" w:rsidR="00F312C0" w:rsidRDefault="00577DA2">
      <w:pPr>
        <w:pStyle w:val="ListParagraph"/>
        <w:numPr>
          <w:ilvl w:val="1"/>
          <w:numId w:val="16"/>
        </w:numPr>
        <w:tabs>
          <w:tab w:val="left" w:pos="1035"/>
        </w:tabs>
        <w:ind w:right="133" w:firstLine="719"/>
        <w:jc w:val="both"/>
        <w:rPr>
          <w:sz w:val="28"/>
        </w:rPr>
      </w:pPr>
      <w:r>
        <w:rPr>
          <w:sz w:val="28"/>
        </w:rPr>
        <w:t>Thu hồi cáp hỏng, cáp không sử dụng, cáp thuê bao vượt qua đường, cáp treo không đúng quy định và măng sông, tủ/hộp cáp, bộ chia tín hiệu đã hư hỏng hoặc không còn sử dụng;</w:t>
      </w:r>
    </w:p>
    <w:p w14:paraId="6D3ACA26" w14:textId="77777777" w:rsidR="00F312C0" w:rsidRDefault="00577DA2">
      <w:pPr>
        <w:pStyle w:val="ListParagraph"/>
        <w:numPr>
          <w:ilvl w:val="1"/>
          <w:numId w:val="16"/>
        </w:numPr>
        <w:tabs>
          <w:tab w:val="left" w:pos="1048"/>
        </w:tabs>
        <w:spacing w:line="322" w:lineRule="exact"/>
        <w:ind w:left="1048" w:hanging="327"/>
        <w:jc w:val="both"/>
        <w:rPr>
          <w:sz w:val="28"/>
        </w:rPr>
      </w:pPr>
      <w:r>
        <w:rPr>
          <w:sz w:val="28"/>
        </w:rPr>
        <w:t>Kéo</w:t>
      </w:r>
      <w:r>
        <w:rPr>
          <w:spacing w:val="19"/>
          <w:sz w:val="28"/>
        </w:rPr>
        <w:t xml:space="preserve"> </w:t>
      </w:r>
      <w:r>
        <w:rPr>
          <w:sz w:val="28"/>
        </w:rPr>
        <w:t>căng,</w:t>
      </w:r>
      <w:r>
        <w:rPr>
          <w:spacing w:val="20"/>
          <w:sz w:val="28"/>
        </w:rPr>
        <w:t xml:space="preserve"> </w:t>
      </w:r>
      <w:r>
        <w:rPr>
          <w:sz w:val="28"/>
        </w:rPr>
        <w:t>buộc</w:t>
      </w:r>
      <w:r>
        <w:rPr>
          <w:spacing w:val="21"/>
          <w:sz w:val="28"/>
        </w:rPr>
        <w:t xml:space="preserve"> </w:t>
      </w:r>
      <w:r>
        <w:rPr>
          <w:sz w:val="28"/>
        </w:rPr>
        <w:t>gọn</w:t>
      </w:r>
      <w:r>
        <w:rPr>
          <w:spacing w:val="22"/>
          <w:sz w:val="28"/>
        </w:rPr>
        <w:t xml:space="preserve"> </w:t>
      </w:r>
      <w:r>
        <w:rPr>
          <w:sz w:val="28"/>
        </w:rPr>
        <w:t>hệ</w:t>
      </w:r>
      <w:r>
        <w:rPr>
          <w:spacing w:val="21"/>
          <w:sz w:val="28"/>
        </w:rPr>
        <w:t xml:space="preserve"> </w:t>
      </w:r>
      <w:r>
        <w:rPr>
          <w:sz w:val="28"/>
        </w:rPr>
        <w:t>thống</w:t>
      </w:r>
      <w:r>
        <w:rPr>
          <w:spacing w:val="22"/>
          <w:sz w:val="28"/>
        </w:rPr>
        <w:t xml:space="preserve"> </w:t>
      </w:r>
      <w:r>
        <w:rPr>
          <w:sz w:val="28"/>
        </w:rPr>
        <w:t>dây</w:t>
      </w:r>
      <w:r>
        <w:rPr>
          <w:spacing w:val="22"/>
          <w:sz w:val="28"/>
        </w:rPr>
        <w:t xml:space="preserve"> </w:t>
      </w:r>
      <w:r>
        <w:rPr>
          <w:sz w:val="28"/>
        </w:rPr>
        <w:t>cáp</w:t>
      </w:r>
      <w:r>
        <w:rPr>
          <w:spacing w:val="22"/>
          <w:sz w:val="28"/>
        </w:rPr>
        <w:t xml:space="preserve"> </w:t>
      </w:r>
      <w:r>
        <w:rPr>
          <w:sz w:val="28"/>
        </w:rPr>
        <w:t>viễn</w:t>
      </w:r>
      <w:r>
        <w:rPr>
          <w:spacing w:val="22"/>
          <w:sz w:val="28"/>
        </w:rPr>
        <w:t xml:space="preserve"> </w:t>
      </w:r>
      <w:r>
        <w:rPr>
          <w:sz w:val="28"/>
        </w:rPr>
        <w:t>thông,</w:t>
      </w:r>
      <w:r>
        <w:rPr>
          <w:spacing w:val="20"/>
          <w:sz w:val="28"/>
        </w:rPr>
        <w:t xml:space="preserve"> </w:t>
      </w:r>
      <w:r>
        <w:rPr>
          <w:sz w:val="28"/>
        </w:rPr>
        <w:t>đưa</w:t>
      </w:r>
      <w:r>
        <w:rPr>
          <w:spacing w:val="21"/>
          <w:sz w:val="28"/>
        </w:rPr>
        <w:t xml:space="preserve"> </w:t>
      </w:r>
      <w:r>
        <w:rPr>
          <w:sz w:val="28"/>
        </w:rPr>
        <w:t>vào</w:t>
      </w:r>
      <w:r>
        <w:rPr>
          <w:spacing w:val="22"/>
          <w:sz w:val="28"/>
        </w:rPr>
        <w:t xml:space="preserve"> </w:t>
      </w:r>
      <w:r>
        <w:rPr>
          <w:sz w:val="28"/>
        </w:rPr>
        <w:t>gông</w:t>
      </w:r>
      <w:r>
        <w:rPr>
          <w:spacing w:val="22"/>
          <w:sz w:val="28"/>
        </w:rPr>
        <w:t xml:space="preserve"> </w:t>
      </w:r>
      <w:r>
        <w:rPr>
          <w:spacing w:val="-5"/>
          <w:sz w:val="28"/>
        </w:rPr>
        <w:t>gom</w:t>
      </w:r>
    </w:p>
    <w:p w14:paraId="036A0DDE" w14:textId="77777777" w:rsidR="00F312C0" w:rsidRDefault="00577DA2">
      <w:pPr>
        <w:pStyle w:val="BodyText"/>
        <w:spacing w:before="0"/>
        <w:ind w:firstLine="0"/>
      </w:pPr>
      <w:r>
        <w:t>(nếu</w:t>
      </w:r>
      <w:r>
        <w:rPr>
          <w:spacing w:val="-3"/>
        </w:rPr>
        <w:t xml:space="preserve"> </w:t>
      </w:r>
      <w:r>
        <w:rPr>
          <w:spacing w:val="-4"/>
        </w:rPr>
        <w:t>có);</w:t>
      </w:r>
    </w:p>
    <w:p w14:paraId="16A2AD15" w14:textId="77777777" w:rsidR="00F312C0" w:rsidRDefault="00577DA2">
      <w:pPr>
        <w:pStyle w:val="ListParagraph"/>
        <w:numPr>
          <w:ilvl w:val="1"/>
          <w:numId w:val="16"/>
        </w:numPr>
        <w:tabs>
          <w:tab w:val="left" w:pos="1030"/>
        </w:tabs>
        <w:spacing w:before="120" w:line="242" w:lineRule="auto"/>
        <w:ind w:right="136" w:firstLine="719"/>
        <w:jc w:val="both"/>
        <w:rPr>
          <w:sz w:val="28"/>
        </w:rPr>
      </w:pPr>
      <w:r>
        <w:rPr>
          <w:sz w:val="28"/>
        </w:rPr>
        <w:t>Sắp xếp cáp dự phòng, măng sông, tủ/hộp cáp treo trên cột theo đúng quy định;</w:t>
      </w:r>
    </w:p>
    <w:p w14:paraId="79D6B147" w14:textId="77777777" w:rsidR="00F312C0" w:rsidRDefault="00577DA2">
      <w:pPr>
        <w:pStyle w:val="ListParagraph"/>
        <w:numPr>
          <w:ilvl w:val="1"/>
          <w:numId w:val="16"/>
        </w:numPr>
        <w:tabs>
          <w:tab w:val="left" w:pos="1063"/>
        </w:tabs>
        <w:spacing w:before="115"/>
        <w:ind w:right="135" w:firstLine="719"/>
        <w:jc w:val="both"/>
        <w:rPr>
          <w:sz w:val="28"/>
        </w:rPr>
      </w:pPr>
      <w:r>
        <w:rPr>
          <w:sz w:val="28"/>
        </w:rPr>
        <w:t>Duy tu, bảo dưỡng, gia cố, thay thế cột không đảm bảo yêu cầu kỹ thuật, gây ảnh hưởng đến an toàn giao thông và mỹ quan đô thị.</w:t>
      </w:r>
    </w:p>
    <w:p w14:paraId="3C5BE8E7" w14:textId="77777777" w:rsidR="00F312C0" w:rsidRDefault="00577DA2">
      <w:pPr>
        <w:pStyle w:val="BodyText"/>
        <w:spacing w:before="120"/>
        <w:ind w:right="135"/>
      </w:pPr>
      <w:r>
        <w:t>đ) Các đơn vị chủ sở hữu cáp viễn thông có trách nhiệm thực hiện các nội dung sắp xếp, chỉnh trang cáp viễn thông; kiểm tra, khắc phục đối với cáp viễn thông gây ảnh hưởng đến cộng đồng và vật tư thiết bị trên tuyến cột.</w:t>
      </w:r>
    </w:p>
    <w:p w14:paraId="2D02C65A" w14:textId="77777777" w:rsidR="00F312C0" w:rsidRDefault="00577DA2">
      <w:pPr>
        <w:pStyle w:val="ListParagraph"/>
        <w:numPr>
          <w:ilvl w:val="0"/>
          <w:numId w:val="16"/>
        </w:numPr>
        <w:tabs>
          <w:tab w:val="left" w:pos="1000"/>
        </w:tabs>
        <w:spacing w:before="121"/>
        <w:ind w:left="1000" w:hanging="279"/>
        <w:jc w:val="both"/>
        <w:rPr>
          <w:sz w:val="28"/>
        </w:rPr>
      </w:pPr>
      <w:r>
        <w:rPr>
          <w:sz w:val="28"/>
        </w:rPr>
        <w:t>Quy</w:t>
      </w:r>
      <w:r>
        <w:rPr>
          <w:spacing w:val="-5"/>
          <w:sz w:val="28"/>
        </w:rPr>
        <w:t xml:space="preserve"> </w:t>
      </w:r>
      <w:r>
        <w:rPr>
          <w:sz w:val="28"/>
        </w:rPr>
        <w:t>định về</w:t>
      </w:r>
      <w:r>
        <w:rPr>
          <w:spacing w:val="-5"/>
          <w:sz w:val="28"/>
        </w:rPr>
        <w:t xml:space="preserve"> </w:t>
      </w:r>
      <w:r>
        <w:rPr>
          <w:sz w:val="28"/>
        </w:rPr>
        <w:t>tháo</w:t>
      </w:r>
      <w:r>
        <w:rPr>
          <w:spacing w:val="-3"/>
          <w:sz w:val="28"/>
        </w:rPr>
        <w:t xml:space="preserve"> </w:t>
      </w:r>
      <w:r>
        <w:rPr>
          <w:sz w:val="28"/>
        </w:rPr>
        <w:t>dỡ,</w:t>
      </w:r>
      <w:r>
        <w:rPr>
          <w:spacing w:val="-3"/>
          <w:sz w:val="28"/>
        </w:rPr>
        <w:t xml:space="preserve"> </w:t>
      </w:r>
      <w:r>
        <w:rPr>
          <w:sz w:val="28"/>
        </w:rPr>
        <w:t>di</w:t>
      </w:r>
      <w:r>
        <w:rPr>
          <w:spacing w:val="-3"/>
          <w:sz w:val="28"/>
        </w:rPr>
        <w:t xml:space="preserve"> </w:t>
      </w:r>
      <w:r>
        <w:rPr>
          <w:sz w:val="28"/>
        </w:rPr>
        <w:t>dời</w:t>
      </w:r>
      <w:r>
        <w:rPr>
          <w:spacing w:val="-1"/>
          <w:sz w:val="28"/>
        </w:rPr>
        <w:t xml:space="preserve"> </w:t>
      </w:r>
      <w:r>
        <w:rPr>
          <w:sz w:val="28"/>
        </w:rPr>
        <w:t xml:space="preserve">cột treo </w:t>
      </w:r>
      <w:r>
        <w:rPr>
          <w:spacing w:val="-5"/>
          <w:sz w:val="28"/>
        </w:rPr>
        <w:t>cáp</w:t>
      </w:r>
    </w:p>
    <w:p w14:paraId="5E803BC4" w14:textId="77777777" w:rsidR="00F312C0" w:rsidRDefault="00577DA2">
      <w:pPr>
        <w:pStyle w:val="ListParagraph"/>
        <w:numPr>
          <w:ilvl w:val="1"/>
          <w:numId w:val="16"/>
        </w:numPr>
        <w:tabs>
          <w:tab w:val="left" w:pos="1015"/>
        </w:tabs>
        <w:ind w:right="133" w:firstLine="719"/>
        <w:jc w:val="both"/>
        <w:rPr>
          <w:sz w:val="28"/>
        </w:rPr>
      </w:pPr>
      <w:r>
        <w:rPr>
          <w:sz w:val="28"/>
        </w:rPr>
        <w:t>Đơn vị chủ sở hữu cột treo cáp là đầu mối thông báo cho các đơn vị sử dụng chung cột treo cáp để cùng phối hợp xử lý các vấn đề liên quan đến việc phải tháo dỡ, di dời cột treo cáp.</w:t>
      </w:r>
    </w:p>
    <w:p w14:paraId="7881BC92" w14:textId="77777777" w:rsidR="00F312C0" w:rsidRDefault="00577DA2">
      <w:pPr>
        <w:pStyle w:val="ListParagraph"/>
        <w:numPr>
          <w:ilvl w:val="1"/>
          <w:numId w:val="16"/>
        </w:numPr>
        <w:tabs>
          <w:tab w:val="left" w:pos="1031"/>
        </w:tabs>
        <w:ind w:right="134" w:firstLine="719"/>
        <w:jc w:val="both"/>
        <w:rPr>
          <w:sz w:val="28"/>
        </w:rPr>
      </w:pPr>
      <w:r>
        <w:rPr>
          <w:sz w:val="28"/>
        </w:rPr>
        <w:t>Khi nhận được văn bản của cơ quan có thẩm quyền yêu cầu di dời, thu hồi cột treo cáp, chủ sở hữu cột treo cáp phải thông báo bằng</w:t>
      </w:r>
      <w:r>
        <w:rPr>
          <w:spacing w:val="-1"/>
          <w:sz w:val="28"/>
        </w:rPr>
        <w:t xml:space="preserve"> </w:t>
      </w:r>
      <w:r>
        <w:rPr>
          <w:sz w:val="28"/>
        </w:rPr>
        <w:t>văn bản cho tất cả các đơn vị</w:t>
      </w:r>
      <w:r>
        <w:rPr>
          <w:spacing w:val="-1"/>
          <w:sz w:val="28"/>
        </w:rPr>
        <w:t xml:space="preserve"> </w:t>
      </w:r>
      <w:r>
        <w:rPr>
          <w:sz w:val="28"/>
        </w:rPr>
        <w:t>sử</w:t>
      </w:r>
      <w:r>
        <w:rPr>
          <w:spacing w:val="-3"/>
          <w:sz w:val="28"/>
        </w:rPr>
        <w:t xml:space="preserve"> </w:t>
      </w:r>
      <w:r>
        <w:rPr>
          <w:sz w:val="28"/>
        </w:rPr>
        <w:t>dụng</w:t>
      </w:r>
      <w:r>
        <w:rPr>
          <w:spacing w:val="-1"/>
          <w:sz w:val="28"/>
        </w:rPr>
        <w:t xml:space="preserve"> </w:t>
      </w:r>
      <w:r>
        <w:rPr>
          <w:sz w:val="28"/>
        </w:rPr>
        <w:t>chung cột treo cáp để</w:t>
      </w:r>
      <w:r>
        <w:rPr>
          <w:spacing w:val="-2"/>
          <w:sz w:val="28"/>
        </w:rPr>
        <w:t xml:space="preserve"> </w:t>
      </w:r>
      <w:r>
        <w:rPr>
          <w:sz w:val="28"/>
        </w:rPr>
        <w:t>thực hiện tháo dỡ,</w:t>
      </w:r>
      <w:r>
        <w:rPr>
          <w:spacing w:val="-2"/>
          <w:sz w:val="28"/>
        </w:rPr>
        <w:t xml:space="preserve"> </w:t>
      </w:r>
      <w:r>
        <w:rPr>
          <w:sz w:val="28"/>
        </w:rPr>
        <w:t>di dời đồng bộ</w:t>
      </w:r>
      <w:r>
        <w:rPr>
          <w:spacing w:val="-1"/>
          <w:sz w:val="28"/>
        </w:rPr>
        <w:t xml:space="preserve"> </w:t>
      </w:r>
      <w:r>
        <w:rPr>
          <w:sz w:val="28"/>
        </w:rPr>
        <w:t>trong vòng 07 ngày làm việc.</w:t>
      </w:r>
    </w:p>
    <w:p w14:paraId="242C1C3C" w14:textId="77777777" w:rsidR="00F312C0" w:rsidRDefault="00577DA2">
      <w:pPr>
        <w:pStyle w:val="ListParagraph"/>
        <w:numPr>
          <w:ilvl w:val="1"/>
          <w:numId w:val="16"/>
        </w:numPr>
        <w:tabs>
          <w:tab w:val="left" w:pos="1044"/>
        </w:tabs>
        <w:spacing w:before="122"/>
        <w:ind w:right="135" w:firstLine="719"/>
        <w:jc w:val="both"/>
        <w:rPr>
          <w:sz w:val="28"/>
        </w:rPr>
      </w:pPr>
      <w:r>
        <w:rPr>
          <w:sz w:val="28"/>
        </w:rPr>
        <w:t>Trường hợp các đơn vị sử dụng chung cột treo cáp không thực hiện theo đúng yêu cầu và tiến độ, chủ sở hữu cột treo cáp phối hợp với UBND cấp xã</w:t>
      </w:r>
      <w:r>
        <w:rPr>
          <w:spacing w:val="-2"/>
          <w:sz w:val="28"/>
        </w:rPr>
        <w:t xml:space="preserve"> </w:t>
      </w:r>
      <w:r>
        <w:rPr>
          <w:sz w:val="28"/>
        </w:rPr>
        <w:t>lập biên</w:t>
      </w:r>
      <w:r>
        <w:rPr>
          <w:spacing w:val="-1"/>
          <w:sz w:val="28"/>
        </w:rPr>
        <w:t xml:space="preserve"> </w:t>
      </w:r>
      <w:r>
        <w:rPr>
          <w:sz w:val="28"/>
        </w:rPr>
        <w:t>bản</w:t>
      </w:r>
      <w:r>
        <w:rPr>
          <w:spacing w:val="-1"/>
          <w:sz w:val="28"/>
        </w:rPr>
        <w:t xml:space="preserve"> </w:t>
      </w:r>
      <w:r>
        <w:rPr>
          <w:sz w:val="28"/>
        </w:rPr>
        <w:t>và</w:t>
      </w:r>
      <w:r>
        <w:rPr>
          <w:spacing w:val="-2"/>
          <w:sz w:val="28"/>
        </w:rPr>
        <w:t xml:space="preserve"> </w:t>
      </w:r>
      <w:r>
        <w:rPr>
          <w:sz w:val="28"/>
        </w:rPr>
        <w:t>tiến</w:t>
      </w:r>
      <w:r>
        <w:rPr>
          <w:spacing w:val="-1"/>
          <w:sz w:val="28"/>
        </w:rPr>
        <w:t xml:space="preserve"> </w:t>
      </w:r>
      <w:r>
        <w:rPr>
          <w:sz w:val="28"/>
        </w:rPr>
        <w:t>hành</w:t>
      </w:r>
      <w:r>
        <w:rPr>
          <w:spacing w:val="-2"/>
          <w:sz w:val="28"/>
        </w:rPr>
        <w:t xml:space="preserve"> </w:t>
      </w:r>
      <w:r>
        <w:rPr>
          <w:sz w:val="28"/>
        </w:rPr>
        <w:t>tháo</w:t>
      </w:r>
      <w:r>
        <w:rPr>
          <w:spacing w:val="-2"/>
          <w:sz w:val="28"/>
        </w:rPr>
        <w:t xml:space="preserve"> </w:t>
      </w:r>
      <w:r>
        <w:rPr>
          <w:sz w:val="28"/>
        </w:rPr>
        <w:t>dỡ,</w:t>
      </w:r>
      <w:r>
        <w:rPr>
          <w:spacing w:val="-1"/>
          <w:sz w:val="28"/>
        </w:rPr>
        <w:t xml:space="preserve"> </w:t>
      </w:r>
      <w:r>
        <w:rPr>
          <w:sz w:val="28"/>
        </w:rPr>
        <w:t>thu</w:t>
      </w:r>
      <w:r>
        <w:rPr>
          <w:spacing w:val="-1"/>
          <w:sz w:val="28"/>
        </w:rPr>
        <w:t xml:space="preserve"> </w:t>
      </w:r>
      <w:r>
        <w:rPr>
          <w:sz w:val="28"/>
        </w:rPr>
        <w:t>hồi</w:t>
      </w:r>
      <w:r>
        <w:rPr>
          <w:spacing w:val="-1"/>
          <w:sz w:val="28"/>
        </w:rPr>
        <w:t xml:space="preserve"> </w:t>
      </w:r>
      <w:r>
        <w:rPr>
          <w:sz w:val="28"/>
        </w:rPr>
        <w:t>cáp viễn</w:t>
      </w:r>
      <w:r>
        <w:rPr>
          <w:spacing w:val="-1"/>
          <w:sz w:val="28"/>
        </w:rPr>
        <w:t xml:space="preserve"> </w:t>
      </w:r>
      <w:r>
        <w:rPr>
          <w:sz w:val="28"/>
        </w:rPr>
        <w:t>thông.</w:t>
      </w:r>
      <w:r>
        <w:rPr>
          <w:spacing w:val="-3"/>
          <w:sz w:val="28"/>
        </w:rPr>
        <w:t xml:space="preserve"> </w:t>
      </w:r>
      <w:r>
        <w:rPr>
          <w:sz w:val="28"/>
        </w:rPr>
        <w:t>Chủ sở</w:t>
      </w:r>
      <w:r>
        <w:rPr>
          <w:spacing w:val="-3"/>
          <w:sz w:val="28"/>
        </w:rPr>
        <w:t xml:space="preserve"> </w:t>
      </w:r>
      <w:r>
        <w:rPr>
          <w:sz w:val="28"/>
        </w:rPr>
        <w:t>hữu</w:t>
      </w:r>
      <w:r>
        <w:rPr>
          <w:spacing w:val="-1"/>
          <w:sz w:val="28"/>
        </w:rPr>
        <w:t xml:space="preserve"> </w:t>
      </w:r>
      <w:r>
        <w:rPr>
          <w:sz w:val="28"/>
        </w:rPr>
        <w:t>cột</w:t>
      </w:r>
      <w:r>
        <w:rPr>
          <w:spacing w:val="-1"/>
          <w:sz w:val="28"/>
        </w:rPr>
        <w:t xml:space="preserve"> </w:t>
      </w:r>
      <w:r>
        <w:rPr>
          <w:sz w:val="28"/>
        </w:rPr>
        <w:t>treo cáp không phải chịu trách nhiệm về việc hư hỏng vật tư, thiết bị, mất tín hiệu liên lạc của các đơn vị sử dụng chung cột treo cáp.</w:t>
      </w:r>
    </w:p>
    <w:p w14:paraId="4B43F28D" w14:textId="77777777" w:rsidR="00F312C0" w:rsidRDefault="00577DA2">
      <w:pPr>
        <w:pStyle w:val="ListParagraph"/>
        <w:numPr>
          <w:ilvl w:val="0"/>
          <w:numId w:val="16"/>
        </w:numPr>
        <w:tabs>
          <w:tab w:val="left" w:pos="1001"/>
        </w:tabs>
        <w:spacing w:before="120"/>
        <w:ind w:left="1001" w:hanging="280"/>
        <w:jc w:val="both"/>
        <w:rPr>
          <w:sz w:val="28"/>
        </w:rPr>
      </w:pPr>
      <w:r>
        <w:rPr>
          <w:sz w:val="28"/>
        </w:rPr>
        <w:t>Quy</w:t>
      </w:r>
      <w:r>
        <w:rPr>
          <w:spacing w:val="-6"/>
          <w:sz w:val="28"/>
        </w:rPr>
        <w:t xml:space="preserve"> </w:t>
      </w:r>
      <w:r>
        <w:rPr>
          <w:sz w:val="28"/>
        </w:rPr>
        <w:t>định về</w:t>
      </w:r>
      <w:r>
        <w:rPr>
          <w:spacing w:val="-4"/>
          <w:sz w:val="28"/>
        </w:rPr>
        <w:t xml:space="preserve"> </w:t>
      </w:r>
      <w:r>
        <w:rPr>
          <w:sz w:val="28"/>
        </w:rPr>
        <w:t>hạ</w:t>
      </w:r>
      <w:r>
        <w:rPr>
          <w:spacing w:val="-3"/>
          <w:sz w:val="28"/>
        </w:rPr>
        <w:t xml:space="preserve"> </w:t>
      </w:r>
      <w:r>
        <w:rPr>
          <w:sz w:val="28"/>
        </w:rPr>
        <w:t>ngầm</w:t>
      </w:r>
      <w:r>
        <w:rPr>
          <w:spacing w:val="-1"/>
          <w:sz w:val="28"/>
        </w:rPr>
        <w:t xml:space="preserve"> </w:t>
      </w:r>
      <w:r>
        <w:rPr>
          <w:sz w:val="28"/>
        </w:rPr>
        <w:t>cáp</w:t>
      </w:r>
      <w:r>
        <w:rPr>
          <w:spacing w:val="-4"/>
          <w:sz w:val="28"/>
        </w:rPr>
        <w:t xml:space="preserve"> </w:t>
      </w:r>
      <w:r>
        <w:rPr>
          <w:sz w:val="28"/>
        </w:rPr>
        <w:t>viễn</w:t>
      </w:r>
      <w:r>
        <w:rPr>
          <w:spacing w:val="-3"/>
          <w:sz w:val="28"/>
        </w:rPr>
        <w:t xml:space="preserve"> </w:t>
      </w:r>
      <w:r>
        <w:rPr>
          <w:spacing w:val="-4"/>
          <w:sz w:val="28"/>
        </w:rPr>
        <w:t>thông</w:t>
      </w:r>
    </w:p>
    <w:p w14:paraId="08BCF360" w14:textId="77777777" w:rsidR="00F312C0" w:rsidRDefault="00577DA2">
      <w:pPr>
        <w:pStyle w:val="ListParagraph"/>
        <w:numPr>
          <w:ilvl w:val="1"/>
          <w:numId w:val="16"/>
        </w:numPr>
        <w:tabs>
          <w:tab w:val="left" w:pos="1039"/>
        </w:tabs>
        <w:spacing w:before="120"/>
        <w:ind w:right="135" w:firstLine="719"/>
        <w:jc w:val="both"/>
        <w:rPr>
          <w:sz w:val="28"/>
        </w:rPr>
      </w:pPr>
      <w:r>
        <w:rPr>
          <w:sz w:val="28"/>
        </w:rPr>
        <w:t>Các tổ chức, doanh nghiệp viễn thông có trách nhiệm tham gia, phối hợp,</w:t>
      </w:r>
      <w:r>
        <w:rPr>
          <w:spacing w:val="40"/>
          <w:sz w:val="28"/>
        </w:rPr>
        <w:t xml:space="preserve"> </w:t>
      </w:r>
      <w:r>
        <w:rPr>
          <w:sz w:val="28"/>
        </w:rPr>
        <w:t>chủ đầu tư các khu đô thị mới công trình giao thông, các tuyến đường phố mới xây dựng, cải tạo hoặc mở rộng để thực hiện hạ ngầm cáp viễn thông.</w:t>
      </w:r>
    </w:p>
    <w:p w14:paraId="53D16FC8" w14:textId="77777777" w:rsidR="00F312C0" w:rsidRDefault="00577DA2">
      <w:pPr>
        <w:pStyle w:val="ListParagraph"/>
        <w:numPr>
          <w:ilvl w:val="1"/>
          <w:numId w:val="16"/>
        </w:numPr>
        <w:tabs>
          <w:tab w:val="left" w:pos="1062"/>
        </w:tabs>
        <w:ind w:right="136" w:firstLine="719"/>
        <w:jc w:val="both"/>
        <w:rPr>
          <w:sz w:val="28"/>
        </w:rPr>
      </w:pPr>
      <w:r>
        <w:rPr>
          <w:sz w:val="28"/>
        </w:rPr>
        <w:t>Các tổ chức, doanh nghiệp viễn thông căn cứ kế hoạch, lộ trình các tuyến đường phải ngầm hóa công trình hạ tầng kỹ thuật để triển khai thực hiện ngầm hóa cáp viễn thông trên địa bàn theo quy định.</w:t>
      </w:r>
    </w:p>
    <w:p w14:paraId="24BA378E" w14:textId="77777777" w:rsidR="00F312C0" w:rsidRDefault="00577DA2">
      <w:pPr>
        <w:pStyle w:val="ListParagraph"/>
        <w:numPr>
          <w:ilvl w:val="1"/>
          <w:numId w:val="16"/>
        </w:numPr>
        <w:tabs>
          <w:tab w:val="left" w:pos="1013"/>
        </w:tabs>
        <w:spacing w:before="122"/>
        <w:ind w:right="134" w:firstLine="719"/>
        <w:jc w:val="both"/>
        <w:rPr>
          <w:sz w:val="28"/>
        </w:rPr>
      </w:pPr>
      <w:r>
        <w:rPr>
          <w:sz w:val="28"/>
        </w:rPr>
        <w:t>Việc thiết kế,</w:t>
      </w:r>
      <w:r>
        <w:rPr>
          <w:spacing w:val="-1"/>
          <w:sz w:val="28"/>
        </w:rPr>
        <w:t xml:space="preserve"> </w:t>
      </w:r>
      <w:r>
        <w:rPr>
          <w:sz w:val="28"/>
        </w:rPr>
        <w:t>thi công các công trình hạ ngầm cáp viễn thông phải thực hiện đồng bộ giữa các ngành điện, giao thông, cấp nước, thoát nước trên cùng một tuyến đường. Ưu tiên thiết kế, thi công các công trình hạ ngầm cáp viễn thông trên vỉa hè, hạn chế thi công dưới lòng đường. Việc hạ ngầm cáp viễn thông trên các tuyến đường phải thực hiện đến tận nhà thuê bao.</w:t>
      </w:r>
    </w:p>
    <w:p w14:paraId="16F20BA5" w14:textId="77777777" w:rsidR="00F312C0" w:rsidRDefault="00F312C0">
      <w:pPr>
        <w:pStyle w:val="ListParagraph"/>
        <w:rPr>
          <w:sz w:val="28"/>
        </w:rPr>
        <w:sectPr w:rsidR="00F312C0">
          <w:pgSz w:w="11910" w:h="16840"/>
          <w:pgMar w:top="960" w:right="992" w:bottom="280" w:left="1700" w:header="727" w:footer="0" w:gutter="0"/>
          <w:cols w:space="720"/>
        </w:sectPr>
      </w:pPr>
    </w:p>
    <w:p w14:paraId="5EB5703D" w14:textId="77777777" w:rsidR="00F312C0" w:rsidRDefault="00577DA2">
      <w:pPr>
        <w:pStyle w:val="ListParagraph"/>
        <w:numPr>
          <w:ilvl w:val="1"/>
          <w:numId w:val="16"/>
        </w:numPr>
        <w:tabs>
          <w:tab w:val="left" w:pos="1033"/>
        </w:tabs>
        <w:spacing w:before="276"/>
        <w:ind w:right="133" w:firstLine="719"/>
        <w:jc w:val="both"/>
        <w:rPr>
          <w:sz w:val="28"/>
        </w:rPr>
      </w:pPr>
      <w:r>
        <w:rPr>
          <w:sz w:val="28"/>
        </w:rPr>
        <w:lastRenderedPageBreak/>
        <w:t xml:space="preserve">Việc hạ ngầm cáp viễn thông được thực hiện theo nguyên tắc bảo đảm việc sử dụng chung công trình hạ tầng kỹ thuật và phù hợp với quy chuẩn kỹ </w:t>
      </w:r>
      <w:r>
        <w:rPr>
          <w:spacing w:val="-2"/>
          <w:sz w:val="28"/>
        </w:rPr>
        <w:t>thuật.</w:t>
      </w:r>
    </w:p>
    <w:p w14:paraId="719FAFF2" w14:textId="77777777" w:rsidR="00F312C0" w:rsidRDefault="00577DA2">
      <w:pPr>
        <w:pStyle w:val="BodyText"/>
        <w:spacing w:before="122" w:line="322" w:lineRule="exact"/>
        <w:ind w:left="721" w:firstLine="0"/>
      </w:pPr>
      <w:r>
        <w:t>đ)</w:t>
      </w:r>
      <w:r>
        <w:rPr>
          <w:spacing w:val="19"/>
        </w:rPr>
        <w:t xml:space="preserve"> </w:t>
      </w:r>
      <w:r>
        <w:t>Tất</w:t>
      </w:r>
      <w:r>
        <w:rPr>
          <w:spacing w:val="22"/>
        </w:rPr>
        <w:t xml:space="preserve"> </w:t>
      </w:r>
      <w:r>
        <w:t>cả</w:t>
      </w:r>
      <w:r>
        <w:rPr>
          <w:spacing w:val="23"/>
        </w:rPr>
        <w:t xml:space="preserve"> </w:t>
      </w:r>
      <w:r>
        <w:t>cáp</w:t>
      </w:r>
      <w:r>
        <w:rPr>
          <w:spacing w:val="22"/>
        </w:rPr>
        <w:t xml:space="preserve"> </w:t>
      </w:r>
      <w:r>
        <w:t>viễn</w:t>
      </w:r>
      <w:r>
        <w:rPr>
          <w:spacing w:val="23"/>
        </w:rPr>
        <w:t xml:space="preserve"> </w:t>
      </w:r>
      <w:r>
        <w:t>thông</w:t>
      </w:r>
      <w:r>
        <w:rPr>
          <w:spacing w:val="22"/>
        </w:rPr>
        <w:t xml:space="preserve"> </w:t>
      </w:r>
      <w:r>
        <w:t>phải</w:t>
      </w:r>
      <w:r>
        <w:rPr>
          <w:spacing w:val="23"/>
        </w:rPr>
        <w:t xml:space="preserve"> </w:t>
      </w:r>
      <w:r>
        <w:t>được</w:t>
      </w:r>
      <w:r>
        <w:rPr>
          <w:spacing w:val="21"/>
        </w:rPr>
        <w:t xml:space="preserve"> </w:t>
      </w:r>
      <w:r>
        <w:t>ngầm</w:t>
      </w:r>
      <w:r>
        <w:rPr>
          <w:spacing w:val="18"/>
        </w:rPr>
        <w:t xml:space="preserve"> </w:t>
      </w:r>
      <w:r>
        <w:t>hóa</w:t>
      </w:r>
      <w:r>
        <w:rPr>
          <w:spacing w:val="22"/>
        </w:rPr>
        <w:t xml:space="preserve"> </w:t>
      </w:r>
      <w:r>
        <w:t>trong</w:t>
      </w:r>
      <w:r>
        <w:rPr>
          <w:spacing w:val="22"/>
        </w:rPr>
        <w:t xml:space="preserve"> </w:t>
      </w:r>
      <w:r>
        <w:t>vòng</w:t>
      </w:r>
      <w:r>
        <w:rPr>
          <w:spacing w:val="27"/>
        </w:rPr>
        <w:t xml:space="preserve"> </w:t>
      </w:r>
      <w:r>
        <w:t>60</w:t>
      </w:r>
      <w:r>
        <w:rPr>
          <w:spacing w:val="22"/>
        </w:rPr>
        <w:t xml:space="preserve"> </w:t>
      </w:r>
      <w:r>
        <w:t>(sáu</w:t>
      </w:r>
      <w:r>
        <w:rPr>
          <w:spacing w:val="24"/>
        </w:rPr>
        <w:t xml:space="preserve"> </w:t>
      </w:r>
      <w:r>
        <w:rPr>
          <w:spacing w:val="-2"/>
        </w:rPr>
        <w:t>mươi)</w:t>
      </w:r>
    </w:p>
    <w:p w14:paraId="162DC450" w14:textId="77777777" w:rsidR="00F312C0" w:rsidRDefault="00577DA2">
      <w:pPr>
        <w:pStyle w:val="BodyText"/>
        <w:spacing w:before="0"/>
        <w:ind w:firstLine="0"/>
      </w:pPr>
      <w:r>
        <w:t>ngày</w:t>
      </w:r>
      <w:r>
        <w:rPr>
          <w:spacing w:val="-5"/>
        </w:rPr>
        <w:t xml:space="preserve"> </w:t>
      </w:r>
      <w:r>
        <w:t>kể</w:t>
      </w:r>
      <w:r>
        <w:rPr>
          <w:spacing w:val="-2"/>
        </w:rPr>
        <w:t xml:space="preserve"> </w:t>
      </w:r>
      <w:r>
        <w:t>từ</w:t>
      </w:r>
      <w:r>
        <w:rPr>
          <w:spacing w:val="-5"/>
        </w:rPr>
        <w:t xml:space="preserve"> </w:t>
      </w:r>
      <w:r>
        <w:t>ngày</w:t>
      </w:r>
      <w:r>
        <w:rPr>
          <w:spacing w:val="-4"/>
        </w:rPr>
        <w:t xml:space="preserve"> </w:t>
      </w:r>
      <w:r>
        <w:t>hạ</w:t>
      </w:r>
      <w:r>
        <w:rPr>
          <w:spacing w:val="-2"/>
        </w:rPr>
        <w:t xml:space="preserve"> </w:t>
      </w:r>
      <w:r>
        <w:t>tầng</w:t>
      </w:r>
      <w:r>
        <w:rPr>
          <w:spacing w:val="-4"/>
        </w:rPr>
        <w:t xml:space="preserve"> </w:t>
      </w:r>
      <w:r>
        <w:t>kỹ</w:t>
      </w:r>
      <w:r>
        <w:rPr>
          <w:spacing w:val="-3"/>
        </w:rPr>
        <w:t xml:space="preserve"> </w:t>
      </w:r>
      <w:r>
        <w:t>thuật</w:t>
      </w:r>
      <w:r>
        <w:rPr>
          <w:spacing w:val="-3"/>
        </w:rPr>
        <w:t xml:space="preserve"> </w:t>
      </w:r>
      <w:r>
        <w:t>đi</w:t>
      </w:r>
      <w:r>
        <w:rPr>
          <w:spacing w:val="-3"/>
        </w:rPr>
        <w:t xml:space="preserve"> </w:t>
      </w:r>
      <w:r>
        <w:t>ngầm</w:t>
      </w:r>
      <w:r>
        <w:rPr>
          <w:spacing w:val="-1"/>
        </w:rPr>
        <w:t xml:space="preserve"> </w:t>
      </w:r>
      <w:r>
        <w:t>hoàn</w:t>
      </w:r>
      <w:r>
        <w:rPr>
          <w:spacing w:val="1"/>
        </w:rPr>
        <w:t xml:space="preserve"> </w:t>
      </w:r>
      <w:r>
        <w:rPr>
          <w:spacing w:val="-2"/>
        </w:rPr>
        <w:t>thành.</w:t>
      </w:r>
    </w:p>
    <w:p w14:paraId="74D0EC07" w14:textId="77777777" w:rsidR="00F312C0" w:rsidRDefault="00577DA2">
      <w:pPr>
        <w:pStyle w:val="ListParagraph"/>
        <w:numPr>
          <w:ilvl w:val="0"/>
          <w:numId w:val="17"/>
        </w:numPr>
        <w:tabs>
          <w:tab w:val="left" w:pos="1033"/>
        </w:tabs>
        <w:ind w:right="134" w:firstLine="719"/>
        <w:jc w:val="both"/>
        <w:rPr>
          <w:sz w:val="28"/>
        </w:rPr>
      </w:pPr>
      <w:r>
        <w:rPr>
          <w:sz w:val="28"/>
        </w:rPr>
        <w:t>Xử lý đối với trường hợp không thực hiện chỉnh trang, ngầm hóa hạ tầng kỹ thuật cáp viễn thông.</w:t>
      </w:r>
    </w:p>
    <w:p w14:paraId="0DFBC6E0" w14:textId="77777777" w:rsidR="00F312C0" w:rsidRDefault="00577DA2">
      <w:pPr>
        <w:pStyle w:val="ListParagraph"/>
        <w:numPr>
          <w:ilvl w:val="1"/>
          <w:numId w:val="17"/>
        </w:numPr>
        <w:tabs>
          <w:tab w:val="left" w:pos="1061"/>
        </w:tabs>
        <w:spacing w:before="120"/>
        <w:ind w:right="134" w:firstLine="719"/>
        <w:jc w:val="both"/>
        <w:rPr>
          <w:sz w:val="28"/>
        </w:rPr>
      </w:pPr>
      <w:r>
        <w:rPr>
          <w:sz w:val="28"/>
        </w:rPr>
        <w:t>Doanh nghiệp không phối hợp để thực hiện chỉnh trang, ngầm hóa mạng cáp ngoại vi viễn thông theo kế hoạch, UBND cấp xã chủ trì, lập biên bản và xử lý vi phạm theo đúng quy định xử phạt vi phạm hành chính trong lĩnh vực bưu chính, viễn thông, tần số vô tuyến điện, công nghệ thông tin và giao dịch điện tử và các quy định hiện hành.</w:t>
      </w:r>
    </w:p>
    <w:p w14:paraId="0F093C72" w14:textId="77777777" w:rsidR="00F312C0" w:rsidRDefault="00577DA2">
      <w:pPr>
        <w:pStyle w:val="ListParagraph"/>
        <w:numPr>
          <w:ilvl w:val="1"/>
          <w:numId w:val="17"/>
        </w:numPr>
        <w:tabs>
          <w:tab w:val="left" w:pos="1052"/>
        </w:tabs>
        <w:spacing w:before="121"/>
        <w:ind w:right="135" w:firstLine="719"/>
        <w:jc w:val="both"/>
        <w:rPr>
          <w:sz w:val="28"/>
        </w:rPr>
      </w:pPr>
      <w:r>
        <w:rPr>
          <w:sz w:val="28"/>
        </w:rPr>
        <w:t>Cáp viễn thông, tủ/hộp cáp, cột treo cáp bị hỏng không sử dụng, xây dựng sai quy định hoặc không được triển khai chỉnh trang, ngầm hóa theo đúng lộ trình quy định nhưng không xác định được đơn vị sở hữu được xem là cáp vô chủ, UBND cấp xã chủ trì, phối hợp với các đơn vị liên quan lập biên bản, tháo dỡ/cắt bỏ, đồng thời thông báo cho Sở Khoa học và Công nghệ.</w:t>
      </w:r>
    </w:p>
    <w:p w14:paraId="70609650" w14:textId="77777777" w:rsidR="00F312C0" w:rsidRDefault="00577DA2">
      <w:pPr>
        <w:pStyle w:val="Heading2"/>
        <w:spacing w:before="120"/>
      </w:pPr>
      <w:r>
        <w:t>Điều</w:t>
      </w:r>
      <w:r>
        <w:rPr>
          <w:spacing w:val="9"/>
        </w:rPr>
        <w:t xml:space="preserve"> </w:t>
      </w:r>
      <w:r>
        <w:t>11.</w:t>
      </w:r>
      <w:r>
        <w:rPr>
          <w:spacing w:val="12"/>
        </w:rPr>
        <w:t xml:space="preserve"> </w:t>
      </w:r>
      <w:r>
        <w:t>Quy</w:t>
      </w:r>
      <w:r>
        <w:rPr>
          <w:spacing w:val="10"/>
        </w:rPr>
        <w:t xml:space="preserve"> </w:t>
      </w:r>
      <w:r>
        <w:t>định</w:t>
      </w:r>
      <w:r>
        <w:rPr>
          <w:spacing w:val="10"/>
        </w:rPr>
        <w:t xml:space="preserve"> </w:t>
      </w:r>
      <w:r>
        <w:t>về</w:t>
      </w:r>
      <w:r>
        <w:rPr>
          <w:spacing w:val="12"/>
        </w:rPr>
        <w:t xml:space="preserve"> </w:t>
      </w:r>
      <w:r>
        <w:t>xử</w:t>
      </w:r>
      <w:r>
        <w:rPr>
          <w:spacing w:val="-2"/>
        </w:rPr>
        <w:t xml:space="preserve"> </w:t>
      </w:r>
      <w:r>
        <w:t>lý</w:t>
      </w:r>
      <w:r>
        <w:rPr>
          <w:spacing w:val="11"/>
        </w:rPr>
        <w:t xml:space="preserve"> </w:t>
      </w:r>
      <w:r>
        <w:t>hạ</w:t>
      </w:r>
      <w:r>
        <w:rPr>
          <w:spacing w:val="12"/>
        </w:rPr>
        <w:t xml:space="preserve"> </w:t>
      </w:r>
      <w:r>
        <w:t>tầng</w:t>
      </w:r>
      <w:r>
        <w:rPr>
          <w:spacing w:val="12"/>
        </w:rPr>
        <w:t xml:space="preserve"> </w:t>
      </w:r>
      <w:r>
        <w:t>kỹ</w:t>
      </w:r>
      <w:r>
        <w:rPr>
          <w:spacing w:val="11"/>
        </w:rPr>
        <w:t xml:space="preserve"> </w:t>
      </w:r>
      <w:r>
        <w:t>thuật</w:t>
      </w:r>
      <w:r>
        <w:rPr>
          <w:spacing w:val="14"/>
        </w:rPr>
        <w:t xml:space="preserve"> </w:t>
      </w:r>
      <w:r>
        <w:t>cáp</w:t>
      </w:r>
      <w:r>
        <w:rPr>
          <w:spacing w:val="12"/>
        </w:rPr>
        <w:t xml:space="preserve"> </w:t>
      </w:r>
      <w:r>
        <w:t>viễn</w:t>
      </w:r>
      <w:r>
        <w:rPr>
          <w:spacing w:val="12"/>
        </w:rPr>
        <w:t xml:space="preserve"> </w:t>
      </w:r>
      <w:r>
        <w:t>thông</w:t>
      </w:r>
      <w:r>
        <w:rPr>
          <w:spacing w:val="11"/>
        </w:rPr>
        <w:t xml:space="preserve"> </w:t>
      </w:r>
      <w:r>
        <w:t>khi</w:t>
      </w:r>
      <w:r>
        <w:rPr>
          <w:spacing w:val="12"/>
        </w:rPr>
        <w:t xml:space="preserve"> </w:t>
      </w:r>
      <w:r>
        <w:t>bị</w:t>
      </w:r>
      <w:r>
        <w:rPr>
          <w:spacing w:val="11"/>
        </w:rPr>
        <w:t xml:space="preserve"> </w:t>
      </w:r>
      <w:r>
        <w:rPr>
          <w:spacing w:val="-5"/>
        </w:rPr>
        <w:t>sự</w:t>
      </w:r>
    </w:p>
    <w:p w14:paraId="44735E0B" w14:textId="77777777" w:rsidR="00F312C0" w:rsidRDefault="00577DA2">
      <w:pPr>
        <w:ind w:left="2"/>
        <w:rPr>
          <w:b/>
          <w:sz w:val="28"/>
        </w:rPr>
      </w:pPr>
      <w:r>
        <w:rPr>
          <w:b/>
          <w:spacing w:val="-5"/>
          <w:sz w:val="28"/>
        </w:rPr>
        <w:t>cố</w:t>
      </w:r>
    </w:p>
    <w:p w14:paraId="18EBA3E4" w14:textId="77777777" w:rsidR="00F312C0" w:rsidRDefault="00577DA2">
      <w:pPr>
        <w:pStyle w:val="ListParagraph"/>
        <w:numPr>
          <w:ilvl w:val="0"/>
          <w:numId w:val="15"/>
        </w:numPr>
        <w:tabs>
          <w:tab w:val="left" w:pos="1021"/>
        </w:tabs>
        <w:ind w:left="1021" w:hanging="300"/>
        <w:rPr>
          <w:sz w:val="28"/>
        </w:rPr>
      </w:pPr>
      <w:r>
        <w:rPr>
          <w:sz w:val="28"/>
        </w:rPr>
        <w:t>UBND</w:t>
      </w:r>
      <w:r>
        <w:rPr>
          <w:spacing w:val="17"/>
          <w:sz w:val="28"/>
        </w:rPr>
        <w:t xml:space="preserve"> </w:t>
      </w:r>
      <w:r>
        <w:rPr>
          <w:sz w:val="28"/>
        </w:rPr>
        <w:t>cấp</w:t>
      </w:r>
      <w:r>
        <w:rPr>
          <w:spacing w:val="18"/>
          <w:sz w:val="28"/>
        </w:rPr>
        <w:t xml:space="preserve"> </w:t>
      </w:r>
      <w:r>
        <w:rPr>
          <w:sz w:val="28"/>
        </w:rPr>
        <w:t>xã</w:t>
      </w:r>
      <w:r>
        <w:rPr>
          <w:spacing w:val="19"/>
          <w:sz w:val="28"/>
        </w:rPr>
        <w:t xml:space="preserve"> </w:t>
      </w:r>
      <w:r>
        <w:rPr>
          <w:sz w:val="28"/>
        </w:rPr>
        <w:t>chủ</w:t>
      </w:r>
      <w:r>
        <w:rPr>
          <w:spacing w:val="19"/>
          <w:sz w:val="28"/>
        </w:rPr>
        <w:t xml:space="preserve"> </w:t>
      </w:r>
      <w:r>
        <w:rPr>
          <w:sz w:val="28"/>
        </w:rPr>
        <w:t>trì,</w:t>
      </w:r>
      <w:r>
        <w:rPr>
          <w:spacing w:val="16"/>
          <w:sz w:val="28"/>
        </w:rPr>
        <w:t xml:space="preserve"> </w:t>
      </w:r>
      <w:r>
        <w:rPr>
          <w:sz w:val="28"/>
        </w:rPr>
        <w:t>thông</w:t>
      </w:r>
      <w:r>
        <w:rPr>
          <w:spacing w:val="17"/>
          <w:sz w:val="28"/>
        </w:rPr>
        <w:t xml:space="preserve"> </w:t>
      </w:r>
      <w:r>
        <w:rPr>
          <w:sz w:val="28"/>
        </w:rPr>
        <w:t>báo</w:t>
      </w:r>
      <w:r>
        <w:rPr>
          <w:spacing w:val="20"/>
          <w:sz w:val="28"/>
        </w:rPr>
        <w:t xml:space="preserve"> </w:t>
      </w:r>
      <w:r>
        <w:rPr>
          <w:sz w:val="28"/>
        </w:rPr>
        <w:t>đến</w:t>
      </w:r>
      <w:r>
        <w:rPr>
          <w:spacing w:val="20"/>
          <w:sz w:val="28"/>
        </w:rPr>
        <w:t xml:space="preserve"> </w:t>
      </w:r>
      <w:r>
        <w:rPr>
          <w:sz w:val="28"/>
        </w:rPr>
        <w:t>chủ</w:t>
      </w:r>
      <w:r>
        <w:rPr>
          <w:spacing w:val="19"/>
          <w:sz w:val="28"/>
        </w:rPr>
        <w:t xml:space="preserve"> </w:t>
      </w:r>
      <w:r>
        <w:rPr>
          <w:sz w:val="28"/>
        </w:rPr>
        <w:t>sở</w:t>
      </w:r>
      <w:r>
        <w:rPr>
          <w:spacing w:val="17"/>
          <w:sz w:val="28"/>
        </w:rPr>
        <w:t xml:space="preserve"> </w:t>
      </w:r>
      <w:r>
        <w:rPr>
          <w:sz w:val="28"/>
        </w:rPr>
        <w:t>hữu</w:t>
      </w:r>
      <w:r>
        <w:rPr>
          <w:spacing w:val="19"/>
          <w:sz w:val="28"/>
        </w:rPr>
        <w:t xml:space="preserve"> </w:t>
      </w:r>
      <w:r>
        <w:rPr>
          <w:sz w:val="28"/>
        </w:rPr>
        <w:t>hạ</w:t>
      </w:r>
      <w:r>
        <w:rPr>
          <w:spacing w:val="17"/>
          <w:sz w:val="28"/>
        </w:rPr>
        <w:t xml:space="preserve"> </w:t>
      </w:r>
      <w:r>
        <w:rPr>
          <w:sz w:val="28"/>
        </w:rPr>
        <w:t>tầng</w:t>
      </w:r>
      <w:r>
        <w:rPr>
          <w:spacing w:val="17"/>
          <w:sz w:val="28"/>
        </w:rPr>
        <w:t xml:space="preserve"> </w:t>
      </w:r>
      <w:r>
        <w:rPr>
          <w:sz w:val="28"/>
        </w:rPr>
        <w:t>kỹ</w:t>
      </w:r>
      <w:r>
        <w:rPr>
          <w:spacing w:val="18"/>
          <w:sz w:val="28"/>
        </w:rPr>
        <w:t xml:space="preserve"> </w:t>
      </w:r>
      <w:r>
        <w:rPr>
          <w:sz w:val="28"/>
        </w:rPr>
        <w:t>thuật</w:t>
      </w:r>
      <w:r>
        <w:rPr>
          <w:spacing w:val="20"/>
          <w:sz w:val="28"/>
        </w:rPr>
        <w:t xml:space="preserve"> </w:t>
      </w:r>
      <w:r>
        <w:rPr>
          <w:spacing w:val="-5"/>
          <w:sz w:val="28"/>
        </w:rPr>
        <w:t>cáp</w:t>
      </w:r>
    </w:p>
    <w:p w14:paraId="22FB17C7" w14:textId="77777777" w:rsidR="00F312C0" w:rsidRDefault="00577DA2">
      <w:pPr>
        <w:pStyle w:val="BodyText"/>
        <w:spacing w:before="2"/>
        <w:ind w:right="135" w:firstLine="0"/>
      </w:pPr>
      <w:r>
        <w:t>viễn thông khi tiếp nhận thông tin từ các</w:t>
      </w:r>
      <w:r>
        <w:rPr>
          <w:spacing w:val="-1"/>
        </w:rPr>
        <w:t xml:space="preserve"> </w:t>
      </w:r>
      <w:r>
        <w:t>tổ chức, cá</w:t>
      </w:r>
      <w:r>
        <w:rPr>
          <w:spacing w:val="-1"/>
        </w:rPr>
        <w:t xml:space="preserve"> </w:t>
      </w:r>
      <w:r>
        <w:t>nhân trên địa</w:t>
      </w:r>
      <w:r>
        <w:rPr>
          <w:spacing w:val="-1"/>
        </w:rPr>
        <w:t xml:space="preserve"> </w:t>
      </w:r>
      <w:r>
        <w:t>bàn thành phố liên quan đến hạ tầng kỹ thuật cáp viễn thông bị sự cố, mất mỹ quan, mất an</w:t>
      </w:r>
      <w:r>
        <w:rPr>
          <w:spacing w:val="40"/>
        </w:rPr>
        <w:t xml:space="preserve"> </w:t>
      </w:r>
      <w:r>
        <w:t>toàn tại địa phương</w:t>
      </w:r>
    </w:p>
    <w:p w14:paraId="15CBFEBE" w14:textId="77777777" w:rsidR="00F312C0" w:rsidRDefault="00577DA2">
      <w:pPr>
        <w:pStyle w:val="ListParagraph"/>
        <w:numPr>
          <w:ilvl w:val="0"/>
          <w:numId w:val="15"/>
        </w:numPr>
        <w:tabs>
          <w:tab w:val="left" w:pos="1024"/>
        </w:tabs>
        <w:spacing w:before="120"/>
        <w:ind w:left="2" w:right="135" w:firstLine="719"/>
        <w:jc w:val="both"/>
        <w:rPr>
          <w:sz w:val="28"/>
        </w:rPr>
      </w:pPr>
      <w:r>
        <w:rPr>
          <w:sz w:val="28"/>
        </w:rPr>
        <w:t>Khi hạ tầng kỹ thuật cáp viễn thông bị sự cố các tổ chức, chủ sở hữu phải</w:t>
      </w:r>
      <w:r>
        <w:rPr>
          <w:spacing w:val="-3"/>
          <w:sz w:val="28"/>
        </w:rPr>
        <w:t xml:space="preserve"> </w:t>
      </w:r>
      <w:r>
        <w:rPr>
          <w:sz w:val="28"/>
        </w:rPr>
        <w:t>huy động lực lượng có mặt kịp thời để</w:t>
      </w:r>
      <w:r>
        <w:rPr>
          <w:spacing w:val="-2"/>
          <w:sz w:val="28"/>
        </w:rPr>
        <w:t xml:space="preserve"> </w:t>
      </w:r>
      <w:r>
        <w:rPr>
          <w:sz w:val="28"/>
        </w:rPr>
        <w:t>xử lý nhằm đảm bảo an toàn giao thông và thông tin liên lạc được thông suốt.</w:t>
      </w:r>
    </w:p>
    <w:p w14:paraId="4DF88382" w14:textId="77777777" w:rsidR="00F312C0" w:rsidRDefault="00577DA2">
      <w:pPr>
        <w:pStyle w:val="ListParagraph"/>
        <w:numPr>
          <w:ilvl w:val="0"/>
          <w:numId w:val="15"/>
        </w:numPr>
        <w:tabs>
          <w:tab w:val="left" w:pos="1005"/>
        </w:tabs>
        <w:ind w:left="2" w:right="134" w:firstLine="719"/>
        <w:jc w:val="both"/>
        <w:rPr>
          <w:sz w:val="28"/>
        </w:rPr>
      </w:pPr>
      <w:r>
        <w:rPr>
          <w:sz w:val="28"/>
        </w:rPr>
        <w:t>Sau 24 giờ, kể từ lúc nhận thông báo về sự cố hạ tầng kỹ thuật cáp viễn thông, chủ sở hữu hạ tầng kỹ thuật cáp viễn thông không sửa chữa, khắc phục</w:t>
      </w:r>
      <w:r>
        <w:rPr>
          <w:spacing w:val="80"/>
          <w:sz w:val="28"/>
        </w:rPr>
        <w:t xml:space="preserve"> </w:t>
      </w:r>
      <w:r>
        <w:rPr>
          <w:sz w:val="28"/>
        </w:rPr>
        <w:t>thì sẽ bị xử lý theo quy định của pháp luật.</w:t>
      </w:r>
    </w:p>
    <w:p w14:paraId="51D9ECD0" w14:textId="77777777" w:rsidR="00F312C0" w:rsidRDefault="00577DA2">
      <w:pPr>
        <w:pStyle w:val="ListParagraph"/>
        <w:numPr>
          <w:ilvl w:val="0"/>
          <w:numId w:val="15"/>
        </w:numPr>
        <w:tabs>
          <w:tab w:val="left" w:pos="1017"/>
        </w:tabs>
        <w:spacing w:before="121"/>
        <w:ind w:left="2" w:right="134" w:firstLine="719"/>
        <w:jc w:val="both"/>
        <w:rPr>
          <w:sz w:val="28"/>
        </w:rPr>
      </w:pPr>
      <w:r>
        <w:rPr>
          <w:sz w:val="28"/>
        </w:rPr>
        <w:t>Trong tình huống khẩn cấp mất an toàn đô thị, giao thông, UBND cấp xã được tháo dỡ/xử lý lập tức để bảo đảm an toàn, lập biên bản và báo cáo khi hoàn thành. Chủ sở hữu hạ tầng kỹ thuật cáp viễn thông chịu trách nhiệm hoàn toàn về</w:t>
      </w:r>
      <w:r>
        <w:rPr>
          <w:spacing w:val="-4"/>
          <w:sz w:val="28"/>
        </w:rPr>
        <w:t xml:space="preserve"> </w:t>
      </w:r>
      <w:r>
        <w:rPr>
          <w:sz w:val="28"/>
        </w:rPr>
        <w:t>việc</w:t>
      </w:r>
      <w:r>
        <w:rPr>
          <w:spacing w:val="-2"/>
          <w:sz w:val="28"/>
        </w:rPr>
        <w:t xml:space="preserve"> </w:t>
      </w:r>
      <w:r>
        <w:rPr>
          <w:sz w:val="28"/>
        </w:rPr>
        <w:t>thu hồi</w:t>
      </w:r>
      <w:r>
        <w:rPr>
          <w:spacing w:val="-3"/>
          <w:sz w:val="28"/>
        </w:rPr>
        <w:t xml:space="preserve"> </w:t>
      </w:r>
      <w:r>
        <w:rPr>
          <w:sz w:val="28"/>
        </w:rPr>
        <w:t>toàn bộ</w:t>
      </w:r>
      <w:r>
        <w:rPr>
          <w:spacing w:val="-1"/>
          <w:sz w:val="28"/>
        </w:rPr>
        <w:t xml:space="preserve"> </w:t>
      </w:r>
      <w:r>
        <w:rPr>
          <w:sz w:val="28"/>
        </w:rPr>
        <w:t>cáp viễn thông đã</w:t>
      </w:r>
      <w:r>
        <w:rPr>
          <w:spacing w:val="-1"/>
          <w:sz w:val="28"/>
        </w:rPr>
        <w:t xml:space="preserve"> </w:t>
      </w:r>
      <w:r>
        <w:rPr>
          <w:sz w:val="28"/>
        </w:rPr>
        <w:t>bị</w:t>
      </w:r>
      <w:r>
        <w:rPr>
          <w:spacing w:val="-1"/>
          <w:sz w:val="28"/>
        </w:rPr>
        <w:t xml:space="preserve"> </w:t>
      </w:r>
      <w:r>
        <w:rPr>
          <w:sz w:val="28"/>
        </w:rPr>
        <w:t>tháo</w:t>
      </w:r>
      <w:r>
        <w:rPr>
          <w:spacing w:val="-3"/>
          <w:sz w:val="28"/>
        </w:rPr>
        <w:t xml:space="preserve"> </w:t>
      </w:r>
      <w:r>
        <w:rPr>
          <w:sz w:val="28"/>
        </w:rPr>
        <w:t>dỡ,</w:t>
      </w:r>
      <w:r>
        <w:rPr>
          <w:spacing w:val="-2"/>
          <w:sz w:val="28"/>
        </w:rPr>
        <w:t xml:space="preserve"> </w:t>
      </w:r>
      <w:r>
        <w:rPr>
          <w:sz w:val="28"/>
        </w:rPr>
        <w:t>cắt bỏ</w:t>
      </w:r>
      <w:r>
        <w:rPr>
          <w:spacing w:val="-1"/>
          <w:sz w:val="28"/>
        </w:rPr>
        <w:t xml:space="preserve"> </w:t>
      </w:r>
      <w:r>
        <w:rPr>
          <w:sz w:val="28"/>
        </w:rPr>
        <w:t>và</w:t>
      </w:r>
      <w:r>
        <w:rPr>
          <w:spacing w:val="-1"/>
          <w:sz w:val="28"/>
        </w:rPr>
        <w:t xml:space="preserve"> </w:t>
      </w:r>
      <w:r>
        <w:rPr>
          <w:sz w:val="28"/>
        </w:rPr>
        <w:t>khắc</w:t>
      </w:r>
      <w:r>
        <w:rPr>
          <w:spacing w:val="-1"/>
          <w:sz w:val="28"/>
        </w:rPr>
        <w:t xml:space="preserve"> </w:t>
      </w:r>
      <w:r>
        <w:rPr>
          <w:sz w:val="28"/>
        </w:rPr>
        <w:t>phục</w:t>
      </w:r>
      <w:r>
        <w:rPr>
          <w:spacing w:val="-1"/>
          <w:sz w:val="28"/>
        </w:rPr>
        <w:t xml:space="preserve"> </w:t>
      </w:r>
      <w:r>
        <w:rPr>
          <w:sz w:val="28"/>
        </w:rPr>
        <w:t>hạ tầng sau khi xử lý tình huống khẩn cấp để bảo đảm thông tin liên lạc của tổ</w:t>
      </w:r>
      <w:r>
        <w:rPr>
          <w:spacing w:val="40"/>
          <w:sz w:val="28"/>
        </w:rPr>
        <w:t xml:space="preserve"> </w:t>
      </w:r>
      <w:r>
        <w:rPr>
          <w:sz w:val="28"/>
        </w:rPr>
        <w:t>chức, đơn vị mình.</w:t>
      </w:r>
    </w:p>
    <w:p w14:paraId="305ED88E" w14:textId="77777777" w:rsidR="00F312C0" w:rsidRDefault="00577DA2">
      <w:pPr>
        <w:pStyle w:val="ListParagraph"/>
        <w:numPr>
          <w:ilvl w:val="0"/>
          <w:numId w:val="15"/>
        </w:numPr>
        <w:tabs>
          <w:tab w:val="left" w:pos="1001"/>
        </w:tabs>
        <w:spacing w:before="121"/>
        <w:ind w:left="2" w:right="134" w:firstLine="719"/>
        <w:jc w:val="both"/>
        <w:rPr>
          <w:sz w:val="28"/>
        </w:rPr>
      </w:pPr>
      <w:r>
        <w:rPr>
          <w:sz w:val="28"/>
        </w:rPr>
        <w:t>Khi</w:t>
      </w:r>
      <w:r>
        <w:rPr>
          <w:spacing w:val="-1"/>
          <w:sz w:val="28"/>
        </w:rPr>
        <w:t xml:space="preserve"> </w:t>
      </w:r>
      <w:r>
        <w:rPr>
          <w:sz w:val="28"/>
        </w:rPr>
        <w:t>cột</w:t>
      </w:r>
      <w:r>
        <w:rPr>
          <w:spacing w:val="-1"/>
          <w:sz w:val="28"/>
        </w:rPr>
        <w:t xml:space="preserve"> </w:t>
      </w:r>
      <w:r>
        <w:rPr>
          <w:sz w:val="28"/>
        </w:rPr>
        <w:t>treo</w:t>
      </w:r>
      <w:r>
        <w:rPr>
          <w:spacing w:val="-1"/>
          <w:sz w:val="28"/>
        </w:rPr>
        <w:t xml:space="preserve"> </w:t>
      </w:r>
      <w:r>
        <w:rPr>
          <w:sz w:val="28"/>
        </w:rPr>
        <w:t>cáp</w:t>
      </w:r>
      <w:r>
        <w:rPr>
          <w:spacing w:val="-1"/>
          <w:sz w:val="28"/>
        </w:rPr>
        <w:t xml:space="preserve"> </w:t>
      </w:r>
      <w:r>
        <w:rPr>
          <w:sz w:val="28"/>
        </w:rPr>
        <w:t>viễn</w:t>
      </w:r>
      <w:r>
        <w:rPr>
          <w:spacing w:val="-1"/>
          <w:sz w:val="28"/>
        </w:rPr>
        <w:t xml:space="preserve"> </w:t>
      </w:r>
      <w:r>
        <w:rPr>
          <w:sz w:val="28"/>
        </w:rPr>
        <w:t>thông</w:t>
      </w:r>
      <w:r>
        <w:rPr>
          <w:spacing w:val="-1"/>
          <w:sz w:val="28"/>
        </w:rPr>
        <w:t xml:space="preserve"> </w:t>
      </w:r>
      <w:r>
        <w:rPr>
          <w:sz w:val="28"/>
        </w:rPr>
        <w:t>bị</w:t>
      </w:r>
      <w:r>
        <w:rPr>
          <w:spacing w:val="-4"/>
          <w:sz w:val="28"/>
        </w:rPr>
        <w:t xml:space="preserve"> </w:t>
      </w:r>
      <w:r>
        <w:rPr>
          <w:sz w:val="28"/>
        </w:rPr>
        <w:t>gãy</w:t>
      </w:r>
      <w:r>
        <w:rPr>
          <w:spacing w:val="-1"/>
          <w:sz w:val="28"/>
        </w:rPr>
        <w:t xml:space="preserve"> </w:t>
      </w:r>
      <w:r>
        <w:rPr>
          <w:sz w:val="28"/>
        </w:rPr>
        <w:t>hoặc</w:t>
      </w:r>
      <w:r>
        <w:rPr>
          <w:spacing w:val="-2"/>
          <w:sz w:val="28"/>
        </w:rPr>
        <w:t xml:space="preserve"> </w:t>
      </w:r>
      <w:r>
        <w:rPr>
          <w:sz w:val="28"/>
        </w:rPr>
        <w:t>bị</w:t>
      </w:r>
      <w:r>
        <w:rPr>
          <w:spacing w:val="-2"/>
          <w:sz w:val="28"/>
        </w:rPr>
        <w:t xml:space="preserve"> </w:t>
      </w:r>
      <w:r>
        <w:rPr>
          <w:sz w:val="28"/>
        </w:rPr>
        <w:t>nghiêng</w:t>
      </w:r>
      <w:r>
        <w:rPr>
          <w:spacing w:val="-1"/>
          <w:sz w:val="28"/>
        </w:rPr>
        <w:t xml:space="preserve"> </w:t>
      </w:r>
      <w:r>
        <w:rPr>
          <w:sz w:val="28"/>
        </w:rPr>
        <w:t>thì</w:t>
      </w:r>
      <w:r>
        <w:rPr>
          <w:spacing w:val="-1"/>
          <w:sz w:val="28"/>
        </w:rPr>
        <w:t xml:space="preserve"> </w:t>
      </w:r>
      <w:r>
        <w:rPr>
          <w:sz w:val="28"/>
        </w:rPr>
        <w:t>các</w:t>
      </w:r>
      <w:r>
        <w:rPr>
          <w:spacing w:val="-2"/>
          <w:sz w:val="28"/>
        </w:rPr>
        <w:t xml:space="preserve"> </w:t>
      </w:r>
      <w:r>
        <w:rPr>
          <w:sz w:val="28"/>
        </w:rPr>
        <w:t>đơn</w:t>
      </w:r>
      <w:r>
        <w:rPr>
          <w:spacing w:val="-1"/>
          <w:sz w:val="28"/>
        </w:rPr>
        <w:t xml:space="preserve"> </w:t>
      </w:r>
      <w:r>
        <w:rPr>
          <w:sz w:val="28"/>
        </w:rPr>
        <w:t>vị</w:t>
      </w:r>
      <w:r>
        <w:rPr>
          <w:spacing w:val="-2"/>
          <w:sz w:val="28"/>
        </w:rPr>
        <w:t xml:space="preserve"> </w:t>
      </w:r>
      <w:r>
        <w:rPr>
          <w:sz w:val="28"/>
        </w:rPr>
        <w:t>có</w:t>
      </w:r>
      <w:r>
        <w:rPr>
          <w:spacing w:val="-1"/>
          <w:sz w:val="28"/>
        </w:rPr>
        <w:t xml:space="preserve"> </w:t>
      </w:r>
      <w:r>
        <w:rPr>
          <w:sz w:val="28"/>
        </w:rPr>
        <w:t>cáp viễn thông treo trên cột đó phải có trách nhiệm phối hợp với đơn vị chủ sở hữu cột treo cáp để xử lý. Trong thời gian 07 (bảy) ngày kể từ ngày xảy ra sự cố, các đơn vị chủ sở hữu cột phải hoàn thành việc khắc phục sự cố.</w:t>
      </w:r>
    </w:p>
    <w:p w14:paraId="41A69621" w14:textId="77777777" w:rsidR="00F312C0" w:rsidRDefault="00F312C0">
      <w:pPr>
        <w:pStyle w:val="ListParagraph"/>
        <w:rPr>
          <w:sz w:val="28"/>
        </w:rPr>
        <w:sectPr w:rsidR="00F312C0">
          <w:pgSz w:w="11910" w:h="16840"/>
          <w:pgMar w:top="960" w:right="992" w:bottom="280" w:left="1700" w:header="727" w:footer="0" w:gutter="0"/>
          <w:cols w:space="720"/>
        </w:sectPr>
      </w:pPr>
    </w:p>
    <w:p w14:paraId="2EDA41F6" w14:textId="77777777" w:rsidR="00F312C0" w:rsidRDefault="00577DA2">
      <w:pPr>
        <w:pStyle w:val="Heading2"/>
        <w:spacing w:before="276"/>
      </w:pPr>
      <w:r>
        <w:lastRenderedPageBreak/>
        <w:t>Điều</w:t>
      </w:r>
      <w:r>
        <w:rPr>
          <w:spacing w:val="-3"/>
        </w:rPr>
        <w:t xml:space="preserve"> </w:t>
      </w:r>
      <w:r>
        <w:t>12.</w:t>
      </w:r>
      <w:r>
        <w:rPr>
          <w:spacing w:val="-3"/>
        </w:rPr>
        <w:t xml:space="preserve"> </w:t>
      </w:r>
      <w:r>
        <w:t>Dấu</w:t>
      </w:r>
      <w:r>
        <w:rPr>
          <w:spacing w:val="-2"/>
        </w:rPr>
        <w:t xml:space="preserve"> </w:t>
      </w:r>
      <w:r>
        <w:t>hiệu</w:t>
      </w:r>
      <w:r>
        <w:rPr>
          <w:spacing w:val="-3"/>
        </w:rPr>
        <w:t xml:space="preserve"> </w:t>
      </w:r>
      <w:r>
        <w:t>nhận</w:t>
      </w:r>
      <w:r>
        <w:rPr>
          <w:spacing w:val="-2"/>
        </w:rPr>
        <w:t xml:space="preserve"> </w:t>
      </w:r>
      <w:r>
        <w:t>biết</w:t>
      </w:r>
      <w:r>
        <w:rPr>
          <w:spacing w:val="-2"/>
        </w:rPr>
        <w:t xml:space="preserve"> </w:t>
      </w:r>
      <w:r>
        <w:t>cáp</w:t>
      </w:r>
      <w:r>
        <w:rPr>
          <w:spacing w:val="-2"/>
        </w:rPr>
        <w:t xml:space="preserve"> </w:t>
      </w:r>
      <w:r>
        <w:t>viễn</w:t>
      </w:r>
      <w:r>
        <w:rPr>
          <w:spacing w:val="-3"/>
        </w:rPr>
        <w:t xml:space="preserve"> </w:t>
      </w:r>
      <w:r>
        <w:t>thông</w:t>
      </w:r>
      <w:r>
        <w:rPr>
          <w:spacing w:val="-4"/>
        </w:rPr>
        <w:t xml:space="preserve"> </w:t>
      </w:r>
      <w:r>
        <w:t>và</w:t>
      </w:r>
      <w:r>
        <w:rPr>
          <w:spacing w:val="-1"/>
        </w:rPr>
        <w:t xml:space="preserve"> </w:t>
      </w:r>
      <w:r>
        <w:t>thiết</w:t>
      </w:r>
      <w:r>
        <w:rPr>
          <w:spacing w:val="-2"/>
        </w:rPr>
        <w:t xml:space="preserve"> </w:t>
      </w:r>
      <w:r>
        <w:t>bị</w:t>
      </w:r>
      <w:r>
        <w:rPr>
          <w:spacing w:val="-3"/>
        </w:rPr>
        <w:t xml:space="preserve"> </w:t>
      </w:r>
      <w:r>
        <w:t>phụ</w:t>
      </w:r>
      <w:r>
        <w:rPr>
          <w:spacing w:val="-2"/>
        </w:rPr>
        <w:t xml:space="preserve"> </w:t>
      </w:r>
      <w:r>
        <w:rPr>
          <w:spacing w:val="-5"/>
        </w:rPr>
        <w:t>trợ</w:t>
      </w:r>
    </w:p>
    <w:p w14:paraId="06214945" w14:textId="77777777" w:rsidR="00F312C0" w:rsidRDefault="00577DA2">
      <w:pPr>
        <w:pStyle w:val="ListParagraph"/>
        <w:numPr>
          <w:ilvl w:val="0"/>
          <w:numId w:val="14"/>
        </w:numPr>
        <w:tabs>
          <w:tab w:val="left" w:pos="1023"/>
        </w:tabs>
        <w:spacing w:before="123"/>
        <w:ind w:right="135" w:firstLine="719"/>
        <w:jc w:val="both"/>
        <w:rPr>
          <w:sz w:val="28"/>
        </w:rPr>
      </w:pPr>
      <w:r>
        <w:rPr>
          <w:sz w:val="28"/>
        </w:rPr>
        <w:t>Cáp viễn thông lắp đặt vào công</w:t>
      </w:r>
      <w:r>
        <w:rPr>
          <w:spacing w:val="-1"/>
          <w:sz w:val="28"/>
        </w:rPr>
        <w:t xml:space="preserve"> </w:t>
      </w:r>
      <w:r>
        <w:rPr>
          <w:sz w:val="28"/>
        </w:rPr>
        <w:t>trình</w:t>
      </w:r>
      <w:r>
        <w:rPr>
          <w:spacing w:val="-1"/>
          <w:sz w:val="28"/>
        </w:rPr>
        <w:t xml:space="preserve"> </w:t>
      </w:r>
      <w:r>
        <w:rPr>
          <w:sz w:val="28"/>
        </w:rPr>
        <w:t>hạ tầng kỹ thuật phải được gắn thẻ cáp sở hữu. Các thiết bị phụ trợ gồm: tủ/hộp cáp, bộ chia tín hiệu truyền hình, bể cáp và cột treo cáp phải được ghi thông tin quản lý. Cáp viễn thông treo nổi qua các khu vực giao thông phải treo biển báo độ cao.</w:t>
      </w:r>
    </w:p>
    <w:p w14:paraId="460499CF" w14:textId="77777777" w:rsidR="00F312C0" w:rsidRDefault="00577DA2">
      <w:pPr>
        <w:pStyle w:val="ListParagraph"/>
        <w:numPr>
          <w:ilvl w:val="0"/>
          <w:numId w:val="14"/>
        </w:numPr>
        <w:tabs>
          <w:tab w:val="left" w:pos="1021"/>
        </w:tabs>
        <w:spacing w:before="118"/>
        <w:ind w:right="134" w:firstLine="719"/>
        <w:jc w:val="both"/>
        <w:rPr>
          <w:sz w:val="28"/>
        </w:rPr>
      </w:pPr>
      <w:r>
        <w:rPr>
          <w:sz w:val="28"/>
        </w:rPr>
        <w:t>Nội dung thông tin, quy cách thẻ cáp, biển báo độ cao được quy định theo Nghị định số 72/2012/NĐ-CP ngày 24 tháng 9 năm 2012 của Chính phủ về quản lý và sử dụng chung công trình hạ tầng kỹ thuật, Thông tư liên tịch số 21/2013/TTLT-BXD-BCT-BTTTT ngày 27 tháng 12 năm 2013 của Bộ trưởng Bộ Thông tin và Truyền thông, Bộ trưởng Bộ Xây dựng và Bộ trưởng Bộ Công Thương Quy định dấu hiệu nhận biết các loại đường dây, cáp và đường ống</w:t>
      </w:r>
      <w:r>
        <w:rPr>
          <w:spacing w:val="40"/>
          <w:sz w:val="28"/>
        </w:rPr>
        <w:t xml:space="preserve"> </w:t>
      </w:r>
      <w:r>
        <w:rPr>
          <w:sz w:val="28"/>
        </w:rPr>
        <w:t>được lắp đặt vào công trình hạ tầng kỹ thuật sử dụng chung và Quy chuẩn kỹ thuật quốc gia</w:t>
      </w:r>
      <w:r>
        <w:rPr>
          <w:spacing w:val="-1"/>
          <w:sz w:val="28"/>
        </w:rPr>
        <w:t xml:space="preserve"> </w:t>
      </w:r>
      <w:r>
        <w:rPr>
          <w:sz w:val="28"/>
        </w:rPr>
        <w:t>QCVN 33:2019/BTTTT về lắp đặt mạng cáp ngoại vi viễn thông.</w:t>
      </w:r>
    </w:p>
    <w:p w14:paraId="398D6773" w14:textId="77777777" w:rsidR="00F312C0" w:rsidRDefault="00577DA2">
      <w:pPr>
        <w:pStyle w:val="ListParagraph"/>
        <w:numPr>
          <w:ilvl w:val="0"/>
          <w:numId w:val="14"/>
        </w:numPr>
        <w:tabs>
          <w:tab w:val="left" w:pos="1006"/>
        </w:tabs>
        <w:spacing w:before="120"/>
        <w:ind w:right="133" w:firstLine="719"/>
        <w:jc w:val="both"/>
        <w:rPr>
          <w:sz w:val="28"/>
        </w:rPr>
      </w:pPr>
      <w:r>
        <w:rPr>
          <w:sz w:val="28"/>
        </w:rPr>
        <w:t xml:space="preserve">Giao Sở Khoa học và Công nghệ, Ủy ban nhân dân cấp xã chủ trì kiểm tra, hướng dẫn các quy định về dấu hiệu nhận biết cáp viễn thông và thiết bị phụ </w:t>
      </w:r>
      <w:r>
        <w:rPr>
          <w:spacing w:val="-4"/>
          <w:sz w:val="28"/>
        </w:rPr>
        <w:t>trợ.</w:t>
      </w:r>
    </w:p>
    <w:p w14:paraId="00C68B09" w14:textId="77777777" w:rsidR="00F312C0" w:rsidRDefault="00577DA2">
      <w:pPr>
        <w:spacing w:before="121" w:line="322" w:lineRule="exact"/>
        <w:ind w:left="770" w:right="907"/>
        <w:jc w:val="center"/>
        <w:rPr>
          <w:b/>
          <w:sz w:val="28"/>
        </w:rPr>
      </w:pPr>
      <w:r>
        <w:rPr>
          <w:b/>
          <w:sz w:val="28"/>
        </w:rPr>
        <w:t>Chương</w:t>
      </w:r>
      <w:r>
        <w:rPr>
          <w:b/>
          <w:spacing w:val="-5"/>
          <w:sz w:val="28"/>
        </w:rPr>
        <w:t xml:space="preserve"> III</w:t>
      </w:r>
    </w:p>
    <w:p w14:paraId="5BD08D18" w14:textId="77777777" w:rsidR="00F312C0" w:rsidRDefault="00577DA2">
      <w:pPr>
        <w:pStyle w:val="Heading1"/>
        <w:ind w:left="425" w:right="559"/>
      </w:pPr>
      <w:r>
        <w:t>QUẢN</w:t>
      </w:r>
      <w:r>
        <w:rPr>
          <w:spacing w:val="-2"/>
        </w:rPr>
        <w:t xml:space="preserve"> </w:t>
      </w:r>
      <w:r>
        <w:t>LÝ</w:t>
      </w:r>
      <w:r>
        <w:rPr>
          <w:spacing w:val="-4"/>
        </w:rPr>
        <w:t xml:space="preserve"> </w:t>
      </w:r>
      <w:r>
        <w:t>HẠ</w:t>
      </w:r>
      <w:r>
        <w:rPr>
          <w:spacing w:val="-5"/>
        </w:rPr>
        <w:t xml:space="preserve"> </w:t>
      </w:r>
      <w:r>
        <w:t>TẦNG</w:t>
      </w:r>
      <w:r>
        <w:rPr>
          <w:spacing w:val="-3"/>
        </w:rPr>
        <w:t xml:space="preserve"> </w:t>
      </w:r>
      <w:r>
        <w:t>TRẠM</w:t>
      </w:r>
      <w:r>
        <w:rPr>
          <w:spacing w:val="-3"/>
        </w:rPr>
        <w:t xml:space="preserve"> </w:t>
      </w:r>
      <w:r>
        <w:rPr>
          <w:spacing w:val="-5"/>
        </w:rPr>
        <w:t>BTS</w:t>
      </w:r>
    </w:p>
    <w:p w14:paraId="6AC1ADBB" w14:textId="77777777" w:rsidR="00F312C0" w:rsidRDefault="00577DA2">
      <w:pPr>
        <w:pStyle w:val="Heading2"/>
        <w:spacing w:before="240"/>
      </w:pPr>
      <w:r>
        <w:t>Điều</w:t>
      </w:r>
      <w:r>
        <w:rPr>
          <w:spacing w:val="-3"/>
        </w:rPr>
        <w:t xml:space="preserve"> </w:t>
      </w:r>
      <w:r>
        <w:t>13.</w:t>
      </w:r>
      <w:r>
        <w:rPr>
          <w:spacing w:val="-3"/>
        </w:rPr>
        <w:t xml:space="preserve"> </w:t>
      </w:r>
      <w:r>
        <w:t>Quy</w:t>
      </w:r>
      <w:r>
        <w:rPr>
          <w:spacing w:val="-4"/>
        </w:rPr>
        <w:t xml:space="preserve"> </w:t>
      </w:r>
      <w:r>
        <w:t>định</w:t>
      </w:r>
      <w:r>
        <w:rPr>
          <w:spacing w:val="-3"/>
        </w:rPr>
        <w:t xml:space="preserve"> </w:t>
      </w:r>
      <w:r>
        <w:t>phát</w:t>
      </w:r>
      <w:r>
        <w:rPr>
          <w:spacing w:val="-2"/>
        </w:rPr>
        <w:t xml:space="preserve"> </w:t>
      </w:r>
      <w:r>
        <w:t>triển</w:t>
      </w:r>
      <w:r>
        <w:rPr>
          <w:spacing w:val="-2"/>
        </w:rPr>
        <w:t xml:space="preserve"> </w:t>
      </w:r>
      <w:r>
        <w:t>hạ</w:t>
      </w:r>
      <w:r>
        <w:rPr>
          <w:spacing w:val="-2"/>
        </w:rPr>
        <w:t xml:space="preserve"> </w:t>
      </w:r>
      <w:r>
        <w:t>tầng</w:t>
      </w:r>
      <w:r>
        <w:rPr>
          <w:spacing w:val="-1"/>
        </w:rPr>
        <w:t xml:space="preserve"> </w:t>
      </w:r>
      <w:r>
        <w:t>trạm</w:t>
      </w:r>
      <w:r>
        <w:rPr>
          <w:spacing w:val="-4"/>
        </w:rPr>
        <w:t xml:space="preserve"> </w:t>
      </w:r>
      <w:r>
        <w:rPr>
          <w:spacing w:val="-5"/>
        </w:rPr>
        <w:t>BTS</w:t>
      </w:r>
    </w:p>
    <w:p w14:paraId="2332C656" w14:textId="77777777" w:rsidR="00F312C0" w:rsidRDefault="00577DA2">
      <w:pPr>
        <w:pStyle w:val="ListParagraph"/>
        <w:numPr>
          <w:ilvl w:val="0"/>
          <w:numId w:val="13"/>
        </w:numPr>
        <w:tabs>
          <w:tab w:val="left" w:pos="1013"/>
        </w:tabs>
        <w:ind w:right="135" w:firstLine="719"/>
        <w:jc w:val="both"/>
        <w:rPr>
          <w:sz w:val="28"/>
        </w:rPr>
      </w:pPr>
      <w:r>
        <w:rPr>
          <w:sz w:val="28"/>
        </w:rPr>
        <w:t>Trong khu vực trung tâm thành phố, khu vực yêu cầu cao về kiến trúc, mỹ quan chỉ được phát triển các trạm BTS có sử dụng cột ăng ten loại A1 hoặc dùng chung hạ tầng với các công trình kĩ thuật khác hiện có.</w:t>
      </w:r>
    </w:p>
    <w:p w14:paraId="6DEF9E31" w14:textId="77777777" w:rsidR="00F312C0" w:rsidRDefault="00577DA2">
      <w:pPr>
        <w:pStyle w:val="ListParagraph"/>
        <w:numPr>
          <w:ilvl w:val="0"/>
          <w:numId w:val="13"/>
        </w:numPr>
        <w:tabs>
          <w:tab w:val="left" w:pos="1062"/>
        </w:tabs>
        <w:spacing w:before="122"/>
        <w:ind w:right="135" w:firstLine="719"/>
        <w:jc w:val="both"/>
        <w:rPr>
          <w:sz w:val="28"/>
        </w:rPr>
      </w:pPr>
      <w:r>
        <w:rPr>
          <w:sz w:val="28"/>
        </w:rPr>
        <w:t>Phát triển mới trạm BTS có cột ăng ten cồng kềnh phải đảm bảo khoảng cách đối với các trạm BTS hiện hữu cụ thể như sau:</w:t>
      </w:r>
    </w:p>
    <w:tbl>
      <w:tblPr>
        <w:tblW w:w="0" w:type="auto"/>
        <w:tblInd w:w="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66"/>
        <w:gridCol w:w="2785"/>
        <w:gridCol w:w="2506"/>
        <w:gridCol w:w="2691"/>
      </w:tblGrid>
      <w:tr w:rsidR="00F312C0" w14:paraId="250A6FF2" w14:textId="77777777">
        <w:trPr>
          <w:trHeight w:val="443"/>
        </w:trPr>
        <w:tc>
          <w:tcPr>
            <w:tcW w:w="666" w:type="dxa"/>
            <w:tcBorders>
              <w:left w:val="single" w:sz="6" w:space="0" w:color="000000"/>
              <w:right w:val="double" w:sz="4" w:space="0" w:color="000000"/>
            </w:tcBorders>
          </w:tcPr>
          <w:p w14:paraId="1C94AC8C" w14:textId="77777777" w:rsidR="00F312C0" w:rsidRDefault="00577DA2">
            <w:pPr>
              <w:pStyle w:val="TableParagraph"/>
              <w:ind w:right="4"/>
              <w:rPr>
                <w:b/>
                <w:sz w:val="28"/>
              </w:rPr>
            </w:pPr>
            <w:r>
              <w:rPr>
                <w:b/>
                <w:spacing w:val="-5"/>
                <w:sz w:val="28"/>
              </w:rPr>
              <w:t>STT</w:t>
            </w:r>
          </w:p>
        </w:tc>
        <w:tc>
          <w:tcPr>
            <w:tcW w:w="2785" w:type="dxa"/>
            <w:tcBorders>
              <w:left w:val="double" w:sz="4" w:space="0" w:color="000000"/>
              <w:right w:val="double" w:sz="4" w:space="0" w:color="000000"/>
            </w:tcBorders>
          </w:tcPr>
          <w:p w14:paraId="0EAC3C52" w14:textId="77777777" w:rsidR="00F312C0" w:rsidRDefault="00577DA2">
            <w:pPr>
              <w:pStyle w:val="TableParagraph"/>
              <w:ind w:left="38"/>
              <w:rPr>
                <w:b/>
                <w:sz w:val="28"/>
              </w:rPr>
            </w:pPr>
            <w:r>
              <w:rPr>
                <w:b/>
                <w:sz w:val="28"/>
              </w:rPr>
              <w:t>Loại</w:t>
            </w:r>
            <w:r>
              <w:rPr>
                <w:b/>
                <w:spacing w:val="-1"/>
                <w:sz w:val="28"/>
              </w:rPr>
              <w:t xml:space="preserve"> </w:t>
            </w:r>
            <w:r>
              <w:rPr>
                <w:b/>
                <w:sz w:val="28"/>
              </w:rPr>
              <w:t>cột</w:t>
            </w:r>
            <w:r>
              <w:rPr>
                <w:b/>
                <w:spacing w:val="-2"/>
                <w:sz w:val="28"/>
              </w:rPr>
              <w:t xml:space="preserve"> </w:t>
            </w:r>
            <w:r>
              <w:rPr>
                <w:b/>
                <w:sz w:val="28"/>
              </w:rPr>
              <w:t xml:space="preserve">ăng </w:t>
            </w:r>
            <w:r>
              <w:rPr>
                <w:b/>
                <w:spacing w:val="-5"/>
                <w:sz w:val="28"/>
              </w:rPr>
              <w:t>ten</w:t>
            </w:r>
          </w:p>
        </w:tc>
        <w:tc>
          <w:tcPr>
            <w:tcW w:w="2506" w:type="dxa"/>
            <w:tcBorders>
              <w:left w:val="double" w:sz="4" w:space="0" w:color="000000"/>
            </w:tcBorders>
          </w:tcPr>
          <w:p w14:paraId="0092D7E1" w14:textId="77777777" w:rsidR="00F312C0" w:rsidRDefault="00577DA2">
            <w:pPr>
              <w:pStyle w:val="TableParagraph"/>
              <w:ind w:left="27"/>
              <w:rPr>
                <w:b/>
                <w:sz w:val="28"/>
              </w:rPr>
            </w:pPr>
            <w:r>
              <w:rPr>
                <w:b/>
                <w:sz w:val="28"/>
              </w:rPr>
              <w:t>Đô</w:t>
            </w:r>
            <w:r>
              <w:rPr>
                <w:b/>
                <w:spacing w:val="1"/>
                <w:sz w:val="28"/>
              </w:rPr>
              <w:t xml:space="preserve"> </w:t>
            </w:r>
            <w:r>
              <w:rPr>
                <w:b/>
                <w:spacing w:val="-5"/>
                <w:sz w:val="28"/>
              </w:rPr>
              <w:t>thị</w:t>
            </w:r>
          </w:p>
        </w:tc>
        <w:tc>
          <w:tcPr>
            <w:tcW w:w="2691" w:type="dxa"/>
            <w:tcBorders>
              <w:right w:val="single" w:sz="6" w:space="0" w:color="000000"/>
            </w:tcBorders>
          </w:tcPr>
          <w:p w14:paraId="1C708E29" w14:textId="77777777" w:rsidR="00F312C0" w:rsidRDefault="00577DA2">
            <w:pPr>
              <w:pStyle w:val="TableParagraph"/>
              <w:ind w:left="34"/>
              <w:rPr>
                <w:b/>
                <w:sz w:val="28"/>
              </w:rPr>
            </w:pPr>
            <w:r>
              <w:rPr>
                <w:b/>
                <w:sz w:val="28"/>
              </w:rPr>
              <w:t>Ngoài</w:t>
            </w:r>
            <w:r>
              <w:rPr>
                <w:b/>
                <w:spacing w:val="-5"/>
                <w:sz w:val="28"/>
              </w:rPr>
              <w:t xml:space="preserve"> </w:t>
            </w:r>
            <w:r>
              <w:rPr>
                <w:b/>
                <w:sz w:val="28"/>
              </w:rPr>
              <w:t>đô</w:t>
            </w:r>
            <w:r>
              <w:rPr>
                <w:b/>
                <w:spacing w:val="-3"/>
                <w:sz w:val="28"/>
              </w:rPr>
              <w:t xml:space="preserve"> </w:t>
            </w:r>
            <w:r>
              <w:rPr>
                <w:b/>
                <w:spacing w:val="-5"/>
                <w:sz w:val="28"/>
              </w:rPr>
              <w:t>thị</w:t>
            </w:r>
          </w:p>
        </w:tc>
      </w:tr>
      <w:tr w:rsidR="00F312C0" w14:paraId="5E79F710" w14:textId="77777777">
        <w:trPr>
          <w:trHeight w:val="440"/>
        </w:trPr>
        <w:tc>
          <w:tcPr>
            <w:tcW w:w="666" w:type="dxa"/>
            <w:tcBorders>
              <w:left w:val="single" w:sz="6" w:space="0" w:color="000000"/>
              <w:right w:val="double" w:sz="4" w:space="0" w:color="000000"/>
            </w:tcBorders>
          </w:tcPr>
          <w:p w14:paraId="1C756CF9" w14:textId="77777777" w:rsidR="00F312C0" w:rsidRDefault="00577DA2">
            <w:pPr>
              <w:pStyle w:val="TableParagraph"/>
              <w:spacing w:line="301" w:lineRule="exact"/>
              <w:rPr>
                <w:sz w:val="28"/>
              </w:rPr>
            </w:pPr>
            <w:r>
              <w:rPr>
                <w:spacing w:val="-10"/>
                <w:sz w:val="28"/>
              </w:rPr>
              <w:t>1</w:t>
            </w:r>
          </w:p>
        </w:tc>
        <w:tc>
          <w:tcPr>
            <w:tcW w:w="2785" w:type="dxa"/>
            <w:tcBorders>
              <w:left w:val="double" w:sz="4" w:space="0" w:color="000000"/>
              <w:right w:val="double" w:sz="4" w:space="0" w:color="000000"/>
            </w:tcBorders>
          </w:tcPr>
          <w:p w14:paraId="5FE24451" w14:textId="77777777" w:rsidR="00F312C0" w:rsidRDefault="00577DA2">
            <w:pPr>
              <w:pStyle w:val="TableParagraph"/>
              <w:spacing w:line="301" w:lineRule="exact"/>
              <w:ind w:left="38" w:right="1"/>
              <w:rPr>
                <w:sz w:val="28"/>
              </w:rPr>
            </w:pPr>
            <w:r>
              <w:rPr>
                <w:sz w:val="28"/>
              </w:rPr>
              <w:t>A2</w:t>
            </w:r>
            <w:r>
              <w:rPr>
                <w:spacing w:val="1"/>
                <w:sz w:val="28"/>
              </w:rPr>
              <w:t xml:space="preserve"> </w:t>
            </w:r>
            <w:r>
              <w:rPr>
                <w:sz w:val="28"/>
              </w:rPr>
              <w:t>≤</w:t>
            </w:r>
            <w:r>
              <w:rPr>
                <w:spacing w:val="-4"/>
                <w:sz w:val="28"/>
              </w:rPr>
              <w:t xml:space="preserve"> </w:t>
            </w:r>
            <w:r>
              <w:rPr>
                <w:spacing w:val="-5"/>
                <w:sz w:val="28"/>
              </w:rPr>
              <w:t>15m</w:t>
            </w:r>
          </w:p>
        </w:tc>
        <w:tc>
          <w:tcPr>
            <w:tcW w:w="2506" w:type="dxa"/>
            <w:tcBorders>
              <w:left w:val="double" w:sz="4" w:space="0" w:color="000000"/>
            </w:tcBorders>
          </w:tcPr>
          <w:p w14:paraId="0663ADEF" w14:textId="77777777" w:rsidR="00F312C0" w:rsidRDefault="00577DA2">
            <w:pPr>
              <w:pStyle w:val="TableParagraph"/>
              <w:spacing w:line="301" w:lineRule="exact"/>
              <w:ind w:left="27"/>
              <w:rPr>
                <w:sz w:val="28"/>
              </w:rPr>
            </w:pPr>
            <w:r>
              <w:rPr>
                <w:spacing w:val="-4"/>
                <w:sz w:val="28"/>
              </w:rPr>
              <w:t>150m</w:t>
            </w:r>
          </w:p>
        </w:tc>
        <w:tc>
          <w:tcPr>
            <w:tcW w:w="2691" w:type="dxa"/>
            <w:tcBorders>
              <w:right w:val="single" w:sz="6" w:space="0" w:color="000000"/>
            </w:tcBorders>
          </w:tcPr>
          <w:p w14:paraId="3914652B" w14:textId="77777777" w:rsidR="00F312C0" w:rsidRDefault="00577DA2">
            <w:pPr>
              <w:pStyle w:val="TableParagraph"/>
              <w:spacing w:line="301" w:lineRule="exact"/>
              <w:ind w:left="34" w:right="2"/>
              <w:rPr>
                <w:sz w:val="28"/>
              </w:rPr>
            </w:pPr>
            <w:r>
              <w:rPr>
                <w:spacing w:val="-4"/>
                <w:sz w:val="28"/>
              </w:rPr>
              <w:t>200m</w:t>
            </w:r>
          </w:p>
        </w:tc>
      </w:tr>
      <w:tr w:rsidR="00F312C0" w14:paraId="1B2284FC" w14:textId="77777777">
        <w:trPr>
          <w:trHeight w:val="443"/>
        </w:trPr>
        <w:tc>
          <w:tcPr>
            <w:tcW w:w="666" w:type="dxa"/>
            <w:tcBorders>
              <w:left w:val="single" w:sz="6" w:space="0" w:color="000000"/>
              <w:right w:val="double" w:sz="4" w:space="0" w:color="000000"/>
            </w:tcBorders>
          </w:tcPr>
          <w:p w14:paraId="080815DB" w14:textId="77777777" w:rsidR="00F312C0" w:rsidRDefault="00577DA2">
            <w:pPr>
              <w:pStyle w:val="TableParagraph"/>
              <w:rPr>
                <w:sz w:val="28"/>
              </w:rPr>
            </w:pPr>
            <w:r>
              <w:rPr>
                <w:spacing w:val="-10"/>
                <w:sz w:val="28"/>
              </w:rPr>
              <w:t>2</w:t>
            </w:r>
          </w:p>
        </w:tc>
        <w:tc>
          <w:tcPr>
            <w:tcW w:w="2785" w:type="dxa"/>
            <w:tcBorders>
              <w:left w:val="double" w:sz="4" w:space="0" w:color="000000"/>
              <w:right w:val="double" w:sz="4" w:space="0" w:color="000000"/>
            </w:tcBorders>
          </w:tcPr>
          <w:p w14:paraId="393B1B65" w14:textId="77777777" w:rsidR="00F312C0" w:rsidRDefault="00577DA2">
            <w:pPr>
              <w:pStyle w:val="TableParagraph"/>
              <w:ind w:left="38" w:right="3"/>
              <w:rPr>
                <w:sz w:val="28"/>
              </w:rPr>
            </w:pPr>
            <w:r>
              <w:rPr>
                <w:sz w:val="28"/>
              </w:rPr>
              <w:t>A2</w:t>
            </w:r>
            <w:r>
              <w:rPr>
                <w:spacing w:val="1"/>
                <w:sz w:val="28"/>
              </w:rPr>
              <w:t xml:space="preserve"> </w:t>
            </w:r>
            <w:r>
              <w:rPr>
                <w:spacing w:val="-4"/>
                <w:sz w:val="28"/>
              </w:rPr>
              <w:t>&gt;15m</w:t>
            </w:r>
          </w:p>
        </w:tc>
        <w:tc>
          <w:tcPr>
            <w:tcW w:w="2506" w:type="dxa"/>
            <w:tcBorders>
              <w:left w:val="double" w:sz="4" w:space="0" w:color="000000"/>
            </w:tcBorders>
          </w:tcPr>
          <w:p w14:paraId="2B96CB4F" w14:textId="77777777" w:rsidR="00F312C0" w:rsidRDefault="00577DA2">
            <w:pPr>
              <w:pStyle w:val="TableParagraph"/>
              <w:ind w:left="27"/>
              <w:rPr>
                <w:sz w:val="28"/>
              </w:rPr>
            </w:pPr>
            <w:r>
              <w:rPr>
                <w:spacing w:val="-4"/>
                <w:sz w:val="28"/>
              </w:rPr>
              <w:t>200m</w:t>
            </w:r>
          </w:p>
        </w:tc>
        <w:tc>
          <w:tcPr>
            <w:tcW w:w="2691" w:type="dxa"/>
            <w:tcBorders>
              <w:right w:val="single" w:sz="6" w:space="0" w:color="000000"/>
            </w:tcBorders>
          </w:tcPr>
          <w:p w14:paraId="53025277" w14:textId="77777777" w:rsidR="00F312C0" w:rsidRDefault="00577DA2">
            <w:pPr>
              <w:pStyle w:val="TableParagraph"/>
              <w:ind w:left="34" w:right="2"/>
              <w:rPr>
                <w:sz w:val="28"/>
              </w:rPr>
            </w:pPr>
            <w:r>
              <w:rPr>
                <w:spacing w:val="-4"/>
                <w:sz w:val="28"/>
              </w:rPr>
              <w:t>300m</w:t>
            </w:r>
          </w:p>
        </w:tc>
      </w:tr>
      <w:tr w:rsidR="00F312C0" w14:paraId="20EED0F2" w14:textId="77777777">
        <w:trPr>
          <w:trHeight w:val="440"/>
        </w:trPr>
        <w:tc>
          <w:tcPr>
            <w:tcW w:w="666" w:type="dxa"/>
            <w:tcBorders>
              <w:left w:val="single" w:sz="6" w:space="0" w:color="000000"/>
              <w:right w:val="double" w:sz="4" w:space="0" w:color="000000"/>
            </w:tcBorders>
          </w:tcPr>
          <w:p w14:paraId="165484A7" w14:textId="77777777" w:rsidR="00F312C0" w:rsidRDefault="00577DA2">
            <w:pPr>
              <w:pStyle w:val="TableParagraph"/>
              <w:spacing w:line="301" w:lineRule="exact"/>
              <w:rPr>
                <w:sz w:val="28"/>
              </w:rPr>
            </w:pPr>
            <w:r>
              <w:rPr>
                <w:spacing w:val="-10"/>
                <w:sz w:val="28"/>
              </w:rPr>
              <w:t>3</w:t>
            </w:r>
          </w:p>
        </w:tc>
        <w:tc>
          <w:tcPr>
            <w:tcW w:w="2785" w:type="dxa"/>
            <w:tcBorders>
              <w:left w:val="double" w:sz="4" w:space="0" w:color="000000"/>
              <w:right w:val="double" w:sz="4" w:space="0" w:color="000000"/>
            </w:tcBorders>
          </w:tcPr>
          <w:p w14:paraId="4371AA9F" w14:textId="77777777" w:rsidR="00F312C0" w:rsidRDefault="00577DA2">
            <w:pPr>
              <w:pStyle w:val="TableParagraph"/>
              <w:spacing w:line="301" w:lineRule="exact"/>
              <w:ind w:left="38" w:right="1"/>
              <w:rPr>
                <w:sz w:val="28"/>
              </w:rPr>
            </w:pPr>
            <w:r>
              <w:rPr>
                <w:sz w:val="28"/>
              </w:rPr>
              <w:t>A2</w:t>
            </w:r>
            <w:r>
              <w:rPr>
                <w:spacing w:val="1"/>
                <w:sz w:val="28"/>
              </w:rPr>
              <w:t xml:space="preserve"> </w:t>
            </w:r>
            <w:r>
              <w:rPr>
                <w:sz w:val="28"/>
              </w:rPr>
              <w:t>≤</w:t>
            </w:r>
            <w:r>
              <w:rPr>
                <w:spacing w:val="-4"/>
                <w:sz w:val="28"/>
              </w:rPr>
              <w:t xml:space="preserve"> </w:t>
            </w:r>
            <w:r>
              <w:rPr>
                <w:spacing w:val="-5"/>
                <w:sz w:val="28"/>
              </w:rPr>
              <w:t>20m</w:t>
            </w:r>
          </w:p>
        </w:tc>
        <w:tc>
          <w:tcPr>
            <w:tcW w:w="2506" w:type="dxa"/>
            <w:tcBorders>
              <w:left w:val="double" w:sz="4" w:space="0" w:color="000000"/>
            </w:tcBorders>
          </w:tcPr>
          <w:p w14:paraId="7AAB7930" w14:textId="77777777" w:rsidR="00F312C0" w:rsidRDefault="00577DA2">
            <w:pPr>
              <w:pStyle w:val="TableParagraph"/>
              <w:spacing w:line="301" w:lineRule="exact"/>
              <w:ind w:left="27"/>
              <w:rPr>
                <w:sz w:val="28"/>
              </w:rPr>
            </w:pPr>
            <w:r>
              <w:rPr>
                <w:spacing w:val="-4"/>
                <w:sz w:val="28"/>
              </w:rPr>
              <w:t>200m</w:t>
            </w:r>
          </w:p>
        </w:tc>
        <w:tc>
          <w:tcPr>
            <w:tcW w:w="2691" w:type="dxa"/>
            <w:tcBorders>
              <w:right w:val="single" w:sz="6" w:space="0" w:color="000000"/>
            </w:tcBorders>
          </w:tcPr>
          <w:p w14:paraId="1F552811" w14:textId="77777777" w:rsidR="00F312C0" w:rsidRDefault="00577DA2">
            <w:pPr>
              <w:pStyle w:val="TableParagraph"/>
              <w:spacing w:line="301" w:lineRule="exact"/>
              <w:ind w:left="34" w:right="2"/>
              <w:rPr>
                <w:sz w:val="28"/>
              </w:rPr>
            </w:pPr>
            <w:r>
              <w:rPr>
                <w:spacing w:val="-4"/>
                <w:sz w:val="28"/>
              </w:rPr>
              <w:t>300m</w:t>
            </w:r>
          </w:p>
        </w:tc>
      </w:tr>
      <w:tr w:rsidR="00F312C0" w14:paraId="6113D702" w14:textId="77777777">
        <w:trPr>
          <w:trHeight w:val="443"/>
        </w:trPr>
        <w:tc>
          <w:tcPr>
            <w:tcW w:w="666" w:type="dxa"/>
            <w:tcBorders>
              <w:left w:val="single" w:sz="6" w:space="0" w:color="000000"/>
              <w:right w:val="double" w:sz="4" w:space="0" w:color="000000"/>
            </w:tcBorders>
          </w:tcPr>
          <w:p w14:paraId="04D2934F" w14:textId="77777777" w:rsidR="00F312C0" w:rsidRDefault="00577DA2">
            <w:pPr>
              <w:pStyle w:val="TableParagraph"/>
              <w:rPr>
                <w:sz w:val="28"/>
              </w:rPr>
            </w:pPr>
            <w:r>
              <w:rPr>
                <w:spacing w:val="-10"/>
                <w:sz w:val="28"/>
              </w:rPr>
              <w:t>4</w:t>
            </w:r>
          </w:p>
        </w:tc>
        <w:tc>
          <w:tcPr>
            <w:tcW w:w="2785" w:type="dxa"/>
            <w:tcBorders>
              <w:left w:val="double" w:sz="4" w:space="0" w:color="000000"/>
              <w:right w:val="double" w:sz="4" w:space="0" w:color="000000"/>
            </w:tcBorders>
          </w:tcPr>
          <w:p w14:paraId="1D69E471" w14:textId="77777777" w:rsidR="00F312C0" w:rsidRDefault="00577DA2">
            <w:pPr>
              <w:pStyle w:val="TableParagraph"/>
              <w:ind w:left="38" w:right="3"/>
              <w:rPr>
                <w:sz w:val="28"/>
              </w:rPr>
            </w:pPr>
            <w:r>
              <w:rPr>
                <w:sz w:val="28"/>
              </w:rPr>
              <w:t>A2</w:t>
            </w:r>
            <w:r>
              <w:rPr>
                <w:spacing w:val="1"/>
                <w:sz w:val="28"/>
              </w:rPr>
              <w:t xml:space="preserve"> </w:t>
            </w:r>
            <w:r>
              <w:rPr>
                <w:spacing w:val="-4"/>
                <w:sz w:val="28"/>
              </w:rPr>
              <w:t>&gt;20m</w:t>
            </w:r>
          </w:p>
        </w:tc>
        <w:tc>
          <w:tcPr>
            <w:tcW w:w="2506" w:type="dxa"/>
            <w:tcBorders>
              <w:left w:val="double" w:sz="4" w:space="0" w:color="000000"/>
            </w:tcBorders>
          </w:tcPr>
          <w:p w14:paraId="026D7302" w14:textId="77777777" w:rsidR="00F312C0" w:rsidRDefault="00577DA2">
            <w:pPr>
              <w:pStyle w:val="TableParagraph"/>
              <w:ind w:left="27"/>
              <w:rPr>
                <w:sz w:val="28"/>
              </w:rPr>
            </w:pPr>
            <w:r>
              <w:rPr>
                <w:spacing w:val="-4"/>
                <w:sz w:val="28"/>
              </w:rPr>
              <w:t>500m</w:t>
            </w:r>
          </w:p>
        </w:tc>
        <w:tc>
          <w:tcPr>
            <w:tcW w:w="2691" w:type="dxa"/>
            <w:tcBorders>
              <w:right w:val="single" w:sz="6" w:space="0" w:color="000000"/>
            </w:tcBorders>
          </w:tcPr>
          <w:p w14:paraId="3BE1D0CB" w14:textId="77777777" w:rsidR="00F312C0" w:rsidRDefault="00577DA2">
            <w:pPr>
              <w:pStyle w:val="TableParagraph"/>
              <w:ind w:left="34" w:right="1"/>
              <w:rPr>
                <w:sz w:val="28"/>
              </w:rPr>
            </w:pPr>
            <w:r>
              <w:rPr>
                <w:spacing w:val="-4"/>
                <w:sz w:val="28"/>
              </w:rPr>
              <w:t>500m</w:t>
            </w:r>
          </w:p>
        </w:tc>
      </w:tr>
    </w:tbl>
    <w:p w14:paraId="512C61B6" w14:textId="77777777" w:rsidR="00F312C0" w:rsidRDefault="00577DA2">
      <w:pPr>
        <w:pStyle w:val="ListParagraph"/>
        <w:numPr>
          <w:ilvl w:val="0"/>
          <w:numId w:val="13"/>
        </w:numPr>
        <w:tabs>
          <w:tab w:val="left" w:pos="991"/>
        </w:tabs>
        <w:spacing w:before="121"/>
        <w:ind w:right="134" w:firstLine="707"/>
        <w:jc w:val="both"/>
        <w:rPr>
          <w:sz w:val="28"/>
        </w:rPr>
      </w:pPr>
      <w:r>
        <w:rPr>
          <w:sz w:val="28"/>
        </w:rPr>
        <w:t>Trạm BTS</w:t>
      </w:r>
      <w:r>
        <w:rPr>
          <w:spacing w:val="-2"/>
          <w:sz w:val="28"/>
        </w:rPr>
        <w:t xml:space="preserve"> </w:t>
      </w:r>
      <w:r>
        <w:rPr>
          <w:sz w:val="28"/>
        </w:rPr>
        <w:t>phải được</w:t>
      </w:r>
      <w:r>
        <w:rPr>
          <w:spacing w:val="-1"/>
          <w:sz w:val="28"/>
        </w:rPr>
        <w:t xml:space="preserve"> </w:t>
      </w:r>
      <w:r>
        <w:rPr>
          <w:sz w:val="28"/>
        </w:rPr>
        <w:t>kiểm</w:t>
      </w:r>
      <w:r>
        <w:rPr>
          <w:spacing w:val="-1"/>
          <w:sz w:val="28"/>
        </w:rPr>
        <w:t xml:space="preserve"> </w:t>
      </w:r>
      <w:r>
        <w:rPr>
          <w:sz w:val="28"/>
        </w:rPr>
        <w:t>tra</w:t>
      </w:r>
      <w:r>
        <w:rPr>
          <w:spacing w:val="-1"/>
          <w:sz w:val="28"/>
        </w:rPr>
        <w:t xml:space="preserve"> </w:t>
      </w:r>
      <w:r>
        <w:rPr>
          <w:sz w:val="28"/>
        </w:rPr>
        <w:t>an toàn</w:t>
      </w:r>
      <w:r>
        <w:rPr>
          <w:spacing w:val="-1"/>
          <w:sz w:val="28"/>
        </w:rPr>
        <w:t xml:space="preserve"> </w:t>
      </w:r>
      <w:r>
        <w:rPr>
          <w:sz w:val="28"/>
        </w:rPr>
        <w:t>về chống sét,</w:t>
      </w:r>
      <w:r>
        <w:rPr>
          <w:spacing w:val="-1"/>
          <w:sz w:val="28"/>
        </w:rPr>
        <w:t xml:space="preserve"> </w:t>
      </w:r>
      <w:r>
        <w:rPr>
          <w:sz w:val="28"/>
        </w:rPr>
        <w:t>điện và bức</w:t>
      </w:r>
      <w:r>
        <w:rPr>
          <w:spacing w:val="-1"/>
          <w:sz w:val="28"/>
        </w:rPr>
        <w:t xml:space="preserve"> </w:t>
      </w:r>
      <w:r>
        <w:rPr>
          <w:sz w:val="28"/>
        </w:rPr>
        <w:t>xạ</w:t>
      </w:r>
      <w:r>
        <w:rPr>
          <w:spacing w:val="-1"/>
          <w:sz w:val="28"/>
        </w:rPr>
        <w:t xml:space="preserve"> </w:t>
      </w:r>
      <w:r>
        <w:rPr>
          <w:sz w:val="28"/>
        </w:rPr>
        <w:t>điện từ trước khi đưa vào hoạt động chính thức. Chủ sở hữu trạm BTS phải định kỳ đo kiểm và có biện pháp bảo đảm an toàn về bức xạ thiết bị, chống sét, điện và an toàn kết cấu theo quy định hiện hành.</w:t>
      </w:r>
    </w:p>
    <w:p w14:paraId="2EAD51DE" w14:textId="77777777" w:rsidR="00F312C0" w:rsidRDefault="00577DA2">
      <w:pPr>
        <w:pStyle w:val="ListParagraph"/>
        <w:numPr>
          <w:ilvl w:val="0"/>
          <w:numId w:val="13"/>
        </w:numPr>
        <w:tabs>
          <w:tab w:val="left" w:pos="1019"/>
        </w:tabs>
        <w:spacing w:before="121"/>
        <w:ind w:right="135" w:firstLine="707"/>
        <w:jc w:val="both"/>
        <w:rPr>
          <w:sz w:val="28"/>
        </w:rPr>
      </w:pPr>
      <w:r>
        <w:rPr>
          <w:sz w:val="28"/>
        </w:rPr>
        <w:t>Chủ sở hữu trạm BTS, các đơn vị lắp đặt thiết bị thu phát sóng viễn thông chịu trách nhiệm về hậu quả khi xảy ra sự cố trong quá trình thi công và đưa vào sử dụng công trình.</w:t>
      </w:r>
    </w:p>
    <w:p w14:paraId="4A2A87D1" w14:textId="77777777" w:rsidR="00F312C0" w:rsidRDefault="00577DA2">
      <w:pPr>
        <w:pStyle w:val="ListParagraph"/>
        <w:numPr>
          <w:ilvl w:val="0"/>
          <w:numId w:val="13"/>
        </w:numPr>
        <w:tabs>
          <w:tab w:val="left" w:pos="1026"/>
        </w:tabs>
        <w:ind w:right="135" w:firstLine="707"/>
        <w:jc w:val="both"/>
        <w:rPr>
          <w:sz w:val="28"/>
        </w:rPr>
      </w:pPr>
      <w:r>
        <w:rPr>
          <w:sz w:val="28"/>
        </w:rPr>
        <w:t>Trên cơ sở quy hoạch chung thành phố; quy hoạch hạ tầng kỹ thuật thành phố; nhu cầu phát triển hạ tầng trạm BTS các tổ</w:t>
      </w:r>
      <w:r>
        <w:rPr>
          <w:spacing w:val="14"/>
          <w:sz w:val="28"/>
        </w:rPr>
        <w:t xml:space="preserve"> </w:t>
      </w:r>
      <w:r>
        <w:rPr>
          <w:sz w:val="28"/>
        </w:rPr>
        <w:t>chức, doanh nghiệp viễn</w:t>
      </w:r>
    </w:p>
    <w:p w14:paraId="5CA9326B" w14:textId="77777777" w:rsidR="00F312C0" w:rsidRDefault="00F312C0">
      <w:pPr>
        <w:pStyle w:val="ListParagraph"/>
        <w:rPr>
          <w:sz w:val="28"/>
        </w:rPr>
        <w:sectPr w:rsidR="00F312C0">
          <w:pgSz w:w="11910" w:h="16840"/>
          <w:pgMar w:top="960" w:right="992" w:bottom="280" w:left="1700" w:header="727" w:footer="0" w:gutter="0"/>
          <w:cols w:space="720"/>
        </w:sectPr>
      </w:pPr>
    </w:p>
    <w:p w14:paraId="62001660" w14:textId="0F9C55A8" w:rsidR="00F312C0" w:rsidRDefault="00577DA2">
      <w:pPr>
        <w:pStyle w:val="BodyText"/>
        <w:spacing w:before="276"/>
        <w:ind w:right="134" w:firstLine="0"/>
      </w:pPr>
      <w:r>
        <w:lastRenderedPageBreak/>
        <w:t xml:space="preserve">thông phải lập kế hoạch phát triển trạm BTS và gửi </w:t>
      </w:r>
      <w:r w:rsidR="00034700">
        <w:t>Sở Khoa học và Công nghệ</w:t>
      </w:r>
      <w:r>
        <w:t xml:space="preserve"> trước ngày 20 tháng 11 hàng năm để tổng hợp, tham mưu UBND thành phố phê duyệt kế hoạch hàng năm.</w:t>
      </w:r>
    </w:p>
    <w:p w14:paraId="3867431B" w14:textId="77777777" w:rsidR="00F312C0" w:rsidRDefault="00577DA2">
      <w:pPr>
        <w:pStyle w:val="ListParagraph"/>
        <w:numPr>
          <w:ilvl w:val="0"/>
          <w:numId w:val="13"/>
        </w:numPr>
        <w:tabs>
          <w:tab w:val="left" w:pos="1089"/>
        </w:tabs>
        <w:spacing w:before="122"/>
        <w:ind w:right="134" w:firstLine="707"/>
        <w:jc w:val="both"/>
        <w:rPr>
          <w:sz w:val="28"/>
        </w:rPr>
      </w:pPr>
      <w:r>
        <w:rPr>
          <w:sz w:val="28"/>
        </w:rPr>
        <w:t>Sở Khoa học và Công nghệ trên cơ sở kế hoạch hạ tầng viễn thông,</w:t>
      </w:r>
      <w:r>
        <w:rPr>
          <w:spacing w:val="40"/>
          <w:sz w:val="28"/>
        </w:rPr>
        <w:t xml:space="preserve"> </w:t>
      </w:r>
      <w:r>
        <w:rPr>
          <w:sz w:val="28"/>
        </w:rPr>
        <w:t>quy hoạch chung thành phố, quy hoạch đô thị và nông thôn và các quy định có tính chất kỹ thuật, chuyên ngành có văn bản xác định sự phù hợp đối với thiết</w:t>
      </w:r>
      <w:r>
        <w:rPr>
          <w:spacing w:val="40"/>
          <w:sz w:val="28"/>
        </w:rPr>
        <w:t xml:space="preserve"> </w:t>
      </w:r>
      <w:r>
        <w:rPr>
          <w:sz w:val="28"/>
        </w:rPr>
        <w:t>kế, xây dựng, lắp đặt công trình trạm BTS.</w:t>
      </w:r>
    </w:p>
    <w:p w14:paraId="6C8641AA" w14:textId="77777777" w:rsidR="00F312C0" w:rsidRDefault="00577DA2">
      <w:pPr>
        <w:pStyle w:val="Heading2"/>
        <w:spacing w:before="118"/>
        <w:ind w:left="710"/>
      </w:pPr>
      <w:r>
        <w:t>Điều</w:t>
      </w:r>
      <w:r>
        <w:rPr>
          <w:spacing w:val="-2"/>
        </w:rPr>
        <w:t xml:space="preserve"> </w:t>
      </w:r>
      <w:r>
        <w:t>14.</w:t>
      </w:r>
      <w:r>
        <w:rPr>
          <w:spacing w:val="-2"/>
        </w:rPr>
        <w:t xml:space="preserve"> </w:t>
      </w:r>
      <w:r>
        <w:t>Quy</w:t>
      </w:r>
      <w:r>
        <w:rPr>
          <w:spacing w:val="-4"/>
        </w:rPr>
        <w:t xml:space="preserve"> </w:t>
      </w:r>
      <w:r>
        <w:t>định</w:t>
      </w:r>
      <w:r>
        <w:rPr>
          <w:spacing w:val="-5"/>
        </w:rPr>
        <w:t xml:space="preserve"> </w:t>
      </w:r>
      <w:r>
        <w:t>về</w:t>
      </w:r>
      <w:r>
        <w:rPr>
          <w:spacing w:val="-2"/>
        </w:rPr>
        <w:t xml:space="preserve"> </w:t>
      </w:r>
      <w:r>
        <w:t>xây</w:t>
      </w:r>
      <w:r>
        <w:rPr>
          <w:spacing w:val="-3"/>
        </w:rPr>
        <w:t xml:space="preserve"> </w:t>
      </w:r>
      <w:r>
        <w:t>dựng trạm</w:t>
      </w:r>
      <w:r>
        <w:rPr>
          <w:spacing w:val="-3"/>
        </w:rPr>
        <w:t xml:space="preserve"> </w:t>
      </w:r>
      <w:r>
        <w:rPr>
          <w:spacing w:val="-5"/>
        </w:rPr>
        <w:t>BTS</w:t>
      </w:r>
    </w:p>
    <w:p w14:paraId="7592154F" w14:textId="77777777" w:rsidR="00F312C0" w:rsidRDefault="00577DA2">
      <w:pPr>
        <w:pStyle w:val="ListParagraph"/>
        <w:numPr>
          <w:ilvl w:val="0"/>
          <w:numId w:val="12"/>
        </w:numPr>
        <w:tabs>
          <w:tab w:val="left" w:pos="1031"/>
        </w:tabs>
        <w:spacing w:before="122"/>
        <w:ind w:right="136" w:firstLine="707"/>
        <w:jc w:val="both"/>
        <w:rPr>
          <w:sz w:val="28"/>
        </w:rPr>
      </w:pPr>
      <w:r>
        <w:rPr>
          <w:sz w:val="28"/>
        </w:rPr>
        <w:t>Công trình trạm thu phát sóng viễn thông được miễn giấy phép xây dựng theo quy định tại điểm đ khoản 2 Điều 43 của Luật Xây dựng.</w:t>
      </w:r>
    </w:p>
    <w:p w14:paraId="00486FF7" w14:textId="77777777" w:rsidR="00F312C0" w:rsidRDefault="00577DA2">
      <w:pPr>
        <w:pStyle w:val="ListParagraph"/>
        <w:numPr>
          <w:ilvl w:val="0"/>
          <w:numId w:val="12"/>
        </w:numPr>
        <w:tabs>
          <w:tab w:val="left" w:pos="1014"/>
        </w:tabs>
        <w:spacing w:before="120"/>
        <w:ind w:right="135" w:firstLine="707"/>
        <w:jc w:val="both"/>
        <w:rPr>
          <w:sz w:val="28"/>
        </w:rPr>
      </w:pPr>
      <w:r>
        <w:rPr>
          <w:sz w:val="28"/>
        </w:rPr>
        <w:t>Các tổ chức, doanh nghiệp viễn thông đầu tư xây dựng trạm thu phát sóng có trách nhiệm gửi thông báo khởi công công trình theo quy định tại khoản 3 Điều 43 Luật Xây dựng đến Sở Khoa học và Công nghệ, cơ quan quản lý nhà nước về xây dựng tại địa phương trước thời điểm thi công trước 03 (ba) ngày làm việc.</w:t>
      </w:r>
    </w:p>
    <w:p w14:paraId="75FBF85F" w14:textId="77777777" w:rsidR="00F312C0" w:rsidRDefault="00577DA2">
      <w:pPr>
        <w:spacing w:before="241" w:line="322" w:lineRule="exact"/>
        <w:ind w:left="770" w:right="907"/>
        <w:jc w:val="center"/>
        <w:rPr>
          <w:b/>
          <w:sz w:val="28"/>
        </w:rPr>
      </w:pPr>
      <w:r>
        <w:rPr>
          <w:b/>
          <w:sz w:val="28"/>
        </w:rPr>
        <w:t>Chương</w:t>
      </w:r>
      <w:r>
        <w:rPr>
          <w:b/>
          <w:spacing w:val="-7"/>
          <w:sz w:val="28"/>
        </w:rPr>
        <w:t xml:space="preserve"> IV</w:t>
      </w:r>
    </w:p>
    <w:p w14:paraId="5E7443B5" w14:textId="77777777" w:rsidR="00F312C0" w:rsidRDefault="00577DA2">
      <w:pPr>
        <w:pStyle w:val="Heading1"/>
        <w:ind w:left="2083" w:right="2357" w:hanging="4"/>
      </w:pPr>
      <w:r>
        <w:t>QUY ĐỊNH VỀ SỬ DỤNG CHUNG HẠ</w:t>
      </w:r>
      <w:r>
        <w:rPr>
          <w:spacing w:val="-6"/>
        </w:rPr>
        <w:t xml:space="preserve"> </w:t>
      </w:r>
      <w:r>
        <w:t>TẦNG</w:t>
      </w:r>
      <w:r>
        <w:rPr>
          <w:spacing w:val="-6"/>
        </w:rPr>
        <w:t xml:space="preserve"> </w:t>
      </w:r>
      <w:r>
        <w:t>VIỄN</w:t>
      </w:r>
      <w:r>
        <w:rPr>
          <w:spacing w:val="-5"/>
        </w:rPr>
        <w:t xml:space="preserve"> </w:t>
      </w:r>
      <w:r>
        <w:t>THÔNG</w:t>
      </w:r>
      <w:r>
        <w:rPr>
          <w:spacing w:val="-6"/>
        </w:rPr>
        <w:t xml:space="preserve"> </w:t>
      </w:r>
      <w:r>
        <w:t>THỤ</w:t>
      </w:r>
      <w:r>
        <w:rPr>
          <w:spacing w:val="-8"/>
        </w:rPr>
        <w:t xml:space="preserve"> </w:t>
      </w:r>
      <w:r>
        <w:t>ĐỘNG</w:t>
      </w:r>
    </w:p>
    <w:p w14:paraId="2D564DE6" w14:textId="77777777" w:rsidR="00F312C0" w:rsidRDefault="00577DA2">
      <w:pPr>
        <w:pStyle w:val="Heading2"/>
        <w:spacing w:before="239" w:line="322" w:lineRule="exact"/>
      </w:pPr>
      <w:r>
        <w:t>Điều</w:t>
      </w:r>
      <w:r>
        <w:rPr>
          <w:spacing w:val="15"/>
        </w:rPr>
        <w:t xml:space="preserve"> </w:t>
      </w:r>
      <w:r>
        <w:t>15.</w:t>
      </w:r>
      <w:r>
        <w:rPr>
          <w:spacing w:val="14"/>
        </w:rPr>
        <w:t xml:space="preserve"> </w:t>
      </w:r>
      <w:r>
        <w:t>Quy</w:t>
      </w:r>
      <w:r>
        <w:rPr>
          <w:spacing w:val="13"/>
        </w:rPr>
        <w:t xml:space="preserve"> </w:t>
      </w:r>
      <w:r>
        <w:t>định</w:t>
      </w:r>
      <w:r>
        <w:rPr>
          <w:spacing w:val="14"/>
        </w:rPr>
        <w:t xml:space="preserve"> </w:t>
      </w:r>
      <w:r>
        <w:t>về</w:t>
      </w:r>
      <w:r>
        <w:rPr>
          <w:spacing w:val="16"/>
        </w:rPr>
        <w:t xml:space="preserve"> </w:t>
      </w:r>
      <w:r>
        <w:t>việc</w:t>
      </w:r>
      <w:r>
        <w:rPr>
          <w:spacing w:val="15"/>
        </w:rPr>
        <w:t xml:space="preserve"> </w:t>
      </w:r>
      <w:r>
        <w:t>sử</w:t>
      </w:r>
      <w:r>
        <w:rPr>
          <w:spacing w:val="14"/>
        </w:rPr>
        <w:t xml:space="preserve"> </w:t>
      </w:r>
      <w:r>
        <w:t>dụng</w:t>
      </w:r>
      <w:r>
        <w:rPr>
          <w:spacing w:val="16"/>
        </w:rPr>
        <w:t xml:space="preserve"> </w:t>
      </w:r>
      <w:r>
        <w:t>chung</w:t>
      </w:r>
      <w:r>
        <w:rPr>
          <w:spacing w:val="16"/>
        </w:rPr>
        <w:t xml:space="preserve"> </w:t>
      </w:r>
      <w:r>
        <w:t>cơ</w:t>
      </w:r>
      <w:r>
        <w:rPr>
          <w:spacing w:val="16"/>
        </w:rPr>
        <w:t xml:space="preserve"> </w:t>
      </w:r>
      <w:r>
        <w:t>sở</w:t>
      </w:r>
      <w:r>
        <w:rPr>
          <w:spacing w:val="15"/>
        </w:rPr>
        <w:t xml:space="preserve"> </w:t>
      </w:r>
      <w:r>
        <w:t>hạ</w:t>
      </w:r>
      <w:r>
        <w:rPr>
          <w:spacing w:val="16"/>
        </w:rPr>
        <w:t xml:space="preserve"> </w:t>
      </w:r>
      <w:r>
        <w:t>tầng</w:t>
      </w:r>
      <w:r>
        <w:rPr>
          <w:spacing w:val="16"/>
        </w:rPr>
        <w:t xml:space="preserve"> </w:t>
      </w:r>
      <w:r>
        <w:t>kỹ</w:t>
      </w:r>
      <w:r>
        <w:rPr>
          <w:spacing w:val="13"/>
        </w:rPr>
        <w:t xml:space="preserve"> </w:t>
      </w:r>
      <w:r>
        <w:t>thuật</w:t>
      </w:r>
      <w:r>
        <w:rPr>
          <w:spacing w:val="23"/>
        </w:rPr>
        <w:t xml:space="preserve"> </w:t>
      </w:r>
      <w:r>
        <w:rPr>
          <w:spacing w:val="-5"/>
        </w:rPr>
        <w:t>cáp</w:t>
      </w:r>
    </w:p>
    <w:p w14:paraId="62F72D8B" w14:textId="77777777" w:rsidR="00F312C0" w:rsidRDefault="00577DA2">
      <w:pPr>
        <w:ind w:left="2"/>
        <w:jc w:val="both"/>
        <w:rPr>
          <w:b/>
          <w:sz w:val="28"/>
        </w:rPr>
      </w:pPr>
      <w:r>
        <w:rPr>
          <w:b/>
          <w:sz w:val="28"/>
        </w:rPr>
        <w:t>viễn</w:t>
      </w:r>
      <w:r>
        <w:rPr>
          <w:b/>
          <w:spacing w:val="-3"/>
          <w:sz w:val="28"/>
        </w:rPr>
        <w:t xml:space="preserve"> </w:t>
      </w:r>
      <w:r>
        <w:rPr>
          <w:b/>
          <w:spacing w:val="-2"/>
          <w:sz w:val="28"/>
        </w:rPr>
        <w:t>thông</w:t>
      </w:r>
    </w:p>
    <w:p w14:paraId="3F9B2827" w14:textId="77777777" w:rsidR="00F312C0" w:rsidRDefault="00577DA2">
      <w:pPr>
        <w:pStyle w:val="ListParagraph"/>
        <w:numPr>
          <w:ilvl w:val="0"/>
          <w:numId w:val="11"/>
        </w:numPr>
        <w:tabs>
          <w:tab w:val="left" w:pos="1006"/>
        </w:tabs>
        <w:spacing w:before="122"/>
        <w:ind w:right="134" w:firstLine="719"/>
        <w:jc w:val="both"/>
        <w:rPr>
          <w:sz w:val="28"/>
        </w:rPr>
      </w:pPr>
      <w:r>
        <w:rPr>
          <w:sz w:val="28"/>
        </w:rPr>
        <w:t>Việc chia sẻ, sử dụng chung cơ sở hạ tầng kỹ thuật cáp viễn thông thực hiện theo quy định tại Nghị định số 72/2012/NĐ-CP ngày 24 tháng 9 năm 2012 của Chính phủ về</w:t>
      </w:r>
      <w:r>
        <w:rPr>
          <w:spacing w:val="-2"/>
          <w:sz w:val="28"/>
        </w:rPr>
        <w:t xml:space="preserve"> </w:t>
      </w:r>
      <w:r>
        <w:rPr>
          <w:sz w:val="28"/>
        </w:rPr>
        <w:t>việc quản lý và sử</w:t>
      </w:r>
      <w:r>
        <w:rPr>
          <w:spacing w:val="-3"/>
          <w:sz w:val="28"/>
        </w:rPr>
        <w:t xml:space="preserve"> </w:t>
      </w:r>
      <w:r>
        <w:rPr>
          <w:sz w:val="28"/>
        </w:rPr>
        <w:t>dụng chung hạ tầng kỹ</w:t>
      </w:r>
      <w:r>
        <w:rPr>
          <w:spacing w:val="-1"/>
          <w:sz w:val="28"/>
        </w:rPr>
        <w:t xml:space="preserve"> </w:t>
      </w:r>
      <w:r>
        <w:rPr>
          <w:sz w:val="28"/>
        </w:rPr>
        <w:t>thuật và tại Điều 81, Nghị định 163/2024/NĐ-CP ngày 24/12/2024 của Chính phủ Quy định chi tiết một số điều và biện pháp thi hành Luật viễn thông.</w:t>
      </w:r>
    </w:p>
    <w:p w14:paraId="3E604745" w14:textId="77777777" w:rsidR="00F312C0" w:rsidRDefault="00577DA2">
      <w:pPr>
        <w:pStyle w:val="ListParagraph"/>
        <w:numPr>
          <w:ilvl w:val="0"/>
          <w:numId w:val="11"/>
        </w:numPr>
        <w:tabs>
          <w:tab w:val="left" w:pos="1000"/>
        </w:tabs>
        <w:spacing w:before="118"/>
        <w:ind w:left="1000" w:hanging="279"/>
        <w:jc w:val="both"/>
        <w:rPr>
          <w:sz w:val="28"/>
        </w:rPr>
      </w:pPr>
      <w:r>
        <w:rPr>
          <w:sz w:val="28"/>
        </w:rPr>
        <w:t>Quy</w:t>
      </w:r>
      <w:r>
        <w:rPr>
          <w:spacing w:val="-6"/>
          <w:sz w:val="28"/>
        </w:rPr>
        <w:t xml:space="preserve"> </w:t>
      </w:r>
      <w:r>
        <w:rPr>
          <w:sz w:val="28"/>
        </w:rPr>
        <w:t>định</w:t>
      </w:r>
      <w:r>
        <w:rPr>
          <w:spacing w:val="-1"/>
          <w:sz w:val="28"/>
        </w:rPr>
        <w:t xml:space="preserve"> </w:t>
      </w:r>
      <w:r>
        <w:rPr>
          <w:sz w:val="28"/>
        </w:rPr>
        <w:t>về</w:t>
      </w:r>
      <w:r>
        <w:rPr>
          <w:spacing w:val="-5"/>
          <w:sz w:val="28"/>
        </w:rPr>
        <w:t xml:space="preserve"> </w:t>
      </w:r>
      <w:r>
        <w:rPr>
          <w:sz w:val="28"/>
        </w:rPr>
        <w:t>việc</w:t>
      </w:r>
      <w:r>
        <w:rPr>
          <w:spacing w:val="-2"/>
          <w:sz w:val="28"/>
        </w:rPr>
        <w:t xml:space="preserve"> </w:t>
      </w:r>
      <w:r>
        <w:rPr>
          <w:sz w:val="28"/>
        </w:rPr>
        <w:t>sử</w:t>
      </w:r>
      <w:r>
        <w:rPr>
          <w:spacing w:val="-4"/>
          <w:sz w:val="28"/>
        </w:rPr>
        <w:t xml:space="preserve"> </w:t>
      </w:r>
      <w:r>
        <w:rPr>
          <w:sz w:val="28"/>
        </w:rPr>
        <w:t>dụng</w:t>
      </w:r>
      <w:r>
        <w:rPr>
          <w:spacing w:val="-1"/>
          <w:sz w:val="28"/>
        </w:rPr>
        <w:t xml:space="preserve"> </w:t>
      </w:r>
      <w:r>
        <w:rPr>
          <w:sz w:val="28"/>
        </w:rPr>
        <w:t>chung</w:t>
      </w:r>
      <w:r>
        <w:rPr>
          <w:spacing w:val="-1"/>
          <w:sz w:val="28"/>
        </w:rPr>
        <w:t xml:space="preserve"> </w:t>
      </w:r>
      <w:r>
        <w:rPr>
          <w:sz w:val="28"/>
        </w:rPr>
        <w:t>cột</w:t>
      </w:r>
      <w:r>
        <w:rPr>
          <w:spacing w:val="-4"/>
          <w:sz w:val="28"/>
        </w:rPr>
        <w:t xml:space="preserve"> </w:t>
      </w:r>
      <w:r>
        <w:rPr>
          <w:sz w:val="28"/>
        </w:rPr>
        <w:t>treo</w:t>
      </w:r>
      <w:r>
        <w:rPr>
          <w:spacing w:val="-3"/>
          <w:sz w:val="28"/>
        </w:rPr>
        <w:t xml:space="preserve"> </w:t>
      </w:r>
      <w:r>
        <w:rPr>
          <w:spacing w:val="-5"/>
          <w:sz w:val="28"/>
        </w:rPr>
        <w:t>cáp</w:t>
      </w:r>
    </w:p>
    <w:p w14:paraId="0E9AF983" w14:textId="77777777" w:rsidR="00F312C0" w:rsidRDefault="00577DA2">
      <w:pPr>
        <w:pStyle w:val="ListParagraph"/>
        <w:numPr>
          <w:ilvl w:val="1"/>
          <w:numId w:val="11"/>
        </w:numPr>
        <w:tabs>
          <w:tab w:val="left" w:pos="1020"/>
        </w:tabs>
        <w:spacing w:before="120"/>
        <w:ind w:right="135" w:firstLine="719"/>
        <w:jc w:val="both"/>
        <w:rPr>
          <w:sz w:val="28"/>
        </w:rPr>
      </w:pPr>
      <w:r>
        <w:rPr>
          <w:sz w:val="28"/>
        </w:rPr>
        <w:t>Các đơn vị chủ sở hữu cột treo cáp phải tạo điều kiện cho các tổ chức, doanh nghiệp viễn thông sử dụng chung cột treo cáp tại các khu vực không có khả năng đi ngầm, chưa thể hạ ngầm để bảo đảm mỹ quan đô thị, tuân thủ quy chuẩn kỹ thuật quốc gia QCVN 33:2019/BTTTT và các quy định hiện hành.</w:t>
      </w:r>
    </w:p>
    <w:p w14:paraId="6A62C917" w14:textId="77777777" w:rsidR="00F312C0" w:rsidRDefault="00577DA2">
      <w:pPr>
        <w:pStyle w:val="ListParagraph"/>
        <w:numPr>
          <w:ilvl w:val="1"/>
          <w:numId w:val="11"/>
        </w:numPr>
        <w:tabs>
          <w:tab w:val="left" w:pos="1059"/>
        </w:tabs>
        <w:spacing w:before="121"/>
        <w:ind w:left="1059" w:hanging="338"/>
        <w:jc w:val="both"/>
        <w:rPr>
          <w:sz w:val="28"/>
        </w:rPr>
      </w:pPr>
      <w:r>
        <w:rPr>
          <w:sz w:val="28"/>
        </w:rPr>
        <w:t>Không</w:t>
      </w:r>
      <w:r>
        <w:rPr>
          <w:spacing w:val="31"/>
          <w:sz w:val="28"/>
        </w:rPr>
        <w:t xml:space="preserve"> </w:t>
      </w:r>
      <w:r>
        <w:rPr>
          <w:sz w:val="28"/>
        </w:rPr>
        <w:t>được</w:t>
      </w:r>
      <w:r>
        <w:rPr>
          <w:spacing w:val="33"/>
          <w:sz w:val="28"/>
        </w:rPr>
        <w:t xml:space="preserve"> </w:t>
      </w:r>
      <w:r>
        <w:rPr>
          <w:sz w:val="28"/>
        </w:rPr>
        <w:t>treo</w:t>
      </w:r>
      <w:r>
        <w:rPr>
          <w:spacing w:val="33"/>
          <w:sz w:val="28"/>
        </w:rPr>
        <w:t xml:space="preserve"> </w:t>
      </w:r>
      <w:r>
        <w:rPr>
          <w:sz w:val="28"/>
        </w:rPr>
        <w:t>cáp</w:t>
      </w:r>
      <w:r>
        <w:rPr>
          <w:spacing w:val="32"/>
          <w:sz w:val="28"/>
        </w:rPr>
        <w:t xml:space="preserve"> </w:t>
      </w:r>
      <w:r>
        <w:rPr>
          <w:sz w:val="28"/>
        </w:rPr>
        <w:t>viễn</w:t>
      </w:r>
      <w:r>
        <w:rPr>
          <w:spacing w:val="31"/>
          <w:sz w:val="28"/>
        </w:rPr>
        <w:t xml:space="preserve"> </w:t>
      </w:r>
      <w:r>
        <w:rPr>
          <w:sz w:val="28"/>
        </w:rPr>
        <w:t>thông</w:t>
      </w:r>
      <w:r>
        <w:rPr>
          <w:spacing w:val="32"/>
          <w:sz w:val="28"/>
        </w:rPr>
        <w:t xml:space="preserve"> </w:t>
      </w:r>
      <w:r>
        <w:rPr>
          <w:sz w:val="28"/>
        </w:rPr>
        <w:t>khi</w:t>
      </w:r>
      <w:r>
        <w:rPr>
          <w:spacing w:val="31"/>
          <w:sz w:val="28"/>
        </w:rPr>
        <w:t xml:space="preserve"> </w:t>
      </w:r>
      <w:r>
        <w:rPr>
          <w:sz w:val="28"/>
        </w:rPr>
        <w:t>đơn</w:t>
      </w:r>
      <w:r>
        <w:rPr>
          <w:spacing w:val="32"/>
          <w:sz w:val="28"/>
        </w:rPr>
        <w:t xml:space="preserve"> </w:t>
      </w:r>
      <w:r>
        <w:rPr>
          <w:sz w:val="28"/>
        </w:rPr>
        <w:t>vị</w:t>
      </w:r>
      <w:r>
        <w:rPr>
          <w:spacing w:val="36"/>
          <w:sz w:val="28"/>
        </w:rPr>
        <w:t xml:space="preserve"> </w:t>
      </w:r>
      <w:r>
        <w:rPr>
          <w:sz w:val="28"/>
        </w:rPr>
        <w:t>chủ</w:t>
      </w:r>
      <w:r>
        <w:rPr>
          <w:spacing w:val="34"/>
          <w:sz w:val="28"/>
        </w:rPr>
        <w:t xml:space="preserve"> </w:t>
      </w:r>
      <w:r>
        <w:rPr>
          <w:sz w:val="28"/>
        </w:rPr>
        <w:t>sở</w:t>
      </w:r>
      <w:r>
        <w:rPr>
          <w:spacing w:val="32"/>
          <w:sz w:val="28"/>
        </w:rPr>
        <w:t xml:space="preserve"> </w:t>
      </w:r>
      <w:r>
        <w:rPr>
          <w:sz w:val="28"/>
        </w:rPr>
        <w:t>hữu</w:t>
      </w:r>
      <w:r>
        <w:rPr>
          <w:spacing w:val="34"/>
          <w:sz w:val="28"/>
        </w:rPr>
        <w:t xml:space="preserve"> </w:t>
      </w:r>
      <w:r>
        <w:rPr>
          <w:sz w:val="28"/>
        </w:rPr>
        <w:t>cột</w:t>
      </w:r>
      <w:r>
        <w:rPr>
          <w:spacing w:val="34"/>
          <w:sz w:val="28"/>
        </w:rPr>
        <w:t xml:space="preserve"> </w:t>
      </w:r>
      <w:r>
        <w:rPr>
          <w:sz w:val="28"/>
        </w:rPr>
        <w:t>treo</w:t>
      </w:r>
      <w:r>
        <w:rPr>
          <w:spacing w:val="35"/>
          <w:sz w:val="28"/>
        </w:rPr>
        <w:t xml:space="preserve"> </w:t>
      </w:r>
      <w:r>
        <w:rPr>
          <w:spacing w:val="-5"/>
          <w:sz w:val="28"/>
        </w:rPr>
        <w:t>cáp</w:t>
      </w:r>
    </w:p>
    <w:p w14:paraId="6AC96187" w14:textId="77777777" w:rsidR="00F312C0" w:rsidRDefault="00577DA2">
      <w:pPr>
        <w:pStyle w:val="BodyText"/>
        <w:spacing w:before="0"/>
        <w:ind w:firstLine="0"/>
      </w:pPr>
      <w:r>
        <w:t>chưa</w:t>
      </w:r>
      <w:r>
        <w:rPr>
          <w:spacing w:val="-5"/>
        </w:rPr>
        <w:t xml:space="preserve"> </w:t>
      </w:r>
      <w:r>
        <w:t>cho</w:t>
      </w:r>
      <w:r>
        <w:rPr>
          <w:spacing w:val="-4"/>
        </w:rPr>
        <w:t xml:space="preserve"> phép.</w:t>
      </w:r>
    </w:p>
    <w:p w14:paraId="4AAF60A4" w14:textId="77777777" w:rsidR="00F312C0" w:rsidRDefault="00577DA2">
      <w:pPr>
        <w:pStyle w:val="ListParagraph"/>
        <w:numPr>
          <w:ilvl w:val="1"/>
          <w:numId w:val="11"/>
        </w:numPr>
        <w:tabs>
          <w:tab w:val="left" w:pos="1044"/>
        </w:tabs>
        <w:spacing w:before="120"/>
        <w:ind w:right="133" w:firstLine="719"/>
        <w:jc w:val="both"/>
        <w:rPr>
          <w:sz w:val="28"/>
        </w:rPr>
      </w:pPr>
      <w:r>
        <w:rPr>
          <w:sz w:val="28"/>
        </w:rPr>
        <w:t>Các đơn vị sử dụng chung cột treo cáp viễn thông phải cung cấp số</w:t>
      </w:r>
      <w:r>
        <w:rPr>
          <w:spacing w:val="40"/>
          <w:sz w:val="28"/>
        </w:rPr>
        <w:t xml:space="preserve"> </w:t>
      </w:r>
      <w:r>
        <w:rPr>
          <w:sz w:val="28"/>
        </w:rPr>
        <w:t>điện thoại liên lạc cho đơn vị sở hữu cột treo cáp để phối hợp khắc phục các sự cố và xử lý các tình huống khẩn cấp.</w:t>
      </w:r>
    </w:p>
    <w:p w14:paraId="451B634C" w14:textId="77777777" w:rsidR="00F312C0" w:rsidRDefault="00577DA2">
      <w:pPr>
        <w:pStyle w:val="ListParagraph"/>
        <w:numPr>
          <w:ilvl w:val="0"/>
          <w:numId w:val="11"/>
        </w:numPr>
        <w:tabs>
          <w:tab w:val="left" w:pos="1000"/>
        </w:tabs>
        <w:spacing w:before="121"/>
        <w:ind w:left="1000" w:hanging="279"/>
        <w:jc w:val="both"/>
        <w:rPr>
          <w:sz w:val="28"/>
        </w:rPr>
      </w:pPr>
      <w:r>
        <w:rPr>
          <w:sz w:val="28"/>
        </w:rPr>
        <w:t>Quy</w:t>
      </w:r>
      <w:r>
        <w:rPr>
          <w:spacing w:val="-6"/>
          <w:sz w:val="28"/>
        </w:rPr>
        <w:t xml:space="preserve"> </w:t>
      </w:r>
      <w:r>
        <w:rPr>
          <w:sz w:val="28"/>
        </w:rPr>
        <w:t>định</w:t>
      </w:r>
      <w:r>
        <w:rPr>
          <w:spacing w:val="-2"/>
          <w:sz w:val="28"/>
        </w:rPr>
        <w:t xml:space="preserve"> </w:t>
      </w:r>
      <w:r>
        <w:rPr>
          <w:sz w:val="28"/>
        </w:rPr>
        <w:t>sử</w:t>
      </w:r>
      <w:r>
        <w:rPr>
          <w:spacing w:val="-5"/>
          <w:sz w:val="28"/>
        </w:rPr>
        <w:t xml:space="preserve"> </w:t>
      </w:r>
      <w:r>
        <w:rPr>
          <w:sz w:val="28"/>
        </w:rPr>
        <w:t>dụng</w:t>
      </w:r>
      <w:r>
        <w:rPr>
          <w:spacing w:val="-5"/>
          <w:sz w:val="28"/>
        </w:rPr>
        <w:t xml:space="preserve"> </w:t>
      </w:r>
      <w:r>
        <w:rPr>
          <w:sz w:val="28"/>
        </w:rPr>
        <w:t>chung</w:t>
      </w:r>
      <w:r>
        <w:rPr>
          <w:spacing w:val="-2"/>
          <w:sz w:val="28"/>
        </w:rPr>
        <w:t xml:space="preserve"> </w:t>
      </w:r>
      <w:r>
        <w:rPr>
          <w:sz w:val="28"/>
        </w:rPr>
        <w:t>hạ</w:t>
      </w:r>
      <w:r>
        <w:rPr>
          <w:spacing w:val="-4"/>
          <w:sz w:val="28"/>
        </w:rPr>
        <w:t xml:space="preserve"> </w:t>
      </w:r>
      <w:r>
        <w:rPr>
          <w:sz w:val="28"/>
        </w:rPr>
        <w:t>tầng</w:t>
      </w:r>
      <w:r>
        <w:rPr>
          <w:spacing w:val="-2"/>
          <w:sz w:val="28"/>
        </w:rPr>
        <w:t xml:space="preserve"> </w:t>
      </w:r>
      <w:r>
        <w:rPr>
          <w:sz w:val="28"/>
        </w:rPr>
        <w:t>kỹ</w:t>
      </w:r>
      <w:r>
        <w:rPr>
          <w:spacing w:val="-2"/>
          <w:sz w:val="28"/>
        </w:rPr>
        <w:t xml:space="preserve"> </w:t>
      </w:r>
      <w:r>
        <w:rPr>
          <w:sz w:val="28"/>
        </w:rPr>
        <w:t>thuật</w:t>
      </w:r>
      <w:r>
        <w:rPr>
          <w:spacing w:val="-2"/>
          <w:sz w:val="28"/>
        </w:rPr>
        <w:t xml:space="preserve"> </w:t>
      </w:r>
      <w:r>
        <w:rPr>
          <w:sz w:val="28"/>
        </w:rPr>
        <w:t>cáp</w:t>
      </w:r>
      <w:r>
        <w:rPr>
          <w:spacing w:val="-2"/>
          <w:sz w:val="28"/>
        </w:rPr>
        <w:t xml:space="preserve"> </w:t>
      </w:r>
      <w:r>
        <w:rPr>
          <w:sz w:val="28"/>
        </w:rPr>
        <w:t>viễn</w:t>
      </w:r>
      <w:r>
        <w:rPr>
          <w:spacing w:val="-2"/>
          <w:sz w:val="28"/>
        </w:rPr>
        <w:t xml:space="preserve"> </w:t>
      </w:r>
      <w:r>
        <w:rPr>
          <w:sz w:val="28"/>
        </w:rPr>
        <w:t>thông</w:t>
      </w:r>
      <w:r>
        <w:rPr>
          <w:spacing w:val="-1"/>
          <w:sz w:val="28"/>
        </w:rPr>
        <w:t xml:space="preserve"> </w:t>
      </w:r>
      <w:r>
        <w:rPr>
          <w:spacing w:val="-4"/>
          <w:sz w:val="28"/>
        </w:rPr>
        <w:t>ngầm</w:t>
      </w:r>
    </w:p>
    <w:p w14:paraId="46BD2DC8" w14:textId="77777777" w:rsidR="00F312C0" w:rsidRDefault="00577DA2">
      <w:pPr>
        <w:pStyle w:val="ListParagraph"/>
        <w:numPr>
          <w:ilvl w:val="1"/>
          <w:numId w:val="11"/>
        </w:numPr>
        <w:tabs>
          <w:tab w:val="left" w:pos="1032"/>
        </w:tabs>
        <w:ind w:right="135" w:firstLine="719"/>
        <w:jc w:val="both"/>
        <w:rPr>
          <w:sz w:val="28"/>
        </w:rPr>
      </w:pPr>
      <w:r>
        <w:rPr>
          <w:sz w:val="28"/>
        </w:rPr>
        <w:t>Chủ sở hữu hạ tầng kỹ thuật cáp viễn thông ngầm có trách nhiệm tạo điều kiện, chia sẻ cho các tổ chức, doanh nghiệp viễn thông có nhu cầu sử dụng chung hạ tầng.</w:t>
      </w:r>
    </w:p>
    <w:p w14:paraId="62921CF5" w14:textId="77777777" w:rsidR="00F312C0" w:rsidRDefault="00F312C0">
      <w:pPr>
        <w:pStyle w:val="ListParagraph"/>
        <w:rPr>
          <w:sz w:val="28"/>
        </w:rPr>
        <w:sectPr w:rsidR="00F312C0">
          <w:pgSz w:w="11910" w:h="16840"/>
          <w:pgMar w:top="960" w:right="992" w:bottom="280" w:left="1700" w:header="727" w:footer="0" w:gutter="0"/>
          <w:cols w:space="720"/>
        </w:sectPr>
      </w:pPr>
    </w:p>
    <w:p w14:paraId="1A6DD1E7" w14:textId="77777777" w:rsidR="00F312C0" w:rsidRDefault="00577DA2">
      <w:pPr>
        <w:pStyle w:val="ListParagraph"/>
        <w:numPr>
          <w:ilvl w:val="1"/>
          <w:numId w:val="11"/>
        </w:numPr>
        <w:tabs>
          <w:tab w:val="left" w:pos="1052"/>
        </w:tabs>
        <w:spacing w:before="276"/>
        <w:ind w:right="133" w:firstLine="719"/>
        <w:jc w:val="both"/>
        <w:rPr>
          <w:sz w:val="28"/>
        </w:rPr>
      </w:pPr>
      <w:r>
        <w:rPr>
          <w:sz w:val="28"/>
        </w:rPr>
        <w:lastRenderedPageBreak/>
        <w:t>Chủ sở hữu hạ tầng kỹ thuật cáp viễn thông ngầm sử dụng chung có trách nhiệm xây dựng quy trình vận hành, bảo dưỡng, sửa chữa hạ tầng bảo đảm tuân</w:t>
      </w:r>
      <w:r>
        <w:rPr>
          <w:spacing w:val="-1"/>
          <w:sz w:val="28"/>
        </w:rPr>
        <w:t xml:space="preserve"> </w:t>
      </w:r>
      <w:r>
        <w:rPr>
          <w:sz w:val="28"/>
        </w:rPr>
        <w:t>thủ</w:t>
      </w:r>
      <w:r>
        <w:rPr>
          <w:spacing w:val="-2"/>
          <w:sz w:val="28"/>
        </w:rPr>
        <w:t xml:space="preserve"> </w:t>
      </w:r>
      <w:r>
        <w:rPr>
          <w:sz w:val="28"/>
        </w:rPr>
        <w:t>các</w:t>
      </w:r>
      <w:r>
        <w:rPr>
          <w:spacing w:val="-2"/>
          <w:sz w:val="28"/>
        </w:rPr>
        <w:t xml:space="preserve"> </w:t>
      </w:r>
      <w:r>
        <w:rPr>
          <w:sz w:val="28"/>
        </w:rPr>
        <w:t>tiêu</w:t>
      </w:r>
      <w:r>
        <w:rPr>
          <w:spacing w:val="-1"/>
          <w:sz w:val="28"/>
        </w:rPr>
        <w:t xml:space="preserve"> </w:t>
      </w:r>
      <w:r>
        <w:rPr>
          <w:sz w:val="28"/>
        </w:rPr>
        <w:t>chuẩn</w:t>
      </w:r>
      <w:r>
        <w:rPr>
          <w:spacing w:val="-1"/>
          <w:sz w:val="28"/>
        </w:rPr>
        <w:t xml:space="preserve"> </w:t>
      </w:r>
      <w:r>
        <w:rPr>
          <w:sz w:val="28"/>
        </w:rPr>
        <w:t>ngành,</w:t>
      </w:r>
      <w:r>
        <w:rPr>
          <w:spacing w:val="-3"/>
          <w:sz w:val="28"/>
        </w:rPr>
        <w:t xml:space="preserve"> </w:t>
      </w:r>
      <w:r>
        <w:rPr>
          <w:sz w:val="28"/>
        </w:rPr>
        <w:t>quy</w:t>
      </w:r>
      <w:r>
        <w:rPr>
          <w:spacing w:val="-1"/>
          <w:sz w:val="28"/>
        </w:rPr>
        <w:t xml:space="preserve"> </w:t>
      </w:r>
      <w:r>
        <w:rPr>
          <w:sz w:val="28"/>
        </w:rPr>
        <w:t>chuẩn</w:t>
      </w:r>
      <w:r>
        <w:rPr>
          <w:spacing w:val="-1"/>
          <w:sz w:val="28"/>
        </w:rPr>
        <w:t xml:space="preserve"> </w:t>
      </w:r>
      <w:r>
        <w:rPr>
          <w:sz w:val="28"/>
        </w:rPr>
        <w:t>quy</w:t>
      </w:r>
      <w:r>
        <w:rPr>
          <w:spacing w:val="-5"/>
          <w:sz w:val="28"/>
        </w:rPr>
        <w:t xml:space="preserve"> </w:t>
      </w:r>
      <w:r>
        <w:rPr>
          <w:sz w:val="28"/>
        </w:rPr>
        <w:t>định</w:t>
      </w:r>
      <w:r>
        <w:rPr>
          <w:spacing w:val="-1"/>
          <w:sz w:val="28"/>
        </w:rPr>
        <w:t xml:space="preserve"> </w:t>
      </w:r>
      <w:r>
        <w:rPr>
          <w:sz w:val="28"/>
        </w:rPr>
        <w:t>về</w:t>
      </w:r>
      <w:r>
        <w:rPr>
          <w:spacing w:val="-3"/>
          <w:sz w:val="28"/>
        </w:rPr>
        <w:t xml:space="preserve"> </w:t>
      </w:r>
      <w:r>
        <w:rPr>
          <w:sz w:val="28"/>
        </w:rPr>
        <w:t>kỹ</w:t>
      </w:r>
      <w:r>
        <w:rPr>
          <w:spacing w:val="-2"/>
          <w:sz w:val="28"/>
        </w:rPr>
        <w:t xml:space="preserve"> </w:t>
      </w:r>
      <w:r>
        <w:rPr>
          <w:sz w:val="28"/>
        </w:rPr>
        <w:t>thuật;</w:t>
      </w:r>
      <w:r>
        <w:rPr>
          <w:spacing w:val="-1"/>
          <w:sz w:val="28"/>
        </w:rPr>
        <w:t xml:space="preserve"> </w:t>
      </w:r>
      <w:r>
        <w:rPr>
          <w:sz w:val="28"/>
        </w:rPr>
        <w:t>bảo</w:t>
      </w:r>
      <w:r>
        <w:rPr>
          <w:spacing w:val="-1"/>
          <w:sz w:val="28"/>
        </w:rPr>
        <w:t xml:space="preserve"> </w:t>
      </w:r>
      <w:r>
        <w:rPr>
          <w:sz w:val="28"/>
        </w:rPr>
        <w:t>đảm</w:t>
      </w:r>
      <w:r>
        <w:rPr>
          <w:spacing w:val="-2"/>
          <w:sz w:val="28"/>
        </w:rPr>
        <w:t xml:space="preserve"> </w:t>
      </w:r>
      <w:r>
        <w:rPr>
          <w:sz w:val="28"/>
        </w:rPr>
        <w:t>an</w:t>
      </w:r>
      <w:r>
        <w:rPr>
          <w:spacing w:val="-2"/>
          <w:sz w:val="28"/>
        </w:rPr>
        <w:t xml:space="preserve"> </w:t>
      </w:r>
      <w:r>
        <w:rPr>
          <w:sz w:val="28"/>
        </w:rPr>
        <w:t>toàn, mỹ quan đô thị.</w:t>
      </w:r>
    </w:p>
    <w:p w14:paraId="021A37CE" w14:textId="77777777" w:rsidR="00F312C0" w:rsidRDefault="00577DA2">
      <w:pPr>
        <w:pStyle w:val="ListParagraph"/>
        <w:numPr>
          <w:ilvl w:val="1"/>
          <w:numId w:val="11"/>
        </w:numPr>
        <w:tabs>
          <w:tab w:val="left" w:pos="1030"/>
        </w:tabs>
        <w:spacing w:before="121"/>
        <w:ind w:right="137" w:firstLine="719"/>
        <w:jc w:val="both"/>
        <w:rPr>
          <w:sz w:val="28"/>
        </w:rPr>
      </w:pPr>
      <w:r>
        <w:rPr>
          <w:sz w:val="28"/>
        </w:rPr>
        <w:t>Ưu tiên các tổ chức, doanh nghiệp tham gia đầu tư công trình hạ tầng kỹ thuật cáp viễn thông ngầm sử dụng chung để cho thuê.</w:t>
      </w:r>
    </w:p>
    <w:p w14:paraId="42DB85BE" w14:textId="77777777" w:rsidR="00F312C0" w:rsidRDefault="00577DA2">
      <w:pPr>
        <w:pStyle w:val="BodyText"/>
        <w:spacing w:before="120"/>
        <w:ind w:right="135"/>
      </w:pPr>
      <w:r>
        <w:t xml:space="preserve">3. Giá thuê công trình hạ tầng kỹ thuật cáp viễn thông tuân thủ theo quy định tại Thông tư liên tịch số </w:t>
      </w:r>
      <w:hyperlink r:id="rId10">
        <w:r>
          <w:t>210/2013/TTLT-BTC-BXD-BTTTT</w:t>
        </w:r>
      </w:hyperlink>
      <w:r>
        <w:rPr>
          <w:spacing w:val="-1"/>
        </w:rPr>
        <w:t xml:space="preserve"> </w:t>
      </w:r>
      <w:r>
        <w:t>ngày 30/12/2013 của Bộ</w:t>
      </w:r>
      <w:r>
        <w:rPr>
          <w:spacing w:val="-2"/>
        </w:rPr>
        <w:t xml:space="preserve"> </w:t>
      </w:r>
      <w:r>
        <w:t>trưởng Bộ Tài chính, Bộ trưởng Bộ Xây dựng,</w:t>
      </w:r>
      <w:r>
        <w:rPr>
          <w:spacing w:val="-1"/>
        </w:rPr>
        <w:t xml:space="preserve"> </w:t>
      </w:r>
      <w:r>
        <w:t>Bộ trưởng Bộ Thông tin và Truyền thông về hướng dẫn cơ chế, nguyên tắc kiểm soát giá và phương pháp xác định giá thuê công trình hạ tầng kỹ thuật sử dụng chung và Thông tư số 07/2024/TT-BTTTT ngày 02 tháng 7 năm 2024 của Bộ trưởng Bộ Thông tin và Truyền thông về Quy định chi tiết cơ chế, nguyên tắc kiểm soát</w:t>
      </w:r>
      <w:r>
        <w:rPr>
          <w:spacing w:val="40"/>
        </w:rPr>
        <w:t xml:space="preserve"> </w:t>
      </w:r>
      <w:r>
        <w:t>giá,</w:t>
      </w:r>
      <w:r>
        <w:rPr>
          <w:spacing w:val="-6"/>
        </w:rPr>
        <w:t xml:space="preserve"> </w:t>
      </w:r>
      <w:r>
        <w:t>phương</w:t>
      </w:r>
      <w:r>
        <w:rPr>
          <w:spacing w:val="-1"/>
        </w:rPr>
        <w:t xml:space="preserve"> </w:t>
      </w:r>
      <w:r>
        <w:t>pháp</w:t>
      </w:r>
      <w:r>
        <w:rPr>
          <w:spacing w:val="-1"/>
        </w:rPr>
        <w:t xml:space="preserve"> </w:t>
      </w:r>
      <w:r>
        <w:t>định</w:t>
      </w:r>
      <w:r>
        <w:rPr>
          <w:spacing w:val="-1"/>
        </w:rPr>
        <w:t xml:space="preserve"> </w:t>
      </w:r>
      <w:r>
        <w:t>giá</w:t>
      </w:r>
      <w:r>
        <w:rPr>
          <w:spacing w:val="-2"/>
        </w:rPr>
        <w:t xml:space="preserve"> </w:t>
      </w:r>
      <w:r>
        <w:t>thuê</w:t>
      </w:r>
      <w:r>
        <w:rPr>
          <w:spacing w:val="-2"/>
        </w:rPr>
        <w:t xml:space="preserve"> </w:t>
      </w:r>
      <w:r>
        <w:t>sử</w:t>
      </w:r>
      <w:r>
        <w:rPr>
          <w:spacing w:val="-4"/>
        </w:rPr>
        <w:t xml:space="preserve"> </w:t>
      </w:r>
      <w:r>
        <w:t>dụng</w:t>
      </w:r>
      <w:r>
        <w:rPr>
          <w:spacing w:val="-1"/>
        </w:rPr>
        <w:t xml:space="preserve"> </w:t>
      </w:r>
      <w:r>
        <w:t>mạng</w:t>
      </w:r>
      <w:r>
        <w:rPr>
          <w:spacing w:val="-1"/>
        </w:rPr>
        <w:t xml:space="preserve"> </w:t>
      </w:r>
      <w:r>
        <w:t>cáp</w:t>
      </w:r>
      <w:r>
        <w:rPr>
          <w:spacing w:val="-5"/>
        </w:rPr>
        <w:t xml:space="preserve"> </w:t>
      </w:r>
      <w:r>
        <w:t>trong</w:t>
      </w:r>
      <w:r>
        <w:rPr>
          <w:spacing w:val="-1"/>
        </w:rPr>
        <w:t xml:space="preserve"> </w:t>
      </w:r>
      <w:r>
        <w:t>tòa</w:t>
      </w:r>
      <w:r>
        <w:rPr>
          <w:spacing w:val="-2"/>
        </w:rPr>
        <w:t xml:space="preserve"> </w:t>
      </w:r>
      <w:r>
        <w:t>nhà,</w:t>
      </w:r>
      <w:r>
        <w:rPr>
          <w:spacing w:val="-3"/>
        </w:rPr>
        <w:t xml:space="preserve"> </w:t>
      </w:r>
      <w:r>
        <w:t>giá</w:t>
      </w:r>
      <w:r>
        <w:rPr>
          <w:spacing w:val="-2"/>
        </w:rPr>
        <w:t xml:space="preserve"> </w:t>
      </w:r>
      <w:r>
        <w:t>thuê</w:t>
      </w:r>
      <w:r>
        <w:rPr>
          <w:spacing w:val="-2"/>
        </w:rPr>
        <w:t xml:space="preserve"> </w:t>
      </w:r>
      <w:r>
        <w:t>hạ</w:t>
      </w:r>
      <w:r>
        <w:rPr>
          <w:spacing w:val="-5"/>
        </w:rPr>
        <w:t xml:space="preserve"> </w:t>
      </w:r>
      <w:r>
        <w:t>tầng kỹ</w:t>
      </w:r>
      <w:r>
        <w:rPr>
          <w:spacing w:val="-2"/>
        </w:rPr>
        <w:t xml:space="preserve"> </w:t>
      </w:r>
      <w:r>
        <w:t>thuật</w:t>
      </w:r>
      <w:r>
        <w:rPr>
          <w:spacing w:val="-1"/>
        </w:rPr>
        <w:t xml:space="preserve"> </w:t>
      </w:r>
      <w:r>
        <w:t>viễn thông</w:t>
      </w:r>
      <w:r>
        <w:rPr>
          <w:spacing w:val="-1"/>
        </w:rPr>
        <w:t xml:space="preserve"> </w:t>
      </w:r>
      <w:r>
        <w:t>thụ</w:t>
      </w:r>
      <w:r>
        <w:rPr>
          <w:spacing w:val="-2"/>
        </w:rPr>
        <w:t xml:space="preserve"> </w:t>
      </w:r>
      <w:r>
        <w:t>động</w:t>
      </w:r>
      <w:r>
        <w:rPr>
          <w:spacing w:val="-1"/>
        </w:rPr>
        <w:t xml:space="preserve"> </w:t>
      </w:r>
      <w:r>
        <w:t>giữa</w:t>
      </w:r>
      <w:r>
        <w:rPr>
          <w:spacing w:val="-1"/>
        </w:rPr>
        <w:t xml:space="preserve"> </w:t>
      </w:r>
      <w:r>
        <w:t>các</w:t>
      </w:r>
      <w:r>
        <w:rPr>
          <w:spacing w:val="-3"/>
        </w:rPr>
        <w:t xml:space="preserve"> </w:t>
      </w:r>
      <w:r>
        <w:t>doanh</w:t>
      </w:r>
      <w:r>
        <w:rPr>
          <w:spacing w:val="-2"/>
        </w:rPr>
        <w:t xml:space="preserve"> </w:t>
      </w:r>
      <w:r>
        <w:t>nghiệp</w:t>
      </w:r>
      <w:r>
        <w:rPr>
          <w:spacing w:val="-1"/>
        </w:rPr>
        <w:t xml:space="preserve"> </w:t>
      </w:r>
      <w:r>
        <w:t>viễn</w:t>
      </w:r>
      <w:r>
        <w:rPr>
          <w:spacing w:val="-1"/>
        </w:rPr>
        <w:t xml:space="preserve"> </w:t>
      </w:r>
      <w:r>
        <w:t>thông,</w:t>
      </w:r>
      <w:r>
        <w:rPr>
          <w:spacing w:val="-4"/>
        </w:rPr>
        <w:t xml:space="preserve"> </w:t>
      </w:r>
      <w:r>
        <w:t>tổ</w:t>
      </w:r>
      <w:r>
        <w:rPr>
          <w:spacing w:val="-2"/>
        </w:rPr>
        <w:t xml:space="preserve"> </w:t>
      </w:r>
      <w:r>
        <w:t>chức,</w:t>
      </w:r>
      <w:r>
        <w:rPr>
          <w:spacing w:val="-1"/>
        </w:rPr>
        <w:t xml:space="preserve"> </w:t>
      </w:r>
      <w:r>
        <w:t>cá</w:t>
      </w:r>
      <w:r>
        <w:rPr>
          <w:spacing w:val="-2"/>
        </w:rPr>
        <w:t xml:space="preserve"> </w:t>
      </w:r>
      <w:r>
        <w:t>nhân sở hữu công trình viễn thông.</w:t>
      </w:r>
    </w:p>
    <w:p w14:paraId="7AA6B4CC" w14:textId="77777777" w:rsidR="00F312C0" w:rsidRDefault="00577DA2">
      <w:pPr>
        <w:pStyle w:val="Heading2"/>
        <w:spacing w:before="121"/>
      </w:pPr>
      <w:r>
        <w:t>Điều</w:t>
      </w:r>
      <w:r>
        <w:rPr>
          <w:spacing w:val="-2"/>
        </w:rPr>
        <w:t xml:space="preserve"> </w:t>
      </w:r>
      <w:r>
        <w:t>16.</w:t>
      </w:r>
      <w:r>
        <w:rPr>
          <w:spacing w:val="-3"/>
        </w:rPr>
        <w:t xml:space="preserve"> </w:t>
      </w:r>
      <w:r>
        <w:t>Sử</w:t>
      </w:r>
      <w:r>
        <w:rPr>
          <w:spacing w:val="-2"/>
        </w:rPr>
        <w:t xml:space="preserve"> </w:t>
      </w:r>
      <w:r>
        <w:t>dụng</w:t>
      </w:r>
      <w:r>
        <w:rPr>
          <w:spacing w:val="-1"/>
        </w:rPr>
        <w:t xml:space="preserve"> </w:t>
      </w:r>
      <w:r>
        <w:t>chung</w:t>
      </w:r>
      <w:r>
        <w:rPr>
          <w:spacing w:val="-2"/>
        </w:rPr>
        <w:t xml:space="preserve"> </w:t>
      </w:r>
      <w:r>
        <w:t>cơ</w:t>
      </w:r>
      <w:r>
        <w:rPr>
          <w:spacing w:val="-4"/>
        </w:rPr>
        <w:t xml:space="preserve"> </w:t>
      </w:r>
      <w:r>
        <w:t>sở</w:t>
      </w:r>
      <w:r>
        <w:rPr>
          <w:spacing w:val="-2"/>
        </w:rPr>
        <w:t xml:space="preserve"> </w:t>
      </w:r>
      <w:r>
        <w:t>hạ</w:t>
      </w:r>
      <w:r>
        <w:rPr>
          <w:spacing w:val="-1"/>
        </w:rPr>
        <w:t xml:space="preserve"> </w:t>
      </w:r>
      <w:r>
        <w:t>tầng</w:t>
      </w:r>
      <w:r>
        <w:rPr>
          <w:spacing w:val="-1"/>
        </w:rPr>
        <w:t xml:space="preserve"> </w:t>
      </w:r>
      <w:r>
        <w:t>trạm</w:t>
      </w:r>
      <w:r>
        <w:rPr>
          <w:spacing w:val="-2"/>
        </w:rPr>
        <w:t xml:space="preserve"> </w:t>
      </w:r>
      <w:r>
        <w:rPr>
          <w:spacing w:val="-5"/>
        </w:rPr>
        <w:t>BTS</w:t>
      </w:r>
    </w:p>
    <w:p w14:paraId="6872E0BB" w14:textId="77777777" w:rsidR="00F312C0" w:rsidRDefault="00577DA2">
      <w:pPr>
        <w:pStyle w:val="ListParagraph"/>
        <w:numPr>
          <w:ilvl w:val="0"/>
          <w:numId w:val="10"/>
        </w:numPr>
        <w:tabs>
          <w:tab w:val="left" w:pos="1000"/>
        </w:tabs>
        <w:spacing w:before="120"/>
        <w:ind w:left="1000" w:hanging="279"/>
        <w:jc w:val="both"/>
        <w:rPr>
          <w:sz w:val="28"/>
        </w:rPr>
      </w:pPr>
      <w:r>
        <w:rPr>
          <w:sz w:val="28"/>
        </w:rPr>
        <w:t>Quy</w:t>
      </w:r>
      <w:r>
        <w:rPr>
          <w:spacing w:val="-6"/>
          <w:sz w:val="28"/>
        </w:rPr>
        <w:t xml:space="preserve"> </w:t>
      </w:r>
      <w:r>
        <w:rPr>
          <w:sz w:val="28"/>
        </w:rPr>
        <w:t>định</w:t>
      </w:r>
      <w:r>
        <w:rPr>
          <w:spacing w:val="-1"/>
          <w:sz w:val="28"/>
        </w:rPr>
        <w:t xml:space="preserve"> </w:t>
      </w:r>
      <w:r>
        <w:rPr>
          <w:sz w:val="28"/>
        </w:rPr>
        <w:t>về</w:t>
      </w:r>
      <w:r>
        <w:rPr>
          <w:spacing w:val="-5"/>
          <w:sz w:val="28"/>
        </w:rPr>
        <w:t xml:space="preserve"> </w:t>
      </w:r>
      <w:r>
        <w:rPr>
          <w:sz w:val="28"/>
        </w:rPr>
        <w:t>sử</w:t>
      </w:r>
      <w:r>
        <w:rPr>
          <w:spacing w:val="-4"/>
          <w:sz w:val="28"/>
        </w:rPr>
        <w:t xml:space="preserve"> </w:t>
      </w:r>
      <w:r>
        <w:rPr>
          <w:sz w:val="28"/>
        </w:rPr>
        <w:t>dụng</w:t>
      </w:r>
      <w:r>
        <w:rPr>
          <w:spacing w:val="-1"/>
          <w:sz w:val="28"/>
        </w:rPr>
        <w:t xml:space="preserve"> </w:t>
      </w:r>
      <w:r>
        <w:rPr>
          <w:sz w:val="28"/>
        </w:rPr>
        <w:t>chung</w:t>
      </w:r>
      <w:r>
        <w:rPr>
          <w:spacing w:val="-5"/>
          <w:sz w:val="28"/>
        </w:rPr>
        <w:t xml:space="preserve"> </w:t>
      </w:r>
      <w:r>
        <w:rPr>
          <w:sz w:val="28"/>
        </w:rPr>
        <w:t>hạ</w:t>
      </w:r>
      <w:r>
        <w:rPr>
          <w:spacing w:val="-3"/>
          <w:sz w:val="28"/>
        </w:rPr>
        <w:t xml:space="preserve"> </w:t>
      </w:r>
      <w:r>
        <w:rPr>
          <w:sz w:val="28"/>
        </w:rPr>
        <w:t>tầng</w:t>
      </w:r>
      <w:r>
        <w:rPr>
          <w:spacing w:val="-1"/>
          <w:sz w:val="28"/>
        </w:rPr>
        <w:t xml:space="preserve"> </w:t>
      </w:r>
      <w:r>
        <w:rPr>
          <w:sz w:val="28"/>
        </w:rPr>
        <w:t>trạm</w:t>
      </w:r>
      <w:r>
        <w:rPr>
          <w:spacing w:val="-2"/>
          <w:sz w:val="28"/>
        </w:rPr>
        <w:t xml:space="preserve"> </w:t>
      </w:r>
      <w:r>
        <w:rPr>
          <w:spacing w:val="-5"/>
          <w:sz w:val="28"/>
        </w:rPr>
        <w:t>BTS</w:t>
      </w:r>
    </w:p>
    <w:p w14:paraId="1A24520F" w14:textId="77777777" w:rsidR="00F312C0" w:rsidRDefault="00577DA2">
      <w:pPr>
        <w:pStyle w:val="ListParagraph"/>
        <w:numPr>
          <w:ilvl w:val="1"/>
          <w:numId w:val="10"/>
        </w:numPr>
        <w:tabs>
          <w:tab w:val="left" w:pos="1027"/>
        </w:tabs>
        <w:spacing w:before="120"/>
        <w:ind w:right="134" w:firstLine="719"/>
        <w:jc w:val="both"/>
        <w:rPr>
          <w:sz w:val="28"/>
        </w:rPr>
      </w:pPr>
      <w:r>
        <w:rPr>
          <w:sz w:val="28"/>
        </w:rPr>
        <w:t>Việc chia sẻ dùng chung hạ tầng trạm BTS phải đảm bảo quy định tại Nghị định số 72/2012/NĐ-CP ngày 24 tháng 9 năm 2012 của Chính phủ về việc quản lý và sử dụng chung hạ tầng kỹ thuật và tại Điều 81, Nghị định 163/2024/NĐ-CP ngày 24/12/2024 của Chính phủ Quy định chi tiết một số điều và biện pháp thi hành Luật viễn thông.</w:t>
      </w:r>
    </w:p>
    <w:p w14:paraId="7E6CC10B" w14:textId="77777777" w:rsidR="00F312C0" w:rsidRDefault="00577DA2">
      <w:pPr>
        <w:pStyle w:val="ListParagraph"/>
        <w:numPr>
          <w:ilvl w:val="1"/>
          <w:numId w:val="10"/>
        </w:numPr>
        <w:tabs>
          <w:tab w:val="left" w:pos="1049"/>
        </w:tabs>
        <w:spacing w:before="121"/>
        <w:ind w:right="135" w:firstLine="719"/>
        <w:jc w:val="both"/>
        <w:rPr>
          <w:sz w:val="28"/>
        </w:rPr>
      </w:pPr>
      <w:r>
        <w:rPr>
          <w:sz w:val="28"/>
        </w:rPr>
        <w:t>Chủ sở hữu trạm BTS phải có trách nhiệm chia sẻ hạ tầng với các tổ chức, các doanh nghiệp viễn thông khác.</w:t>
      </w:r>
    </w:p>
    <w:p w14:paraId="2D36BAA8" w14:textId="77777777" w:rsidR="00F312C0" w:rsidRDefault="00577DA2">
      <w:pPr>
        <w:pStyle w:val="ListParagraph"/>
        <w:numPr>
          <w:ilvl w:val="1"/>
          <w:numId w:val="10"/>
        </w:numPr>
        <w:tabs>
          <w:tab w:val="left" w:pos="1030"/>
        </w:tabs>
        <w:ind w:right="135" w:firstLine="719"/>
        <w:jc w:val="both"/>
        <w:rPr>
          <w:sz w:val="28"/>
        </w:rPr>
      </w:pPr>
      <w:r>
        <w:rPr>
          <w:sz w:val="28"/>
        </w:rPr>
        <w:t>Đối với các vị trí dự kiến phát triển hạ tầng trạm BTS, nếu trong khu vực bán kính 300 mét mà đã có hạ tầng của đơn vị khác thì xem xét việc dung chung hạ tầng (nếu cột ăng ten đảm bảo các điều kiện) để tiết kiệm chi phí đầu tư, đảm bảo mỹ quan.</w:t>
      </w:r>
    </w:p>
    <w:p w14:paraId="27A39C05" w14:textId="77777777" w:rsidR="00F312C0" w:rsidRDefault="00577DA2">
      <w:pPr>
        <w:pStyle w:val="ListParagraph"/>
        <w:numPr>
          <w:ilvl w:val="1"/>
          <w:numId w:val="10"/>
        </w:numPr>
        <w:tabs>
          <w:tab w:val="left" w:pos="1044"/>
        </w:tabs>
        <w:spacing w:before="121"/>
        <w:ind w:right="135" w:firstLine="719"/>
        <w:jc w:val="both"/>
        <w:rPr>
          <w:sz w:val="28"/>
        </w:rPr>
      </w:pPr>
      <w:r>
        <w:rPr>
          <w:sz w:val="28"/>
        </w:rPr>
        <w:t>Khi xây dựng mới trạm BTS có sử dụng cột ăng ten A2, yêu cầu chủ đầu tư</w:t>
      </w:r>
      <w:r>
        <w:rPr>
          <w:spacing w:val="-2"/>
          <w:sz w:val="28"/>
        </w:rPr>
        <w:t xml:space="preserve"> </w:t>
      </w:r>
      <w:r>
        <w:rPr>
          <w:sz w:val="28"/>
        </w:rPr>
        <w:t>hạ</w:t>
      </w:r>
      <w:r>
        <w:rPr>
          <w:spacing w:val="-2"/>
          <w:sz w:val="28"/>
        </w:rPr>
        <w:t xml:space="preserve"> </w:t>
      </w:r>
      <w:r>
        <w:rPr>
          <w:sz w:val="28"/>
        </w:rPr>
        <w:t>tầng trạm</w:t>
      </w:r>
      <w:r>
        <w:rPr>
          <w:spacing w:val="-1"/>
          <w:sz w:val="28"/>
        </w:rPr>
        <w:t xml:space="preserve"> </w:t>
      </w:r>
      <w:r>
        <w:rPr>
          <w:sz w:val="28"/>
        </w:rPr>
        <w:t>BTS</w:t>
      </w:r>
      <w:r>
        <w:rPr>
          <w:spacing w:val="-1"/>
          <w:sz w:val="28"/>
        </w:rPr>
        <w:t xml:space="preserve"> </w:t>
      </w:r>
      <w:r>
        <w:rPr>
          <w:sz w:val="28"/>
        </w:rPr>
        <w:t>phải thiết kế</w:t>
      </w:r>
      <w:r>
        <w:rPr>
          <w:spacing w:val="-2"/>
          <w:sz w:val="28"/>
        </w:rPr>
        <w:t xml:space="preserve"> </w:t>
      </w:r>
      <w:r>
        <w:rPr>
          <w:sz w:val="28"/>
        </w:rPr>
        <w:t>đảm</w:t>
      </w:r>
      <w:r>
        <w:rPr>
          <w:spacing w:val="-4"/>
          <w:sz w:val="28"/>
        </w:rPr>
        <w:t xml:space="preserve"> </w:t>
      </w:r>
      <w:r>
        <w:rPr>
          <w:sz w:val="28"/>
        </w:rPr>
        <w:t>bảo để</w:t>
      </w:r>
      <w:r>
        <w:rPr>
          <w:spacing w:val="-2"/>
          <w:sz w:val="28"/>
        </w:rPr>
        <w:t xml:space="preserve"> </w:t>
      </w:r>
      <w:r>
        <w:rPr>
          <w:sz w:val="28"/>
        </w:rPr>
        <w:t>lắp đặt tối thiểu thiết bị</w:t>
      </w:r>
      <w:r>
        <w:rPr>
          <w:spacing w:val="-1"/>
          <w:sz w:val="28"/>
        </w:rPr>
        <w:t xml:space="preserve"> </w:t>
      </w:r>
      <w:r>
        <w:rPr>
          <w:sz w:val="28"/>
        </w:rPr>
        <w:t>của</w:t>
      </w:r>
      <w:r>
        <w:rPr>
          <w:spacing w:val="-1"/>
          <w:sz w:val="28"/>
        </w:rPr>
        <w:t xml:space="preserve"> </w:t>
      </w:r>
      <w:r>
        <w:rPr>
          <w:sz w:val="28"/>
        </w:rPr>
        <w:t>02 (hai) doanh nghiệp.</w:t>
      </w:r>
    </w:p>
    <w:p w14:paraId="4AA52F40" w14:textId="77777777" w:rsidR="00F312C0" w:rsidRDefault="00577DA2">
      <w:pPr>
        <w:pStyle w:val="BodyText"/>
        <w:ind w:right="136"/>
      </w:pPr>
      <w:r>
        <w:t>đ) Trường hợp Chủ sở hữu hạ tầng trạm BTS không chia sẻ hạ tầng cho các tổ</w:t>
      </w:r>
      <w:r>
        <w:rPr>
          <w:spacing w:val="-2"/>
        </w:rPr>
        <w:t xml:space="preserve"> </w:t>
      </w:r>
      <w:r>
        <w:t>chức,</w:t>
      </w:r>
      <w:r>
        <w:rPr>
          <w:spacing w:val="-3"/>
        </w:rPr>
        <w:t xml:space="preserve"> </w:t>
      </w:r>
      <w:r>
        <w:t>doanh</w:t>
      </w:r>
      <w:r>
        <w:rPr>
          <w:spacing w:val="-1"/>
        </w:rPr>
        <w:t xml:space="preserve"> </w:t>
      </w:r>
      <w:r>
        <w:t>nghiệp</w:t>
      </w:r>
      <w:r>
        <w:rPr>
          <w:spacing w:val="-1"/>
        </w:rPr>
        <w:t xml:space="preserve"> </w:t>
      </w:r>
      <w:r>
        <w:t>viễn</w:t>
      </w:r>
      <w:r>
        <w:rPr>
          <w:spacing w:val="-2"/>
        </w:rPr>
        <w:t xml:space="preserve"> </w:t>
      </w:r>
      <w:r>
        <w:t>thông</w:t>
      </w:r>
      <w:r>
        <w:rPr>
          <w:spacing w:val="-1"/>
        </w:rPr>
        <w:t xml:space="preserve"> </w:t>
      </w:r>
      <w:r>
        <w:t>sử</w:t>
      </w:r>
      <w:r>
        <w:rPr>
          <w:spacing w:val="-1"/>
        </w:rPr>
        <w:t xml:space="preserve"> </w:t>
      </w:r>
      <w:r>
        <w:t>dụng</w:t>
      </w:r>
      <w:r>
        <w:rPr>
          <w:spacing w:val="-2"/>
        </w:rPr>
        <w:t xml:space="preserve"> </w:t>
      </w:r>
      <w:r>
        <w:t>chung</w:t>
      </w:r>
      <w:r>
        <w:rPr>
          <w:spacing w:val="-2"/>
        </w:rPr>
        <w:t xml:space="preserve"> </w:t>
      </w:r>
      <w:r>
        <w:t>với</w:t>
      </w:r>
      <w:r>
        <w:rPr>
          <w:spacing w:val="-1"/>
        </w:rPr>
        <w:t xml:space="preserve"> </w:t>
      </w:r>
      <w:r>
        <w:t>lý</w:t>
      </w:r>
      <w:r>
        <w:rPr>
          <w:spacing w:val="-1"/>
        </w:rPr>
        <w:t xml:space="preserve"> </w:t>
      </w:r>
      <w:r>
        <w:t>do</w:t>
      </w:r>
      <w:r>
        <w:rPr>
          <w:spacing w:val="-1"/>
        </w:rPr>
        <w:t xml:space="preserve"> </w:t>
      </w:r>
      <w:r>
        <w:t>không chính</w:t>
      </w:r>
      <w:r>
        <w:rPr>
          <w:spacing w:val="-1"/>
        </w:rPr>
        <w:t xml:space="preserve"> </w:t>
      </w:r>
      <w:r>
        <w:t>đáng sẽ bị xử lý theo quy định của pháp luật.</w:t>
      </w:r>
    </w:p>
    <w:p w14:paraId="3E12965F" w14:textId="77777777" w:rsidR="00F312C0" w:rsidRDefault="00577DA2">
      <w:pPr>
        <w:pStyle w:val="ListParagraph"/>
        <w:numPr>
          <w:ilvl w:val="0"/>
          <w:numId w:val="10"/>
        </w:numPr>
        <w:tabs>
          <w:tab w:val="left" w:pos="1006"/>
        </w:tabs>
        <w:spacing w:before="121"/>
        <w:ind w:left="2" w:right="135" w:firstLine="719"/>
        <w:jc w:val="both"/>
        <w:rPr>
          <w:sz w:val="28"/>
        </w:rPr>
      </w:pPr>
      <w:r>
        <w:rPr>
          <w:sz w:val="28"/>
        </w:rPr>
        <w:t xml:space="preserve">Giá thuê công trình hạ tầng trạm BTS tuân thủ theo quy định tại Thông tư liên tịch số </w:t>
      </w:r>
      <w:hyperlink r:id="rId11">
        <w:r>
          <w:rPr>
            <w:sz w:val="28"/>
          </w:rPr>
          <w:t>210/2013/TTLT-BTC-BXD-BTTTT</w:t>
        </w:r>
      </w:hyperlink>
      <w:r>
        <w:rPr>
          <w:spacing w:val="-1"/>
          <w:sz w:val="28"/>
        </w:rPr>
        <w:t xml:space="preserve"> </w:t>
      </w:r>
      <w:r>
        <w:rPr>
          <w:sz w:val="28"/>
        </w:rPr>
        <w:t>ngày 30 tháng 12 năm 2013 của Bộ trưởng Bộ Tài chính, Bộ trưởng Bộ Xây dựng, Bộ trưởng Bộ Thông tin và</w:t>
      </w:r>
      <w:r>
        <w:rPr>
          <w:spacing w:val="-2"/>
          <w:sz w:val="28"/>
        </w:rPr>
        <w:t xml:space="preserve"> </w:t>
      </w:r>
      <w:r>
        <w:rPr>
          <w:sz w:val="28"/>
        </w:rPr>
        <w:t>Truyền</w:t>
      </w:r>
      <w:r>
        <w:rPr>
          <w:spacing w:val="-1"/>
          <w:sz w:val="28"/>
        </w:rPr>
        <w:t xml:space="preserve"> </w:t>
      </w:r>
      <w:r>
        <w:rPr>
          <w:sz w:val="28"/>
        </w:rPr>
        <w:t>thông về</w:t>
      </w:r>
      <w:r>
        <w:rPr>
          <w:spacing w:val="-3"/>
          <w:sz w:val="28"/>
        </w:rPr>
        <w:t xml:space="preserve"> </w:t>
      </w:r>
      <w:r>
        <w:rPr>
          <w:sz w:val="28"/>
        </w:rPr>
        <w:t>hướng</w:t>
      </w:r>
      <w:r>
        <w:rPr>
          <w:spacing w:val="-2"/>
          <w:sz w:val="28"/>
        </w:rPr>
        <w:t xml:space="preserve"> </w:t>
      </w:r>
      <w:r>
        <w:rPr>
          <w:sz w:val="28"/>
        </w:rPr>
        <w:t>dẫn</w:t>
      </w:r>
      <w:r>
        <w:rPr>
          <w:spacing w:val="-1"/>
          <w:sz w:val="28"/>
        </w:rPr>
        <w:t xml:space="preserve"> </w:t>
      </w:r>
      <w:r>
        <w:rPr>
          <w:sz w:val="28"/>
        </w:rPr>
        <w:t>cơ</w:t>
      </w:r>
      <w:r>
        <w:rPr>
          <w:spacing w:val="-1"/>
          <w:sz w:val="28"/>
        </w:rPr>
        <w:t xml:space="preserve"> </w:t>
      </w:r>
      <w:r>
        <w:rPr>
          <w:sz w:val="28"/>
        </w:rPr>
        <w:t>chế,</w:t>
      </w:r>
      <w:r>
        <w:rPr>
          <w:spacing w:val="-3"/>
          <w:sz w:val="28"/>
        </w:rPr>
        <w:t xml:space="preserve"> </w:t>
      </w:r>
      <w:r>
        <w:rPr>
          <w:sz w:val="28"/>
        </w:rPr>
        <w:t>nguyên tắc</w:t>
      </w:r>
      <w:r>
        <w:rPr>
          <w:spacing w:val="-2"/>
          <w:sz w:val="28"/>
        </w:rPr>
        <w:t xml:space="preserve"> </w:t>
      </w:r>
      <w:r>
        <w:rPr>
          <w:sz w:val="28"/>
        </w:rPr>
        <w:t>kiểm</w:t>
      </w:r>
      <w:r>
        <w:rPr>
          <w:spacing w:val="-1"/>
          <w:sz w:val="28"/>
        </w:rPr>
        <w:t xml:space="preserve"> </w:t>
      </w:r>
      <w:r>
        <w:rPr>
          <w:sz w:val="28"/>
        </w:rPr>
        <w:t>soát</w:t>
      </w:r>
      <w:r>
        <w:rPr>
          <w:spacing w:val="-1"/>
          <w:sz w:val="28"/>
        </w:rPr>
        <w:t xml:space="preserve"> </w:t>
      </w:r>
      <w:r>
        <w:rPr>
          <w:sz w:val="28"/>
        </w:rPr>
        <w:t>giá</w:t>
      </w:r>
      <w:r>
        <w:rPr>
          <w:spacing w:val="-3"/>
          <w:sz w:val="28"/>
        </w:rPr>
        <w:t xml:space="preserve"> </w:t>
      </w:r>
      <w:r>
        <w:rPr>
          <w:sz w:val="28"/>
        </w:rPr>
        <w:t>và</w:t>
      </w:r>
      <w:r>
        <w:rPr>
          <w:spacing w:val="-2"/>
          <w:sz w:val="28"/>
        </w:rPr>
        <w:t xml:space="preserve"> </w:t>
      </w:r>
      <w:r>
        <w:rPr>
          <w:sz w:val="28"/>
        </w:rPr>
        <w:t>phương</w:t>
      </w:r>
      <w:r>
        <w:rPr>
          <w:spacing w:val="-1"/>
          <w:sz w:val="28"/>
        </w:rPr>
        <w:t xml:space="preserve"> </w:t>
      </w:r>
      <w:r>
        <w:rPr>
          <w:sz w:val="28"/>
        </w:rPr>
        <w:t>pháp xác định giá thuê công trình hạ tầng kỹ thuật sử dụng chung và Thông tư số 07/2024/TT-BTTTT ngày 02 tháng 7 năm 2024 của Bộ trưởng Bộ Thông tin và</w:t>
      </w:r>
    </w:p>
    <w:p w14:paraId="6A1F9878" w14:textId="77777777" w:rsidR="00F312C0" w:rsidRDefault="00F312C0">
      <w:pPr>
        <w:pStyle w:val="ListParagraph"/>
        <w:rPr>
          <w:sz w:val="28"/>
        </w:rPr>
        <w:sectPr w:rsidR="00F312C0">
          <w:pgSz w:w="11910" w:h="16840"/>
          <w:pgMar w:top="960" w:right="992" w:bottom="280" w:left="1700" w:header="727" w:footer="0" w:gutter="0"/>
          <w:cols w:space="720"/>
        </w:sectPr>
      </w:pPr>
    </w:p>
    <w:p w14:paraId="59292B41" w14:textId="77777777" w:rsidR="00F312C0" w:rsidRDefault="00577DA2">
      <w:pPr>
        <w:pStyle w:val="BodyText"/>
        <w:spacing w:before="276"/>
        <w:ind w:right="135" w:firstLine="0"/>
      </w:pPr>
      <w:r>
        <w:lastRenderedPageBreak/>
        <w:t>Truyền thông về Quy định chi tiết cơ chế, nguyên tắc kiểm soát giá, phương pháp định giá thuê sử dụng mạng cáp trong tòa nhà, giá thuê hạ tầng kỹ thuật viễn thông thụ động giữa các doanh nghiệp viễn thông, tổ chức, cá nhân sở hữu công trình viễn thông.</w:t>
      </w:r>
    </w:p>
    <w:p w14:paraId="1B6D3987" w14:textId="77777777" w:rsidR="00F312C0" w:rsidRDefault="00577DA2">
      <w:pPr>
        <w:spacing w:before="121" w:line="322" w:lineRule="exact"/>
        <w:ind w:left="770" w:right="907"/>
        <w:jc w:val="center"/>
        <w:rPr>
          <w:b/>
          <w:sz w:val="28"/>
        </w:rPr>
      </w:pPr>
      <w:r>
        <w:rPr>
          <w:b/>
          <w:sz w:val="28"/>
        </w:rPr>
        <w:t>Chương</w:t>
      </w:r>
      <w:r>
        <w:rPr>
          <w:b/>
          <w:spacing w:val="-9"/>
          <w:sz w:val="28"/>
        </w:rPr>
        <w:t xml:space="preserve"> </w:t>
      </w:r>
      <w:r>
        <w:rPr>
          <w:b/>
          <w:spacing w:val="-10"/>
          <w:sz w:val="28"/>
        </w:rPr>
        <w:t>V</w:t>
      </w:r>
    </w:p>
    <w:p w14:paraId="4844AC83" w14:textId="77777777" w:rsidR="00F312C0" w:rsidRDefault="00577DA2">
      <w:pPr>
        <w:pStyle w:val="Heading1"/>
      </w:pPr>
      <w:r>
        <w:t>TRÁCH</w:t>
      </w:r>
      <w:r>
        <w:rPr>
          <w:spacing w:val="-4"/>
        </w:rPr>
        <w:t xml:space="preserve"> </w:t>
      </w:r>
      <w:r>
        <w:t>NHIỆM</w:t>
      </w:r>
      <w:r>
        <w:rPr>
          <w:spacing w:val="-6"/>
        </w:rPr>
        <w:t xml:space="preserve"> </w:t>
      </w:r>
      <w:r>
        <w:t>CỦA</w:t>
      </w:r>
      <w:r>
        <w:rPr>
          <w:spacing w:val="-6"/>
        </w:rPr>
        <w:t xml:space="preserve"> </w:t>
      </w:r>
      <w:r>
        <w:t>CÁC</w:t>
      </w:r>
      <w:r>
        <w:rPr>
          <w:spacing w:val="-2"/>
        </w:rPr>
        <w:t xml:space="preserve"> </w:t>
      </w:r>
      <w:r>
        <w:t>CƠ</w:t>
      </w:r>
      <w:r>
        <w:rPr>
          <w:spacing w:val="-4"/>
        </w:rPr>
        <w:t xml:space="preserve"> </w:t>
      </w:r>
      <w:r>
        <w:t>QUAN,</w:t>
      </w:r>
      <w:r>
        <w:rPr>
          <w:spacing w:val="-4"/>
        </w:rPr>
        <w:t xml:space="preserve"> </w:t>
      </w:r>
      <w:r>
        <w:t>ĐƠN</w:t>
      </w:r>
      <w:r>
        <w:rPr>
          <w:spacing w:val="-5"/>
        </w:rPr>
        <w:t xml:space="preserve"> VỊ</w:t>
      </w:r>
    </w:p>
    <w:p w14:paraId="0D9AE779" w14:textId="77777777" w:rsidR="00F312C0" w:rsidRDefault="00577DA2">
      <w:pPr>
        <w:pStyle w:val="Heading2"/>
        <w:spacing w:before="240"/>
      </w:pPr>
      <w:r>
        <w:t>Điều</w:t>
      </w:r>
      <w:r>
        <w:rPr>
          <w:spacing w:val="-2"/>
        </w:rPr>
        <w:t xml:space="preserve"> </w:t>
      </w:r>
      <w:r>
        <w:t>17.</w:t>
      </w:r>
      <w:r>
        <w:rPr>
          <w:spacing w:val="-3"/>
        </w:rPr>
        <w:t xml:space="preserve"> </w:t>
      </w:r>
      <w:r>
        <w:t>Sở</w:t>
      </w:r>
      <w:r>
        <w:rPr>
          <w:spacing w:val="-2"/>
        </w:rPr>
        <w:t xml:space="preserve"> </w:t>
      </w:r>
      <w:r>
        <w:t>Khoa</w:t>
      </w:r>
      <w:r>
        <w:rPr>
          <w:spacing w:val="-2"/>
        </w:rPr>
        <w:t xml:space="preserve"> </w:t>
      </w:r>
      <w:r>
        <w:t>học</w:t>
      </w:r>
      <w:r>
        <w:rPr>
          <w:spacing w:val="-2"/>
        </w:rPr>
        <w:t xml:space="preserve"> </w:t>
      </w:r>
      <w:r>
        <w:t>và</w:t>
      </w:r>
      <w:r>
        <w:rPr>
          <w:spacing w:val="-3"/>
        </w:rPr>
        <w:t xml:space="preserve"> </w:t>
      </w:r>
      <w:r>
        <w:t>Công</w:t>
      </w:r>
      <w:r>
        <w:rPr>
          <w:spacing w:val="-1"/>
        </w:rPr>
        <w:t xml:space="preserve"> </w:t>
      </w:r>
      <w:r>
        <w:rPr>
          <w:spacing w:val="-4"/>
        </w:rPr>
        <w:t>nghệ</w:t>
      </w:r>
    </w:p>
    <w:p w14:paraId="0AAEC42F" w14:textId="77777777" w:rsidR="00F312C0" w:rsidRDefault="00577DA2">
      <w:pPr>
        <w:pStyle w:val="ListParagraph"/>
        <w:numPr>
          <w:ilvl w:val="0"/>
          <w:numId w:val="9"/>
        </w:numPr>
        <w:tabs>
          <w:tab w:val="left" w:pos="1026"/>
        </w:tabs>
        <w:spacing w:before="120"/>
        <w:ind w:left="1026" w:hanging="305"/>
        <w:jc w:val="both"/>
        <w:rPr>
          <w:sz w:val="28"/>
        </w:rPr>
      </w:pPr>
      <w:r>
        <w:rPr>
          <w:sz w:val="28"/>
        </w:rPr>
        <w:t>Chủ</w:t>
      </w:r>
      <w:r>
        <w:rPr>
          <w:spacing w:val="22"/>
          <w:sz w:val="28"/>
        </w:rPr>
        <w:t xml:space="preserve"> </w:t>
      </w:r>
      <w:r>
        <w:rPr>
          <w:sz w:val="28"/>
        </w:rPr>
        <w:t>trì,</w:t>
      </w:r>
      <w:r>
        <w:rPr>
          <w:spacing w:val="20"/>
          <w:sz w:val="28"/>
        </w:rPr>
        <w:t xml:space="preserve"> </w:t>
      </w:r>
      <w:r>
        <w:rPr>
          <w:sz w:val="28"/>
        </w:rPr>
        <w:t>phối</w:t>
      </w:r>
      <w:r>
        <w:rPr>
          <w:spacing w:val="23"/>
          <w:sz w:val="28"/>
        </w:rPr>
        <w:t xml:space="preserve"> </w:t>
      </w:r>
      <w:r>
        <w:rPr>
          <w:sz w:val="28"/>
        </w:rPr>
        <w:t>hợp</w:t>
      </w:r>
      <w:r>
        <w:rPr>
          <w:spacing w:val="20"/>
          <w:sz w:val="28"/>
        </w:rPr>
        <w:t xml:space="preserve"> </w:t>
      </w:r>
      <w:r>
        <w:rPr>
          <w:sz w:val="28"/>
        </w:rPr>
        <w:t>với</w:t>
      </w:r>
      <w:r>
        <w:rPr>
          <w:spacing w:val="24"/>
          <w:sz w:val="28"/>
        </w:rPr>
        <w:t xml:space="preserve"> </w:t>
      </w:r>
      <w:r>
        <w:rPr>
          <w:sz w:val="28"/>
        </w:rPr>
        <w:t>các</w:t>
      </w:r>
      <w:r>
        <w:rPr>
          <w:spacing w:val="23"/>
          <w:sz w:val="28"/>
        </w:rPr>
        <w:t xml:space="preserve"> </w:t>
      </w:r>
      <w:r>
        <w:rPr>
          <w:sz w:val="28"/>
        </w:rPr>
        <w:t>sở,</w:t>
      </w:r>
      <w:r>
        <w:rPr>
          <w:spacing w:val="23"/>
          <w:sz w:val="28"/>
        </w:rPr>
        <w:t xml:space="preserve"> </w:t>
      </w:r>
      <w:r>
        <w:rPr>
          <w:sz w:val="28"/>
        </w:rPr>
        <w:t>ban,</w:t>
      </w:r>
      <w:r>
        <w:rPr>
          <w:spacing w:val="20"/>
          <w:sz w:val="28"/>
        </w:rPr>
        <w:t xml:space="preserve"> </w:t>
      </w:r>
      <w:r>
        <w:rPr>
          <w:sz w:val="28"/>
        </w:rPr>
        <w:t>ngành,</w:t>
      </w:r>
      <w:r>
        <w:rPr>
          <w:spacing w:val="21"/>
          <w:sz w:val="28"/>
        </w:rPr>
        <w:t xml:space="preserve"> </w:t>
      </w:r>
      <w:r>
        <w:rPr>
          <w:sz w:val="28"/>
        </w:rPr>
        <w:t>Uỷ</w:t>
      </w:r>
      <w:r>
        <w:rPr>
          <w:spacing w:val="23"/>
          <w:sz w:val="28"/>
        </w:rPr>
        <w:t xml:space="preserve"> </w:t>
      </w:r>
      <w:r>
        <w:rPr>
          <w:sz w:val="28"/>
        </w:rPr>
        <w:t>ban</w:t>
      </w:r>
      <w:r>
        <w:rPr>
          <w:spacing w:val="22"/>
          <w:sz w:val="28"/>
        </w:rPr>
        <w:t xml:space="preserve"> </w:t>
      </w:r>
      <w:r>
        <w:rPr>
          <w:sz w:val="28"/>
        </w:rPr>
        <w:t>nhân</w:t>
      </w:r>
      <w:r>
        <w:rPr>
          <w:spacing w:val="23"/>
          <w:sz w:val="28"/>
        </w:rPr>
        <w:t xml:space="preserve"> </w:t>
      </w:r>
      <w:r>
        <w:rPr>
          <w:sz w:val="28"/>
        </w:rPr>
        <w:t>dân</w:t>
      </w:r>
      <w:r>
        <w:rPr>
          <w:spacing w:val="25"/>
          <w:sz w:val="28"/>
        </w:rPr>
        <w:t xml:space="preserve"> </w:t>
      </w:r>
      <w:r>
        <w:rPr>
          <w:sz w:val="28"/>
        </w:rPr>
        <w:t>cấp</w:t>
      </w:r>
      <w:r>
        <w:rPr>
          <w:spacing w:val="22"/>
          <w:sz w:val="28"/>
        </w:rPr>
        <w:t xml:space="preserve"> </w:t>
      </w:r>
      <w:r>
        <w:rPr>
          <w:sz w:val="28"/>
        </w:rPr>
        <w:t>xã</w:t>
      </w:r>
      <w:r>
        <w:rPr>
          <w:spacing w:val="23"/>
          <w:sz w:val="28"/>
        </w:rPr>
        <w:t xml:space="preserve"> </w:t>
      </w:r>
      <w:r>
        <w:rPr>
          <w:spacing w:val="-5"/>
          <w:sz w:val="28"/>
        </w:rPr>
        <w:t>và</w:t>
      </w:r>
    </w:p>
    <w:p w14:paraId="6DA8ED87" w14:textId="77777777" w:rsidR="00F312C0" w:rsidRDefault="00577DA2">
      <w:pPr>
        <w:pStyle w:val="BodyText"/>
        <w:spacing w:before="2"/>
        <w:ind w:firstLine="0"/>
      </w:pPr>
      <w:r>
        <w:t>các</w:t>
      </w:r>
      <w:r>
        <w:rPr>
          <w:spacing w:val="-3"/>
        </w:rPr>
        <w:t xml:space="preserve"> </w:t>
      </w:r>
      <w:r>
        <w:t>đơn</w:t>
      </w:r>
      <w:r>
        <w:rPr>
          <w:spacing w:val="-5"/>
        </w:rPr>
        <w:t xml:space="preserve"> </w:t>
      </w:r>
      <w:r>
        <w:t>vị</w:t>
      </w:r>
      <w:r>
        <w:rPr>
          <w:spacing w:val="-5"/>
        </w:rPr>
        <w:t xml:space="preserve"> </w:t>
      </w:r>
      <w:r>
        <w:t>liên</w:t>
      </w:r>
      <w:r>
        <w:rPr>
          <w:spacing w:val="-5"/>
        </w:rPr>
        <w:t xml:space="preserve"> </w:t>
      </w:r>
      <w:r>
        <w:t>quan</w:t>
      </w:r>
      <w:r>
        <w:rPr>
          <w:spacing w:val="-1"/>
        </w:rPr>
        <w:t xml:space="preserve"> </w:t>
      </w:r>
      <w:r>
        <w:t>tuyên</w:t>
      </w:r>
      <w:r>
        <w:rPr>
          <w:spacing w:val="-5"/>
        </w:rPr>
        <w:t xml:space="preserve"> </w:t>
      </w:r>
      <w:r>
        <w:t>truyền</w:t>
      </w:r>
      <w:r>
        <w:rPr>
          <w:spacing w:val="-1"/>
        </w:rPr>
        <w:t xml:space="preserve"> </w:t>
      </w:r>
      <w:r>
        <w:t>phổ</w:t>
      </w:r>
      <w:r>
        <w:rPr>
          <w:spacing w:val="-3"/>
        </w:rPr>
        <w:t xml:space="preserve"> </w:t>
      </w:r>
      <w:r>
        <w:t>biến</w:t>
      </w:r>
      <w:r>
        <w:rPr>
          <w:spacing w:val="-5"/>
        </w:rPr>
        <w:t xml:space="preserve"> </w:t>
      </w:r>
      <w:r>
        <w:t>và</w:t>
      </w:r>
      <w:r>
        <w:rPr>
          <w:spacing w:val="-3"/>
        </w:rPr>
        <w:t xml:space="preserve"> </w:t>
      </w:r>
      <w:r>
        <w:t>triển</w:t>
      </w:r>
      <w:r>
        <w:rPr>
          <w:spacing w:val="-1"/>
        </w:rPr>
        <w:t xml:space="preserve"> </w:t>
      </w:r>
      <w:r>
        <w:t>khai</w:t>
      </w:r>
      <w:r>
        <w:rPr>
          <w:spacing w:val="-2"/>
        </w:rPr>
        <w:t xml:space="preserve"> </w:t>
      </w:r>
      <w:r>
        <w:t>thực</w:t>
      </w:r>
      <w:r>
        <w:rPr>
          <w:spacing w:val="-2"/>
        </w:rPr>
        <w:t xml:space="preserve"> </w:t>
      </w:r>
      <w:r>
        <w:t>hiện</w:t>
      </w:r>
      <w:r>
        <w:rPr>
          <w:spacing w:val="-2"/>
        </w:rPr>
        <w:t xml:space="preserve"> </w:t>
      </w:r>
      <w:r>
        <w:t>Quy</w:t>
      </w:r>
      <w:r>
        <w:rPr>
          <w:spacing w:val="-1"/>
        </w:rPr>
        <w:t xml:space="preserve"> </w:t>
      </w:r>
      <w:r>
        <w:t>định</w:t>
      </w:r>
      <w:r>
        <w:rPr>
          <w:spacing w:val="-1"/>
        </w:rPr>
        <w:t xml:space="preserve"> </w:t>
      </w:r>
      <w:r>
        <w:rPr>
          <w:spacing w:val="-4"/>
        </w:rPr>
        <w:t>này.</w:t>
      </w:r>
    </w:p>
    <w:p w14:paraId="04AD4590" w14:textId="77777777" w:rsidR="00F312C0" w:rsidRDefault="00577DA2">
      <w:pPr>
        <w:pStyle w:val="ListParagraph"/>
        <w:numPr>
          <w:ilvl w:val="0"/>
          <w:numId w:val="9"/>
        </w:numPr>
        <w:tabs>
          <w:tab w:val="left" w:pos="1006"/>
        </w:tabs>
        <w:ind w:left="2" w:right="136" w:firstLine="719"/>
        <w:jc w:val="both"/>
        <w:rPr>
          <w:sz w:val="28"/>
        </w:rPr>
      </w:pPr>
      <w:r>
        <w:rPr>
          <w:sz w:val="28"/>
        </w:rPr>
        <w:t>Chủ trì, phối hợp với các đơn vị liên quan thanh tra, kiểm tra việc chấp hành các quy định về quản lý hạ tầng kỹ thuật viễn thông thụ động trên địa bàn thành phố Đà Nẵng; xử lý các hành vi vi phạm theo quy định pháp luật; kịp thời giải quyết các thông tin phản ánh của người dân liên quan đến việc xây dựng và sử dụng hạ tầng mạng truyền dẫn viễn thông.</w:t>
      </w:r>
    </w:p>
    <w:p w14:paraId="06525FFC" w14:textId="77777777" w:rsidR="00F312C0" w:rsidRDefault="00577DA2">
      <w:pPr>
        <w:pStyle w:val="ListParagraph"/>
        <w:numPr>
          <w:ilvl w:val="0"/>
          <w:numId w:val="9"/>
        </w:numPr>
        <w:tabs>
          <w:tab w:val="left" w:pos="1014"/>
        </w:tabs>
        <w:spacing w:before="121"/>
        <w:ind w:left="2" w:right="148" w:firstLine="719"/>
        <w:jc w:val="both"/>
        <w:rPr>
          <w:sz w:val="28"/>
        </w:rPr>
      </w:pPr>
      <w:r>
        <w:rPr>
          <w:sz w:val="28"/>
        </w:rPr>
        <w:t>Chỉ đạo các tổ chức, doanh nghiệp viễn thông xây dựng kế hoạch phát triển hạ tầng mạng truyền dẫn viễn thông phù hợp với quy hoạch, dự án đầu tư xây dựng, nâng cấp, cải tạo các công trình xây dựng đã được phê duyệt.</w:t>
      </w:r>
    </w:p>
    <w:p w14:paraId="213902A4" w14:textId="77777777" w:rsidR="00F312C0" w:rsidRDefault="00577DA2">
      <w:pPr>
        <w:pStyle w:val="ListParagraph"/>
        <w:numPr>
          <w:ilvl w:val="0"/>
          <w:numId w:val="9"/>
        </w:numPr>
        <w:tabs>
          <w:tab w:val="left" w:pos="1004"/>
        </w:tabs>
        <w:ind w:left="2" w:right="137" w:firstLine="719"/>
        <w:jc w:val="both"/>
        <w:rPr>
          <w:sz w:val="28"/>
        </w:rPr>
      </w:pPr>
      <w:r>
        <w:rPr>
          <w:sz w:val="28"/>
        </w:rPr>
        <w:t>Chủ trì, phối hợp với Công an thành phố và các đơn vị liên quan hướng xử lý các hành vi vi phạm theo quy định pháp luật về an toàn hạ tầng mạng truyền dẫn viễn thông.</w:t>
      </w:r>
    </w:p>
    <w:p w14:paraId="23271AFB" w14:textId="77777777" w:rsidR="00F312C0" w:rsidRDefault="00577DA2">
      <w:pPr>
        <w:pStyle w:val="Heading2"/>
        <w:spacing w:before="121"/>
      </w:pPr>
      <w:r>
        <w:t>Điều</w:t>
      </w:r>
      <w:r>
        <w:rPr>
          <w:spacing w:val="-3"/>
        </w:rPr>
        <w:t xml:space="preserve"> </w:t>
      </w:r>
      <w:r>
        <w:t>18.</w:t>
      </w:r>
      <w:r>
        <w:rPr>
          <w:spacing w:val="-2"/>
        </w:rPr>
        <w:t xml:space="preserve"> </w:t>
      </w:r>
      <w:r>
        <w:t>Sở</w:t>
      </w:r>
      <w:r>
        <w:rPr>
          <w:spacing w:val="-3"/>
        </w:rPr>
        <w:t xml:space="preserve"> </w:t>
      </w:r>
      <w:r>
        <w:t>Xây</w:t>
      </w:r>
      <w:r>
        <w:rPr>
          <w:spacing w:val="-1"/>
        </w:rPr>
        <w:t xml:space="preserve"> </w:t>
      </w:r>
      <w:r>
        <w:rPr>
          <w:spacing w:val="-4"/>
        </w:rPr>
        <w:t>dựng</w:t>
      </w:r>
    </w:p>
    <w:p w14:paraId="2E42DB03" w14:textId="258ACE3C" w:rsidR="00F312C0" w:rsidRDefault="00577DA2">
      <w:pPr>
        <w:pStyle w:val="ListParagraph"/>
        <w:numPr>
          <w:ilvl w:val="0"/>
          <w:numId w:val="8"/>
        </w:numPr>
        <w:tabs>
          <w:tab w:val="left" w:pos="1016"/>
        </w:tabs>
        <w:spacing w:before="120"/>
        <w:ind w:right="138" w:firstLine="719"/>
        <w:jc w:val="both"/>
        <w:rPr>
          <w:sz w:val="28"/>
        </w:rPr>
      </w:pPr>
      <w:r>
        <w:rPr>
          <w:sz w:val="28"/>
        </w:rPr>
        <w:t xml:space="preserve">Chủ trì, phối hợp với </w:t>
      </w:r>
      <w:r w:rsidR="00034700">
        <w:rPr>
          <w:sz w:val="28"/>
        </w:rPr>
        <w:t>Sở Khoa học và Công nghệ</w:t>
      </w:r>
      <w:r>
        <w:rPr>
          <w:sz w:val="28"/>
        </w:rPr>
        <w:t xml:space="preserve"> thực hiện lồng ghép nội dung quy hoạch hạ</w:t>
      </w:r>
      <w:r>
        <w:rPr>
          <w:spacing w:val="-1"/>
          <w:sz w:val="28"/>
        </w:rPr>
        <w:t xml:space="preserve"> </w:t>
      </w:r>
      <w:r>
        <w:rPr>
          <w:sz w:val="28"/>
        </w:rPr>
        <w:t>tầng kỹ thuật viễn thông thụ động vào các</w:t>
      </w:r>
      <w:r>
        <w:rPr>
          <w:spacing w:val="-1"/>
          <w:sz w:val="28"/>
        </w:rPr>
        <w:t xml:space="preserve"> </w:t>
      </w:r>
      <w:r>
        <w:rPr>
          <w:sz w:val="28"/>
        </w:rPr>
        <w:t>quy hoạch</w:t>
      </w:r>
      <w:r>
        <w:rPr>
          <w:spacing w:val="-1"/>
          <w:sz w:val="28"/>
        </w:rPr>
        <w:t xml:space="preserve"> </w:t>
      </w:r>
      <w:r>
        <w:rPr>
          <w:sz w:val="28"/>
        </w:rPr>
        <w:t>xây dựng, thiết kế, xây dựng công trình hạ tầng kỹ thuật.</w:t>
      </w:r>
    </w:p>
    <w:p w14:paraId="55D8D509" w14:textId="523EC3DB" w:rsidR="00F312C0" w:rsidRDefault="00577DA2">
      <w:pPr>
        <w:pStyle w:val="ListParagraph"/>
        <w:numPr>
          <w:ilvl w:val="0"/>
          <w:numId w:val="8"/>
        </w:numPr>
        <w:tabs>
          <w:tab w:val="left" w:pos="1006"/>
        </w:tabs>
        <w:ind w:right="135" w:firstLine="719"/>
        <w:jc w:val="both"/>
        <w:rPr>
          <w:sz w:val="28"/>
        </w:rPr>
      </w:pPr>
      <w:r>
        <w:rPr>
          <w:sz w:val="28"/>
        </w:rPr>
        <w:t xml:space="preserve">Cung cấp thông tin liên quan về quy hoạch, dự án, kế hoạch đầu tư xây dựng, nâng cấp, cải tạo các công trình hạ tầng kỹ thuật trên địa bàn thành phố cho </w:t>
      </w:r>
      <w:r w:rsidR="00034700">
        <w:rPr>
          <w:sz w:val="28"/>
        </w:rPr>
        <w:t>Sở Khoa học và Công nghệ</w:t>
      </w:r>
      <w:r>
        <w:rPr>
          <w:sz w:val="28"/>
        </w:rPr>
        <w:t>, các đơn vị có liên quan và các doanh nghiệp viễn thông biết để phục vụ công tác quản lý, phát triển hạ tầng mạng truyền dẫn viễn thông.</w:t>
      </w:r>
    </w:p>
    <w:p w14:paraId="7A719707" w14:textId="77777777" w:rsidR="00F312C0" w:rsidRDefault="00577DA2">
      <w:pPr>
        <w:pStyle w:val="ListParagraph"/>
        <w:numPr>
          <w:ilvl w:val="0"/>
          <w:numId w:val="8"/>
        </w:numPr>
        <w:tabs>
          <w:tab w:val="left" w:pos="1006"/>
        </w:tabs>
        <w:spacing w:before="121"/>
        <w:ind w:right="148" w:firstLine="719"/>
        <w:jc w:val="both"/>
        <w:rPr>
          <w:sz w:val="28"/>
        </w:rPr>
      </w:pPr>
      <w:r>
        <w:rPr>
          <w:sz w:val="28"/>
        </w:rPr>
        <w:t>Chủ trì, phối hợp với các bên liên quan kiểm tra việc tuân thủ quy định về an toàn trong quá trình thi công công trình xây dựng và quản lý chất lượng công trình xây dựng trên địa bàn thành phố theo phân cấp.</w:t>
      </w:r>
    </w:p>
    <w:p w14:paraId="72BBE2CC" w14:textId="2B4472D8" w:rsidR="00F312C0" w:rsidRDefault="00577DA2">
      <w:pPr>
        <w:pStyle w:val="ListParagraph"/>
        <w:numPr>
          <w:ilvl w:val="0"/>
          <w:numId w:val="8"/>
        </w:numPr>
        <w:tabs>
          <w:tab w:val="left" w:pos="1029"/>
        </w:tabs>
        <w:ind w:right="137" w:firstLine="719"/>
        <w:jc w:val="both"/>
        <w:rPr>
          <w:sz w:val="28"/>
        </w:rPr>
      </w:pPr>
      <w:r>
        <w:rPr>
          <w:sz w:val="28"/>
        </w:rPr>
        <w:t>Cung cấp thông tin về dự án, kế hoạch xây dựng, sửa chữa nâng cấp</w:t>
      </w:r>
      <w:r>
        <w:rPr>
          <w:spacing w:val="40"/>
          <w:sz w:val="28"/>
        </w:rPr>
        <w:t xml:space="preserve"> </w:t>
      </w:r>
      <w:r>
        <w:rPr>
          <w:sz w:val="28"/>
        </w:rPr>
        <w:t>các công trình</w:t>
      </w:r>
      <w:r>
        <w:rPr>
          <w:spacing w:val="-1"/>
          <w:sz w:val="28"/>
        </w:rPr>
        <w:t xml:space="preserve"> </w:t>
      </w:r>
      <w:r>
        <w:rPr>
          <w:sz w:val="28"/>
        </w:rPr>
        <w:t>giao</w:t>
      </w:r>
      <w:r>
        <w:rPr>
          <w:spacing w:val="-1"/>
          <w:sz w:val="28"/>
        </w:rPr>
        <w:t xml:space="preserve"> </w:t>
      </w:r>
      <w:r>
        <w:rPr>
          <w:sz w:val="28"/>
        </w:rPr>
        <w:t>thông trên địa</w:t>
      </w:r>
      <w:r>
        <w:rPr>
          <w:spacing w:val="-1"/>
          <w:sz w:val="28"/>
        </w:rPr>
        <w:t xml:space="preserve"> </w:t>
      </w:r>
      <w:r>
        <w:rPr>
          <w:sz w:val="28"/>
        </w:rPr>
        <w:t>bàn thành phố</w:t>
      </w:r>
      <w:r>
        <w:rPr>
          <w:spacing w:val="-1"/>
          <w:sz w:val="28"/>
        </w:rPr>
        <w:t xml:space="preserve"> </w:t>
      </w:r>
      <w:r>
        <w:rPr>
          <w:sz w:val="28"/>
        </w:rPr>
        <w:t xml:space="preserve">cho </w:t>
      </w:r>
      <w:r w:rsidR="00034700">
        <w:rPr>
          <w:sz w:val="28"/>
        </w:rPr>
        <w:t>Sở Khoa học và Công nghệ</w:t>
      </w:r>
      <w:r>
        <w:rPr>
          <w:sz w:val="28"/>
        </w:rPr>
        <w:t xml:space="preserve"> và</w:t>
      </w:r>
      <w:r>
        <w:rPr>
          <w:spacing w:val="-1"/>
          <w:sz w:val="28"/>
        </w:rPr>
        <w:t xml:space="preserve"> </w:t>
      </w:r>
      <w:r>
        <w:rPr>
          <w:sz w:val="28"/>
        </w:rPr>
        <w:t>các</w:t>
      </w:r>
      <w:r>
        <w:rPr>
          <w:spacing w:val="-2"/>
          <w:sz w:val="28"/>
        </w:rPr>
        <w:t xml:space="preserve"> </w:t>
      </w:r>
      <w:r>
        <w:rPr>
          <w:sz w:val="28"/>
        </w:rPr>
        <w:t>đơn vị có</w:t>
      </w:r>
      <w:r>
        <w:rPr>
          <w:spacing w:val="-1"/>
          <w:sz w:val="28"/>
        </w:rPr>
        <w:t xml:space="preserve"> </w:t>
      </w:r>
      <w:r>
        <w:rPr>
          <w:sz w:val="28"/>
        </w:rPr>
        <w:t>liên</w:t>
      </w:r>
      <w:r>
        <w:rPr>
          <w:spacing w:val="-2"/>
          <w:sz w:val="28"/>
        </w:rPr>
        <w:t xml:space="preserve"> </w:t>
      </w:r>
      <w:r>
        <w:rPr>
          <w:sz w:val="28"/>
        </w:rPr>
        <w:t>quan</w:t>
      </w:r>
      <w:r>
        <w:rPr>
          <w:spacing w:val="-1"/>
          <w:sz w:val="28"/>
        </w:rPr>
        <w:t xml:space="preserve"> </w:t>
      </w:r>
      <w:r>
        <w:rPr>
          <w:sz w:val="28"/>
        </w:rPr>
        <w:t>biết</w:t>
      </w:r>
      <w:r>
        <w:rPr>
          <w:spacing w:val="-2"/>
          <w:sz w:val="28"/>
        </w:rPr>
        <w:t xml:space="preserve"> </w:t>
      </w:r>
      <w:r>
        <w:rPr>
          <w:sz w:val="28"/>
        </w:rPr>
        <w:t>để</w:t>
      </w:r>
      <w:r>
        <w:rPr>
          <w:spacing w:val="-1"/>
          <w:sz w:val="28"/>
        </w:rPr>
        <w:t xml:space="preserve"> </w:t>
      </w:r>
      <w:r>
        <w:rPr>
          <w:sz w:val="28"/>
        </w:rPr>
        <w:t>chủ</w:t>
      </w:r>
      <w:r>
        <w:rPr>
          <w:spacing w:val="-1"/>
          <w:sz w:val="28"/>
        </w:rPr>
        <w:t xml:space="preserve"> </w:t>
      </w:r>
      <w:r>
        <w:rPr>
          <w:sz w:val="28"/>
        </w:rPr>
        <w:t>động</w:t>
      </w:r>
      <w:r>
        <w:rPr>
          <w:spacing w:val="-1"/>
          <w:sz w:val="28"/>
        </w:rPr>
        <w:t xml:space="preserve"> </w:t>
      </w:r>
      <w:r>
        <w:rPr>
          <w:sz w:val="28"/>
        </w:rPr>
        <w:t>phối</w:t>
      </w:r>
      <w:r>
        <w:rPr>
          <w:spacing w:val="-1"/>
          <w:sz w:val="28"/>
        </w:rPr>
        <w:t xml:space="preserve"> </w:t>
      </w:r>
      <w:r>
        <w:rPr>
          <w:sz w:val="28"/>
        </w:rPr>
        <w:t>hợp</w:t>
      </w:r>
      <w:r>
        <w:rPr>
          <w:spacing w:val="-1"/>
          <w:sz w:val="28"/>
        </w:rPr>
        <w:t xml:space="preserve"> </w:t>
      </w:r>
      <w:r>
        <w:rPr>
          <w:sz w:val="28"/>
        </w:rPr>
        <w:t>di</w:t>
      </w:r>
      <w:r>
        <w:rPr>
          <w:spacing w:val="-1"/>
          <w:sz w:val="28"/>
        </w:rPr>
        <w:t xml:space="preserve"> </w:t>
      </w:r>
      <w:r>
        <w:rPr>
          <w:sz w:val="28"/>
        </w:rPr>
        <w:t>dời</w:t>
      </w:r>
      <w:r>
        <w:rPr>
          <w:spacing w:val="-2"/>
          <w:sz w:val="28"/>
        </w:rPr>
        <w:t xml:space="preserve"> </w:t>
      </w:r>
      <w:r>
        <w:rPr>
          <w:sz w:val="28"/>
        </w:rPr>
        <w:t>cũng</w:t>
      </w:r>
      <w:r>
        <w:rPr>
          <w:spacing w:val="-1"/>
          <w:sz w:val="28"/>
        </w:rPr>
        <w:t xml:space="preserve"> </w:t>
      </w:r>
      <w:r>
        <w:rPr>
          <w:sz w:val="28"/>
        </w:rPr>
        <w:t>như</w:t>
      </w:r>
      <w:r>
        <w:rPr>
          <w:spacing w:val="-3"/>
          <w:sz w:val="28"/>
        </w:rPr>
        <w:t xml:space="preserve"> </w:t>
      </w:r>
      <w:r>
        <w:rPr>
          <w:sz w:val="28"/>
        </w:rPr>
        <w:t>đầu tư,</w:t>
      </w:r>
      <w:r>
        <w:rPr>
          <w:spacing w:val="-1"/>
          <w:sz w:val="28"/>
        </w:rPr>
        <w:t xml:space="preserve"> </w:t>
      </w:r>
      <w:r>
        <w:rPr>
          <w:sz w:val="28"/>
        </w:rPr>
        <w:t>mở rộng các công trình hạ tầng kỹ thuật viễn thông thụ động nhằm</w:t>
      </w:r>
      <w:r>
        <w:rPr>
          <w:spacing w:val="-1"/>
          <w:sz w:val="28"/>
        </w:rPr>
        <w:t xml:space="preserve"> </w:t>
      </w:r>
      <w:r>
        <w:rPr>
          <w:sz w:val="28"/>
        </w:rPr>
        <w:t>tiết kiệm chi phí, tránh thiệt hại và mất liên lạc do sự cố trong quá trình thi công.</w:t>
      </w:r>
    </w:p>
    <w:p w14:paraId="2CF8A4AC" w14:textId="77777777" w:rsidR="00F312C0" w:rsidRDefault="00577DA2">
      <w:pPr>
        <w:pStyle w:val="ListParagraph"/>
        <w:numPr>
          <w:ilvl w:val="0"/>
          <w:numId w:val="8"/>
        </w:numPr>
        <w:tabs>
          <w:tab w:val="left" w:pos="1001"/>
        </w:tabs>
        <w:spacing w:before="121"/>
        <w:ind w:right="134" w:firstLine="719"/>
        <w:jc w:val="both"/>
        <w:rPr>
          <w:sz w:val="28"/>
        </w:rPr>
      </w:pPr>
      <w:r>
        <w:rPr>
          <w:sz w:val="28"/>
        </w:rPr>
        <w:t>Phối</w:t>
      </w:r>
      <w:r>
        <w:rPr>
          <w:spacing w:val="-1"/>
          <w:sz w:val="28"/>
        </w:rPr>
        <w:t xml:space="preserve"> </w:t>
      </w:r>
      <w:r>
        <w:rPr>
          <w:sz w:val="28"/>
        </w:rPr>
        <w:t>hợp</w:t>
      </w:r>
      <w:r>
        <w:rPr>
          <w:spacing w:val="-1"/>
          <w:sz w:val="28"/>
        </w:rPr>
        <w:t xml:space="preserve"> </w:t>
      </w:r>
      <w:r>
        <w:rPr>
          <w:sz w:val="28"/>
        </w:rPr>
        <w:t>với</w:t>
      </w:r>
      <w:r>
        <w:rPr>
          <w:spacing w:val="-1"/>
          <w:sz w:val="28"/>
        </w:rPr>
        <w:t xml:space="preserve"> </w:t>
      </w:r>
      <w:r>
        <w:rPr>
          <w:sz w:val="28"/>
        </w:rPr>
        <w:t>các</w:t>
      </w:r>
      <w:r>
        <w:rPr>
          <w:spacing w:val="-2"/>
          <w:sz w:val="28"/>
        </w:rPr>
        <w:t xml:space="preserve"> </w:t>
      </w:r>
      <w:r>
        <w:rPr>
          <w:sz w:val="28"/>
        </w:rPr>
        <w:t>cơ</w:t>
      </w:r>
      <w:r>
        <w:rPr>
          <w:spacing w:val="-2"/>
          <w:sz w:val="28"/>
        </w:rPr>
        <w:t xml:space="preserve"> </w:t>
      </w:r>
      <w:r>
        <w:rPr>
          <w:sz w:val="28"/>
        </w:rPr>
        <w:t>quan</w:t>
      </w:r>
      <w:r>
        <w:rPr>
          <w:spacing w:val="-1"/>
          <w:sz w:val="28"/>
        </w:rPr>
        <w:t xml:space="preserve"> </w:t>
      </w:r>
      <w:r>
        <w:rPr>
          <w:sz w:val="28"/>
        </w:rPr>
        <w:t>có</w:t>
      </w:r>
      <w:r>
        <w:rPr>
          <w:spacing w:val="-2"/>
          <w:sz w:val="28"/>
        </w:rPr>
        <w:t xml:space="preserve"> </w:t>
      </w:r>
      <w:r>
        <w:rPr>
          <w:sz w:val="28"/>
        </w:rPr>
        <w:t>liên</w:t>
      </w:r>
      <w:r>
        <w:rPr>
          <w:spacing w:val="-1"/>
          <w:sz w:val="28"/>
        </w:rPr>
        <w:t xml:space="preserve"> </w:t>
      </w:r>
      <w:r>
        <w:rPr>
          <w:sz w:val="28"/>
        </w:rPr>
        <w:t>quan</w:t>
      </w:r>
      <w:r>
        <w:rPr>
          <w:spacing w:val="-4"/>
          <w:sz w:val="28"/>
        </w:rPr>
        <w:t xml:space="preserve"> </w:t>
      </w:r>
      <w:r>
        <w:rPr>
          <w:sz w:val="28"/>
        </w:rPr>
        <w:t>giám</w:t>
      </w:r>
      <w:r>
        <w:rPr>
          <w:spacing w:val="-2"/>
          <w:sz w:val="28"/>
        </w:rPr>
        <w:t xml:space="preserve"> </w:t>
      </w:r>
      <w:r>
        <w:rPr>
          <w:sz w:val="28"/>
        </w:rPr>
        <w:t>sát,</w:t>
      </w:r>
      <w:r>
        <w:rPr>
          <w:spacing w:val="-3"/>
          <w:sz w:val="28"/>
        </w:rPr>
        <w:t xml:space="preserve"> </w:t>
      </w:r>
      <w:r>
        <w:rPr>
          <w:sz w:val="28"/>
        </w:rPr>
        <w:t>kiểm</w:t>
      </w:r>
      <w:r>
        <w:rPr>
          <w:spacing w:val="-2"/>
          <w:sz w:val="28"/>
        </w:rPr>
        <w:t xml:space="preserve"> </w:t>
      </w:r>
      <w:r>
        <w:rPr>
          <w:sz w:val="28"/>
        </w:rPr>
        <w:t>tra, xử</w:t>
      </w:r>
      <w:r>
        <w:rPr>
          <w:spacing w:val="-3"/>
          <w:sz w:val="28"/>
        </w:rPr>
        <w:t xml:space="preserve"> </w:t>
      </w:r>
      <w:r>
        <w:rPr>
          <w:sz w:val="28"/>
        </w:rPr>
        <w:t>lý</w:t>
      </w:r>
      <w:r>
        <w:rPr>
          <w:spacing w:val="-1"/>
          <w:sz w:val="28"/>
        </w:rPr>
        <w:t xml:space="preserve"> </w:t>
      </w:r>
      <w:r>
        <w:rPr>
          <w:sz w:val="28"/>
        </w:rPr>
        <w:t>vi</w:t>
      </w:r>
      <w:r>
        <w:rPr>
          <w:spacing w:val="-1"/>
          <w:sz w:val="28"/>
        </w:rPr>
        <w:t xml:space="preserve"> </w:t>
      </w:r>
      <w:r>
        <w:rPr>
          <w:sz w:val="28"/>
        </w:rPr>
        <w:t>phạm trong quá trình thi công công trình trong phạm vi kết cấu bảo vệ kết cấu hạ tầng giao thông đường bộ.</w:t>
      </w:r>
    </w:p>
    <w:p w14:paraId="59D21800" w14:textId="77777777" w:rsidR="00F312C0" w:rsidRDefault="00F312C0">
      <w:pPr>
        <w:pStyle w:val="ListParagraph"/>
        <w:rPr>
          <w:sz w:val="28"/>
        </w:rPr>
        <w:sectPr w:rsidR="00F312C0">
          <w:pgSz w:w="11910" w:h="16840"/>
          <w:pgMar w:top="960" w:right="992" w:bottom="280" w:left="1700" w:header="727" w:footer="0" w:gutter="0"/>
          <w:cols w:space="720"/>
        </w:sectPr>
      </w:pPr>
    </w:p>
    <w:p w14:paraId="6BEF96B5" w14:textId="77777777" w:rsidR="00F312C0" w:rsidRDefault="00577DA2">
      <w:pPr>
        <w:pStyle w:val="ListParagraph"/>
        <w:numPr>
          <w:ilvl w:val="0"/>
          <w:numId w:val="8"/>
        </w:numPr>
        <w:tabs>
          <w:tab w:val="left" w:pos="1027"/>
        </w:tabs>
        <w:spacing w:before="276"/>
        <w:ind w:right="135" w:firstLine="719"/>
        <w:jc w:val="both"/>
        <w:rPr>
          <w:sz w:val="28"/>
        </w:rPr>
      </w:pPr>
      <w:r>
        <w:rPr>
          <w:sz w:val="28"/>
        </w:rPr>
        <w:lastRenderedPageBreak/>
        <w:t>Xem xét, có ý kiến thẩm định thiết kế, cấp phép thi công đối với các công trình hạ tầng kỹ thuật viễn thông thụ động trong phạm vi các tuyến đường do Sở Xây dựng được phân cấp quản lý.</w:t>
      </w:r>
    </w:p>
    <w:p w14:paraId="61758E5F" w14:textId="77777777" w:rsidR="00F312C0" w:rsidRDefault="00577DA2">
      <w:pPr>
        <w:pStyle w:val="Heading2"/>
        <w:spacing w:before="122"/>
      </w:pPr>
      <w:r>
        <w:t>Điều</w:t>
      </w:r>
      <w:r>
        <w:rPr>
          <w:spacing w:val="-3"/>
        </w:rPr>
        <w:t xml:space="preserve"> </w:t>
      </w:r>
      <w:r>
        <w:t>19.</w:t>
      </w:r>
      <w:r>
        <w:rPr>
          <w:spacing w:val="-2"/>
        </w:rPr>
        <w:t xml:space="preserve"> </w:t>
      </w:r>
      <w:r>
        <w:t>Sở</w:t>
      </w:r>
      <w:r>
        <w:rPr>
          <w:spacing w:val="-4"/>
        </w:rPr>
        <w:t xml:space="preserve"> </w:t>
      </w:r>
      <w:r>
        <w:t xml:space="preserve">Công </w:t>
      </w:r>
      <w:r>
        <w:rPr>
          <w:spacing w:val="-2"/>
        </w:rPr>
        <w:t>Thương</w:t>
      </w:r>
    </w:p>
    <w:p w14:paraId="75E3ACA6" w14:textId="6E3E38CC" w:rsidR="00F312C0" w:rsidRDefault="00577DA2">
      <w:pPr>
        <w:pStyle w:val="ListParagraph"/>
        <w:numPr>
          <w:ilvl w:val="0"/>
          <w:numId w:val="7"/>
        </w:numPr>
        <w:tabs>
          <w:tab w:val="left" w:pos="1004"/>
        </w:tabs>
        <w:ind w:right="137" w:firstLine="719"/>
        <w:jc w:val="both"/>
        <w:rPr>
          <w:sz w:val="28"/>
        </w:rPr>
      </w:pPr>
      <w:r>
        <w:rPr>
          <w:sz w:val="28"/>
        </w:rPr>
        <w:t>Chỉ đạo Công ty Điện lực Đà</w:t>
      </w:r>
      <w:r>
        <w:rPr>
          <w:spacing w:val="-1"/>
          <w:sz w:val="28"/>
        </w:rPr>
        <w:t xml:space="preserve"> </w:t>
      </w:r>
      <w:r>
        <w:rPr>
          <w:sz w:val="28"/>
        </w:rPr>
        <w:t xml:space="preserve">Nẵng phối hợp với </w:t>
      </w:r>
      <w:r w:rsidR="00034700">
        <w:rPr>
          <w:sz w:val="28"/>
        </w:rPr>
        <w:t>Sở Khoa học và Công nghệ</w:t>
      </w:r>
      <w:r>
        <w:rPr>
          <w:sz w:val="28"/>
        </w:rPr>
        <w:t xml:space="preserve">, Uỷ ban nhân dân cấp xã và các đơn vị liên quan thực hiện chỉnh trang, ngầm hóa hệ thống cột treo cáp đảm bảo mỹ quan, chất lượng và an toàn cho người dân; ưu tiên cấp điện cho các công trình hạ tầng mạng truyền dẫn viễn </w:t>
      </w:r>
      <w:r>
        <w:rPr>
          <w:spacing w:val="-2"/>
          <w:sz w:val="28"/>
        </w:rPr>
        <w:t>thông.</w:t>
      </w:r>
    </w:p>
    <w:p w14:paraId="3A6349DA" w14:textId="77777777" w:rsidR="00F312C0" w:rsidRDefault="00577DA2">
      <w:pPr>
        <w:pStyle w:val="ListParagraph"/>
        <w:numPr>
          <w:ilvl w:val="0"/>
          <w:numId w:val="7"/>
        </w:numPr>
        <w:tabs>
          <w:tab w:val="left" w:pos="1029"/>
        </w:tabs>
        <w:spacing w:before="121"/>
        <w:ind w:right="147" w:firstLine="719"/>
        <w:jc w:val="both"/>
        <w:rPr>
          <w:sz w:val="28"/>
        </w:rPr>
      </w:pPr>
      <w:r>
        <w:rPr>
          <w:sz w:val="28"/>
        </w:rPr>
        <w:t>Chỉ đạo, hướng dẫn Điện lực Đà Nẵng, các chủ sở hữu cột điện việc thỏa thuận sử dụng chung hệ thống cột điện trong phạm vi quyền hạn quản lý.</w:t>
      </w:r>
    </w:p>
    <w:p w14:paraId="0E14F941" w14:textId="77777777" w:rsidR="00F312C0" w:rsidRDefault="00577DA2">
      <w:pPr>
        <w:pStyle w:val="Heading2"/>
        <w:spacing w:before="120"/>
      </w:pPr>
      <w:r>
        <w:t>Điều</w:t>
      </w:r>
      <w:r>
        <w:rPr>
          <w:spacing w:val="-5"/>
        </w:rPr>
        <w:t xml:space="preserve"> </w:t>
      </w:r>
      <w:r>
        <w:t>20.</w:t>
      </w:r>
      <w:r>
        <w:rPr>
          <w:spacing w:val="-2"/>
        </w:rPr>
        <w:t xml:space="preserve"> </w:t>
      </w:r>
      <w:r>
        <w:t>Sở</w:t>
      </w:r>
      <w:r>
        <w:rPr>
          <w:spacing w:val="-1"/>
        </w:rPr>
        <w:t xml:space="preserve"> </w:t>
      </w:r>
      <w:r>
        <w:t xml:space="preserve">Tài </w:t>
      </w:r>
      <w:r>
        <w:rPr>
          <w:spacing w:val="-4"/>
        </w:rPr>
        <w:t>chính</w:t>
      </w:r>
    </w:p>
    <w:p w14:paraId="55AAE9E9" w14:textId="77777777" w:rsidR="00F312C0" w:rsidRDefault="00577DA2">
      <w:pPr>
        <w:pStyle w:val="BodyText"/>
        <w:ind w:right="135"/>
      </w:pPr>
      <w:r>
        <w:t>Rà soát, có ý kiến về trình tự, thủ tục thẩm định phương án giá thuê công trình hạ tầng kỹ thuật viễn thông thụ động sử dụng chung trên địa bàn thành phố của cơ quan chuyên môn.</w:t>
      </w:r>
    </w:p>
    <w:p w14:paraId="18DC6B6F" w14:textId="77777777" w:rsidR="00F312C0" w:rsidRDefault="00577DA2">
      <w:pPr>
        <w:pStyle w:val="Heading2"/>
        <w:spacing w:before="122"/>
      </w:pPr>
      <w:r>
        <w:t>Điều</w:t>
      </w:r>
      <w:r>
        <w:rPr>
          <w:spacing w:val="-4"/>
        </w:rPr>
        <w:t xml:space="preserve"> </w:t>
      </w:r>
      <w:r>
        <w:t>21.</w:t>
      </w:r>
      <w:r>
        <w:rPr>
          <w:spacing w:val="-4"/>
        </w:rPr>
        <w:t xml:space="preserve"> </w:t>
      </w:r>
      <w:r>
        <w:t>Công</w:t>
      </w:r>
      <w:r>
        <w:rPr>
          <w:spacing w:val="-1"/>
        </w:rPr>
        <w:t xml:space="preserve"> </w:t>
      </w:r>
      <w:r>
        <w:t>an</w:t>
      </w:r>
      <w:r>
        <w:rPr>
          <w:spacing w:val="-3"/>
        </w:rPr>
        <w:t xml:space="preserve"> </w:t>
      </w:r>
      <w:r>
        <w:t>thành</w:t>
      </w:r>
      <w:r>
        <w:rPr>
          <w:spacing w:val="-3"/>
        </w:rPr>
        <w:t xml:space="preserve"> </w:t>
      </w:r>
      <w:r>
        <w:rPr>
          <w:spacing w:val="-5"/>
        </w:rPr>
        <w:t>phố</w:t>
      </w:r>
    </w:p>
    <w:p w14:paraId="5B12485B" w14:textId="77777777" w:rsidR="00F312C0" w:rsidRDefault="00577DA2">
      <w:pPr>
        <w:pStyle w:val="ListParagraph"/>
        <w:numPr>
          <w:ilvl w:val="0"/>
          <w:numId w:val="6"/>
        </w:numPr>
        <w:tabs>
          <w:tab w:val="left" w:pos="1016"/>
        </w:tabs>
        <w:ind w:right="140" w:firstLine="719"/>
        <w:jc w:val="both"/>
        <w:rPr>
          <w:sz w:val="28"/>
        </w:rPr>
      </w:pPr>
      <w:r>
        <w:rPr>
          <w:sz w:val="28"/>
        </w:rPr>
        <w:t>Chỉ đạo các đơn vị trực thuộc đẩy mạnh công tác đảm bảo an toàn, an ninh thông tin, ngăn chặn kịp thời các hành vi phá hoại, cố tình cản trở việc xây dựng, phát triển hạ</w:t>
      </w:r>
      <w:r>
        <w:rPr>
          <w:spacing w:val="-1"/>
          <w:sz w:val="28"/>
        </w:rPr>
        <w:t xml:space="preserve"> </w:t>
      </w:r>
      <w:r>
        <w:rPr>
          <w:sz w:val="28"/>
        </w:rPr>
        <w:t>tầng kỹ thuật viễn thông thụ độngtrên địa</w:t>
      </w:r>
      <w:r>
        <w:rPr>
          <w:spacing w:val="-1"/>
          <w:sz w:val="28"/>
        </w:rPr>
        <w:t xml:space="preserve"> </w:t>
      </w:r>
      <w:r>
        <w:rPr>
          <w:sz w:val="28"/>
        </w:rPr>
        <w:t>bàn thành phố theo đúng quy định của pháp luật.</w:t>
      </w:r>
    </w:p>
    <w:p w14:paraId="676EAC63" w14:textId="77777777" w:rsidR="00F312C0" w:rsidRDefault="00577DA2">
      <w:pPr>
        <w:pStyle w:val="ListParagraph"/>
        <w:numPr>
          <w:ilvl w:val="0"/>
          <w:numId w:val="6"/>
        </w:numPr>
        <w:tabs>
          <w:tab w:val="left" w:pos="1004"/>
        </w:tabs>
        <w:spacing w:before="121"/>
        <w:ind w:right="134" w:firstLine="719"/>
        <w:jc w:val="both"/>
        <w:rPr>
          <w:sz w:val="28"/>
        </w:rPr>
      </w:pPr>
      <w:r>
        <w:rPr>
          <w:sz w:val="28"/>
        </w:rPr>
        <w:t>Chủ trì, phối hợp với các cơ quan quản lý nhà nước tiến hành thanh tra, kiểm tra, xử lý theo thẩm quyền các hành vi vi phạm về quản lý và phát triển hạ tầng mạng truyền dẫn viễn thông.</w:t>
      </w:r>
    </w:p>
    <w:p w14:paraId="1BD8504C" w14:textId="77777777" w:rsidR="00F312C0" w:rsidRDefault="00577DA2">
      <w:pPr>
        <w:pStyle w:val="Heading2"/>
        <w:spacing w:before="120"/>
      </w:pPr>
      <w:r>
        <w:t>Điều</w:t>
      </w:r>
      <w:r>
        <w:rPr>
          <w:spacing w:val="-2"/>
        </w:rPr>
        <w:t xml:space="preserve"> </w:t>
      </w:r>
      <w:r>
        <w:t>22.</w:t>
      </w:r>
      <w:r>
        <w:rPr>
          <w:spacing w:val="-1"/>
        </w:rPr>
        <w:t xml:space="preserve"> </w:t>
      </w:r>
      <w:r>
        <w:t>Ủy</w:t>
      </w:r>
      <w:r>
        <w:rPr>
          <w:spacing w:val="-2"/>
        </w:rPr>
        <w:t xml:space="preserve"> </w:t>
      </w:r>
      <w:r>
        <w:t>ban</w:t>
      </w:r>
      <w:r>
        <w:rPr>
          <w:spacing w:val="-2"/>
        </w:rPr>
        <w:t xml:space="preserve"> </w:t>
      </w:r>
      <w:r>
        <w:t>nhân</w:t>
      </w:r>
      <w:r>
        <w:rPr>
          <w:spacing w:val="-1"/>
        </w:rPr>
        <w:t xml:space="preserve"> </w:t>
      </w:r>
      <w:r>
        <w:t>dân</w:t>
      </w:r>
      <w:r>
        <w:rPr>
          <w:spacing w:val="-2"/>
        </w:rPr>
        <w:t xml:space="preserve"> </w:t>
      </w:r>
      <w:r>
        <w:t>cấp</w:t>
      </w:r>
      <w:r>
        <w:rPr>
          <w:spacing w:val="-2"/>
        </w:rPr>
        <w:t xml:space="preserve"> </w:t>
      </w:r>
      <w:r>
        <w:rPr>
          <w:spacing w:val="-5"/>
        </w:rPr>
        <w:t>xã</w:t>
      </w:r>
    </w:p>
    <w:p w14:paraId="548D3086" w14:textId="77777777" w:rsidR="00F312C0" w:rsidRDefault="00577DA2">
      <w:pPr>
        <w:pStyle w:val="ListParagraph"/>
        <w:numPr>
          <w:ilvl w:val="0"/>
          <w:numId w:val="5"/>
        </w:numPr>
        <w:tabs>
          <w:tab w:val="left" w:pos="1028"/>
        </w:tabs>
        <w:ind w:right="134" w:firstLine="719"/>
        <w:jc w:val="both"/>
        <w:rPr>
          <w:sz w:val="28"/>
        </w:rPr>
      </w:pPr>
      <w:r>
        <w:rPr>
          <w:sz w:val="28"/>
        </w:rPr>
        <w:t>Phối hợp với sở, ban, ngành và các</w:t>
      </w:r>
      <w:r>
        <w:rPr>
          <w:spacing w:val="-1"/>
          <w:sz w:val="28"/>
        </w:rPr>
        <w:t xml:space="preserve"> </w:t>
      </w:r>
      <w:r>
        <w:rPr>
          <w:sz w:val="28"/>
        </w:rPr>
        <w:t>đơn vị có liên quan hỗ trợ và tạo điều kiện về thủ tục đất đai, đền bù, giải phóng mặt bằng cho tổ chức, cá nhân đầu</w:t>
      </w:r>
      <w:r>
        <w:rPr>
          <w:spacing w:val="-1"/>
          <w:sz w:val="28"/>
        </w:rPr>
        <w:t xml:space="preserve"> </w:t>
      </w:r>
      <w:r>
        <w:rPr>
          <w:sz w:val="28"/>
        </w:rPr>
        <w:t>tư</w:t>
      </w:r>
      <w:r>
        <w:rPr>
          <w:spacing w:val="-3"/>
          <w:sz w:val="28"/>
        </w:rPr>
        <w:t xml:space="preserve"> </w:t>
      </w:r>
      <w:r>
        <w:rPr>
          <w:sz w:val="28"/>
        </w:rPr>
        <w:t>xây</w:t>
      </w:r>
      <w:r>
        <w:rPr>
          <w:spacing w:val="-1"/>
          <w:sz w:val="28"/>
        </w:rPr>
        <w:t xml:space="preserve"> </w:t>
      </w:r>
      <w:r>
        <w:rPr>
          <w:sz w:val="28"/>
        </w:rPr>
        <w:t>dựng</w:t>
      </w:r>
      <w:r>
        <w:rPr>
          <w:spacing w:val="-1"/>
          <w:sz w:val="28"/>
        </w:rPr>
        <w:t xml:space="preserve"> </w:t>
      </w:r>
      <w:r>
        <w:rPr>
          <w:sz w:val="28"/>
        </w:rPr>
        <w:t>công</w:t>
      </w:r>
      <w:r>
        <w:rPr>
          <w:spacing w:val="-3"/>
          <w:sz w:val="28"/>
        </w:rPr>
        <w:t xml:space="preserve"> </w:t>
      </w:r>
      <w:r>
        <w:rPr>
          <w:sz w:val="28"/>
        </w:rPr>
        <w:t>trình</w:t>
      </w:r>
      <w:r>
        <w:rPr>
          <w:spacing w:val="-4"/>
          <w:sz w:val="28"/>
        </w:rPr>
        <w:t xml:space="preserve"> </w:t>
      </w:r>
      <w:r>
        <w:rPr>
          <w:sz w:val="28"/>
        </w:rPr>
        <w:t>hạ</w:t>
      </w:r>
      <w:r>
        <w:rPr>
          <w:spacing w:val="-2"/>
          <w:sz w:val="28"/>
        </w:rPr>
        <w:t xml:space="preserve"> </w:t>
      </w:r>
      <w:r>
        <w:rPr>
          <w:sz w:val="28"/>
        </w:rPr>
        <w:t>tầng mạng</w:t>
      </w:r>
      <w:r>
        <w:rPr>
          <w:spacing w:val="-1"/>
          <w:sz w:val="28"/>
        </w:rPr>
        <w:t xml:space="preserve"> </w:t>
      </w:r>
      <w:r>
        <w:rPr>
          <w:sz w:val="28"/>
        </w:rPr>
        <w:t>truyền</w:t>
      </w:r>
      <w:r>
        <w:rPr>
          <w:spacing w:val="-5"/>
          <w:sz w:val="28"/>
        </w:rPr>
        <w:t xml:space="preserve"> </w:t>
      </w:r>
      <w:r>
        <w:rPr>
          <w:sz w:val="28"/>
        </w:rPr>
        <w:t>dẫn</w:t>
      </w:r>
      <w:r>
        <w:rPr>
          <w:spacing w:val="-4"/>
          <w:sz w:val="28"/>
        </w:rPr>
        <w:t xml:space="preserve"> </w:t>
      </w:r>
      <w:r>
        <w:rPr>
          <w:sz w:val="28"/>
        </w:rPr>
        <w:t>viễn</w:t>
      </w:r>
      <w:r>
        <w:rPr>
          <w:spacing w:val="-1"/>
          <w:sz w:val="28"/>
        </w:rPr>
        <w:t xml:space="preserve"> </w:t>
      </w:r>
      <w:r>
        <w:rPr>
          <w:sz w:val="28"/>
        </w:rPr>
        <w:t>thông; chủ</w:t>
      </w:r>
      <w:r>
        <w:rPr>
          <w:spacing w:val="-2"/>
          <w:sz w:val="28"/>
        </w:rPr>
        <w:t xml:space="preserve"> </w:t>
      </w:r>
      <w:r>
        <w:rPr>
          <w:sz w:val="28"/>
        </w:rPr>
        <w:t>trì</w:t>
      </w:r>
      <w:r>
        <w:rPr>
          <w:spacing w:val="-4"/>
          <w:sz w:val="28"/>
        </w:rPr>
        <w:t xml:space="preserve"> </w:t>
      </w:r>
      <w:r>
        <w:rPr>
          <w:sz w:val="28"/>
        </w:rPr>
        <w:t>kiểm</w:t>
      </w:r>
      <w:r>
        <w:rPr>
          <w:spacing w:val="-2"/>
          <w:sz w:val="28"/>
        </w:rPr>
        <w:t xml:space="preserve"> </w:t>
      </w:r>
      <w:r>
        <w:rPr>
          <w:sz w:val="28"/>
        </w:rPr>
        <w:t>tra, giám sát, xử lý vi phạm trong việc xây dựng, lắp đặt các công trình hạ tầng kỹ thuật viễn thông thụ động trên địa bàn.</w:t>
      </w:r>
    </w:p>
    <w:p w14:paraId="478B785E" w14:textId="77777777" w:rsidR="00F312C0" w:rsidRDefault="00577DA2">
      <w:pPr>
        <w:pStyle w:val="ListParagraph"/>
        <w:numPr>
          <w:ilvl w:val="0"/>
          <w:numId w:val="5"/>
        </w:numPr>
        <w:tabs>
          <w:tab w:val="left" w:pos="1018"/>
        </w:tabs>
        <w:spacing w:before="121"/>
        <w:ind w:right="138" w:firstLine="719"/>
        <w:jc w:val="both"/>
        <w:rPr>
          <w:sz w:val="28"/>
        </w:rPr>
      </w:pPr>
      <w:r>
        <w:rPr>
          <w:sz w:val="28"/>
        </w:rPr>
        <w:t>Tuyên truyền, phổ biến các quy định về quản lý hạ tầng kỹ thuật viễn thông thụ động trên địa bàn.</w:t>
      </w:r>
    </w:p>
    <w:p w14:paraId="4C95995F" w14:textId="33A6209B" w:rsidR="00F312C0" w:rsidRDefault="00577DA2">
      <w:pPr>
        <w:pStyle w:val="ListParagraph"/>
        <w:numPr>
          <w:ilvl w:val="0"/>
          <w:numId w:val="5"/>
        </w:numPr>
        <w:tabs>
          <w:tab w:val="left" w:pos="1001"/>
        </w:tabs>
        <w:spacing w:before="120"/>
        <w:ind w:right="133" w:firstLine="719"/>
        <w:jc w:val="both"/>
        <w:rPr>
          <w:sz w:val="28"/>
        </w:rPr>
      </w:pPr>
      <w:r>
        <w:rPr>
          <w:sz w:val="28"/>
        </w:rPr>
        <w:t>Thông tin</w:t>
      </w:r>
      <w:r>
        <w:rPr>
          <w:spacing w:val="-1"/>
          <w:sz w:val="28"/>
        </w:rPr>
        <w:t xml:space="preserve"> </w:t>
      </w:r>
      <w:r>
        <w:rPr>
          <w:sz w:val="28"/>
        </w:rPr>
        <w:t>về</w:t>
      </w:r>
      <w:r>
        <w:rPr>
          <w:spacing w:val="-1"/>
          <w:sz w:val="28"/>
        </w:rPr>
        <w:t xml:space="preserve"> </w:t>
      </w:r>
      <w:r>
        <w:rPr>
          <w:sz w:val="28"/>
        </w:rPr>
        <w:t>quy</w:t>
      </w:r>
      <w:r>
        <w:rPr>
          <w:spacing w:val="-4"/>
          <w:sz w:val="28"/>
        </w:rPr>
        <w:t xml:space="preserve"> </w:t>
      </w:r>
      <w:r>
        <w:rPr>
          <w:sz w:val="28"/>
        </w:rPr>
        <w:t>hoạch,</w:t>
      </w:r>
      <w:r>
        <w:rPr>
          <w:spacing w:val="-2"/>
          <w:sz w:val="28"/>
        </w:rPr>
        <w:t xml:space="preserve"> </w:t>
      </w:r>
      <w:r>
        <w:rPr>
          <w:sz w:val="28"/>
        </w:rPr>
        <w:t>dự</w:t>
      </w:r>
      <w:r>
        <w:rPr>
          <w:spacing w:val="-2"/>
          <w:sz w:val="28"/>
        </w:rPr>
        <w:t xml:space="preserve"> </w:t>
      </w:r>
      <w:r>
        <w:rPr>
          <w:sz w:val="28"/>
        </w:rPr>
        <w:t>án,</w:t>
      </w:r>
      <w:r>
        <w:rPr>
          <w:spacing w:val="-1"/>
          <w:sz w:val="28"/>
        </w:rPr>
        <w:t xml:space="preserve"> </w:t>
      </w:r>
      <w:r>
        <w:rPr>
          <w:sz w:val="28"/>
        </w:rPr>
        <w:t>kế</w:t>
      </w:r>
      <w:r>
        <w:rPr>
          <w:spacing w:val="-1"/>
          <w:sz w:val="28"/>
        </w:rPr>
        <w:t xml:space="preserve"> </w:t>
      </w:r>
      <w:r>
        <w:rPr>
          <w:sz w:val="28"/>
        </w:rPr>
        <w:t>hoạch</w:t>
      </w:r>
      <w:r>
        <w:rPr>
          <w:spacing w:val="-2"/>
          <w:sz w:val="28"/>
        </w:rPr>
        <w:t xml:space="preserve"> </w:t>
      </w:r>
      <w:r>
        <w:rPr>
          <w:sz w:val="28"/>
        </w:rPr>
        <w:t>đầu tư</w:t>
      </w:r>
      <w:r>
        <w:rPr>
          <w:spacing w:val="-5"/>
          <w:sz w:val="28"/>
        </w:rPr>
        <w:t xml:space="preserve"> </w:t>
      </w:r>
      <w:r>
        <w:rPr>
          <w:sz w:val="28"/>
        </w:rPr>
        <w:t>xây</w:t>
      </w:r>
      <w:r>
        <w:rPr>
          <w:spacing w:val="-3"/>
          <w:sz w:val="28"/>
        </w:rPr>
        <w:t xml:space="preserve"> </w:t>
      </w:r>
      <w:r>
        <w:rPr>
          <w:sz w:val="28"/>
        </w:rPr>
        <w:t>dựng,</w:t>
      </w:r>
      <w:r>
        <w:rPr>
          <w:spacing w:val="-2"/>
          <w:sz w:val="28"/>
        </w:rPr>
        <w:t xml:space="preserve"> </w:t>
      </w:r>
      <w:r>
        <w:rPr>
          <w:sz w:val="28"/>
        </w:rPr>
        <w:t>nâng cấp,</w:t>
      </w:r>
      <w:r>
        <w:rPr>
          <w:spacing w:val="-2"/>
          <w:sz w:val="28"/>
        </w:rPr>
        <w:t xml:space="preserve"> </w:t>
      </w:r>
      <w:r>
        <w:rPr>
          <w:sz w:val="28"/>
        </w:rPr>
        <w:t xml:space="preserve">cải tạo các công trình xây dựng, khu đô thị, tuyến đường giao thông và các công trình hạ tầng kỹ thuật khác trên địa bàn quản lý cho </w:t>
      </w:r>
      <w:r w:rsidR="00034700">
        <w:rPr>
          <w:sz w:val="28"/>
        </w:rPr>
        <w:t>Sở Khoa học và Công nghệ</w:t>
      </w:r>
      <w:r>
        <w:rPr>
          <w:sz w:val="28"/>
        </w:rPr>
        <w:t>, các đơn vị có liên quan và các doanh nghiệp viễn thông biết để chủ động phối hợp quản lý và phát triển hạ tầng mạng truyền dẫn viễn thông.</w:t>
      </w:r>
    </w:p>
    <w:p w14:paraId="2229A895" w14:textId="77777777" w:rsidR="00F312C0" w:rsidRDefault="00577DA2">
      <w:pPr>
        <w:pStyle w:val="ListParagraph"/>
        <w:numPr>
          <w:ilvl w:val="0"/>
          <w:numId w:val="5"/>
        </w:numPr>
        <w:tabs>
          <w:tab w:val="left" w:pos="1010"/>
        </w:tabs>
        <w:spacing w:before="120"/>
        <w:ind w:right="140" w:firstLine="719"/>
        <w:jc w:val="both"/>
        <w:rPr>
          <w:sz w:val="28"/>
        </w:rPr>
      </w:pPr>
      <w:r>
        <w:rPr>
          <w:sz w:val="28"/>
        </w:rPr>
        <w:t>Triển khai kế hoạch chỉnh trang, ngầm hóa hạ tầng kỹ thuật viễn thông thụ độngtrên địa bàn quản lý.</w:t>
      </w:r>
    </w:p>
    <w:p w14:paraId="33351227" w14:textId="77777777" w:rsidR="00F312C0" w:rsidRDefault="00577DA2">
      <w:pPr>
        <w:pStyle w:val="ListParagraph"/>
        <w:numPr>
          <w:ilvl w:val="0"/>
          <w:numId w:val="5"/>
        </w:numPr>
        <w:tabs>
          <w:tab w:val="left" w:pos="1012"/>
        </w:tabs>
        <w:ind w:left="1012" w:hanging="291"/>
        <w:jc w:val="both"/>
        <w:rPr>
          <w:sz w:val="28"/>
        </w:rPr>
      </w:pPr>
      <w:r>
        <w:rPr>
          <w:sz w:val="28"/>
        </w:rPr>
        <w:t>Chủ</w:t>
      </w:r>
      <w:r>
        <w:rPr>
          <w:spacing w:val="9"/>
          <w:sz w:val="28"/>
        </w:rPr>
        <w:t xml:space="preserve"> </w:t>
      </w:r>
      <w:r>
        <w:rPr>
          <w:sz w:val="28"/>
        </w:rPr>
        <w:t>trì,</w:t>
      </w:r>
      <w:r>
        <w:rPr>
          <w:spacing w:val="8"/>
          <w:sz w:val="28"/>
        </w:rPr>
        <w:t xml:space="preserve"> </w:t>
      </w:r>
      <w:r>
        <w:rPr>
          <w:sz w:val="28"/>
        </w:rPr>
        <w:t>phối</w:t>
      </w:r>
      <w:r>
        <w:rPr>
          <w:spacing w:val="9"/>
          <w:sz w:val="28"/>
        </w:rPr>
        <w:t xml:space="preserve"> </w:t>
      </w:r>
      <w:r>
        <w:rPr>
          <w:sz w:val="28"/>
        </w:rPr>
        <w:t>hợp</w:t>
      </w:r>
      <w:r>
        <w:rPr>
          <w:spacing w:val="8"/>
          <w:sz w:val="28"/>
        </w:rPr>
        <w:t xml:space="preserve"> </w:t>
      </w:r>
      <w:r>
        <w:rPr>
          <w:sz w:val="28"/>
        </w:rPr>
        <w:t>với</w:t>
      </w:r>
      <w:r>
        <w:rPr>
          <w:spacing w:val="9"/>
          <w:sz w:val="28"/>
        </w:rPr>
        <w:t xml:space="preserve"> </w:t>
      </w:r>
      <w:r>
        <w:rPr>
          <w:sz w:val="28"/>
        </w:rPr>
        <w:t>các</w:t>
      </w:r>
      <w:r>
        <w:rPr>
          <w:spacing w:val="8"/>
          <w:sz w:val="28"/>
        </w:rPr>
        <w:t xml:space="preserve"> </w:t>
      </w:r>
      <w:r>
        <w:rPr>
          <w:sz w:val="28"/>
        </w:rPr>
        <w:t>đơn</w:t>
      </w:r>
      <w:r>
        <w:rPr>
          <w:spacing w:val="8"/>
          <w:sz w:val="28"/>
        </w:rPr>
        <w:t xml:space="preserve"> </w:t>
      </w:r>
      <w:r>
        <w:rPr>
          <w:sz w:val="28"/>
        </w:rPr>
        <w:t>vị</w:t>
      </w:r>
      <w:r>
        <w:rPr>
          <w:spacing w:val="9"/>
          <w:sz w:val="28"/>
        </w:rPr>
        <w:t xml:space="preserve"> </w:t>
      </w:r>
      <w:r>
        <w:rPr>
          <w:sz w:val="28"/>
        </w:rPr>
        <w:t>có</w:t>
      </w:r>
      <w:r>
        <w:rPr>
          <w:spacing w:val="10"/>
          <w:sz w:val="28"/>
        </w:rPr>
        <w:t xml:space="preserve"> </w:t>
      </w:r>
      <w:r>
        <w:rPr>
          <w:sz w:val="28"/>
        </w:rPr>
        <w:t>liên</w:t>
      </w:r>
      <w:r>
        <w:rPr>
          <w:spacing w:val="9"/>
          <w:sz w:val="28"/>
        </w:rPr>
        <w:t xml:space="preserve"> </w:t>
      </w:r>
      <w:r>
        <w:rPr>
          <w:sz w:val="28"/>
        </w:rPr>
        <w:t>quan</w:t>
      </w:r>
      <w:r>
        <w:rPr>
          <w:spacing w:val="10"/>
          <w:sz w:val="28"/>
        </w:rPr>
        <w:t xml:space="preserve"> </w:t>
      </w:r>
      <w:r>
        <w:rPr>
          <w:sz w:val="28"/>
        </w:rPr>
        <w:t>giải</w:t>
      </w:r>
      <w:r>
        <w:rPr>
          <w:spacing w:val="6"/>
          <w:sz w:val="28"/>
        </w:rPr>
        <w:t xml:space="preserve"> </w:t>
      </w:r>
      <w:r>
        <w:rPr>
          <w:sz w:val="28"/>
        </w:rPr>
        <w:t>quyết,</w:t>
      </w:r>
      <w:r>
        <w:rPr>
          <w:spacing w:val="8"/>
          <w:sz w:val="28"/>
        </w:rPr>
        <w:t xml:space="preserve"> </w:t>
      </w:r>
      <w:r>
        <w:rPr>
          <w:sz w:val="28"/>
        </w:rPr>
        <w:t>xử</w:t>
      </w:r>
      <w:r>
        <w:rPr>
          <w:spacing w:val="6"/>
          <w:sz w:val="28"/>
        </w:rPr>
        <w:t xml:space="preserve"> </w:t>
      </w:r>
      <w:r>
        <w:rPr>
          <w:sz w:val="28"/>
        </w:rPr>
        <w:t>lý</w:t>
      </w:r>
      <w:r>
        <w:rPr>
          <w:spacing w:val="9"/>
          <w:sz w:val="28"/>
        </w:rPr>
        <w:t xml:space="preserve"> </w:t>
      </w:r>
      <w:r>
        <w:rPr>
          <w:sz w:val="28"/>
        </w:rPr>
        <w:t>kịp</w:t>
      </w:r>
      <w:r>
        <w:rPr>
          <w:spacing w:val="10"/>
          <w:sz w:val="28"/>
        </w:rPr>
        <w:t xml:space="preserve"> </w:t>
      </w:r>
      <w:r>
        <w:rPr>
          <w:spacing w:val="-4"/>
          <w:sz w:val="28"/>
        </w:rPr>
        <w:t>thời</w:t>
      </w:r>
    </w:p>
    <w:p w14:paraId="16063A96" w14:textId="77777777" w:rsidR="00F312C0" w:rsidRDefault="00F312C0">
      <w:pPr>
        <w:pStyle w:val="ListParagraph"/>
        <w:rPr>
          <w:sz w:val="28"/>
        </w:rPr>
        <w:sectPr w:rsidR="00F312C0">
          <w:pgSz w:w="11910" w:h="16840"/>
          <w:pgMar w:top="960" w:right="992" w:bottom="280" w:left="1700" w:header="727" w:footer="0" w:gutter="0"/>
          <w:cols w:space="720"/>
        </w:sectPr>
      </w:pPr>
    </w:p>
    <w:p w14:paraId="08024CDC" w14:textId="77777777" w:rsidR="00F312C0" w:rsidRDefault="00577DA2">
      <w:pPr>
        <w:pStyle w:val="BodyText"/>
        <w:spacing w:before="276"/>
        <w:ind w:right="136" w:firstLine="0"/>
      </w:pPr>
      <w:r>
        <w:lastRenderedPageBreak/>
        <w:t>các khiếu nại của người dân, các trường hợp cản trở trái pháp luật, gây rối, phá hoại việc xây dựng và sử dụng hạ tầng kỹ thuật viễn thông thụ độngtheo quy định xử</w:t>
      </w:r>
      <w:r>
        <w:rPr>
          <w:spacing w:val="-1"/>
        </w:rPr>
        <w:t xml:space="preserve"> </w:t>
      </w:r>
      <w:r>
        <w:t>phạt vi phạm</w:t>
      </w:r>
      <w:r>
        <w:rPr>
          <w:spacing w:val="-2"/>
        </w:rPr>
        <w:t xml:space="preserve"> </w:t>
      </w:r>
      <w:r>
        <w:t>hành chính trong lĩnh vực bưu chính, viễn</w:t>
      </w:r>
      <w:r>
        <w:rPr>
          <w:spacing w:val="-1"/>
        </w:rPr>
        <w:t xml:space="preserve"> </w:t>
      </w:r>
      <w:r>
        <w:t>thông, tần số vô tuyến điện, công nghệ thông tin và giao dịch điện tử và các quy định liên quan.</w:t>
      </w:r>
    </w:p>
    <w:p w14:paraId="5B4B4885" w14:textId="77777777" w:rsidR="00F312C0" w:rsidRDefault="00577DA2">
      <w:pPr>
        <w:pStyle w:val="Heading2"/>
        <w:spacing w:before="121" w:line="322" w:lineRule="exact"/>
      </w:pPr>
      <w:r>
        <w:t>Điều</w:t>
      </w:r>
      <w:r>
        <w:rPr>
          <w:spacing w:val="9"/>
        </w:rPr>
        <w:t xml:space="preserve"> </w:t>
      </w:r>
      <w:r>
        <w:t>23.</w:t>
      </w:r>
      <w:r>
        <w:rPr>
          <w:spacing w:val="9"/>
        </w:rPr>
        <w:t xml:space="preserve"> </w:t>
      </w:r>
      <w:r>
        <w:t>Ban</w:t>
      </w:r>
      <w:r>
        <w:rPr>
          <w:spacing w:val="9"/>
        </w:rPr>
        <w:t xml:space="preserve"> </w:t>
      </w:r>
      <w:r>
        <w:t>Quản</w:t>
      </w:r>
      <w:r>
        <w:rPr>
          <w:spacing w:val="7"/>
        </w:rPr>
        <w:t xml:space="preserve"> </w:t>
      </w:r>
      <w:r>
        <w:t>lý</w:t>
      </w:r>
      <w:r>
        <w:rPr>
          <w:spacing w:val="10"/>
        </w:rPr>
        <w:t xml:space="preserve"> </w:t>
      </w:r>
      <w:r>
        <w:t>Khu</w:t>
      </w:r>
      <w:r>
        <w:rPr>
          <w:spacing w:val="10"/>
        </w:rPr>
        <w:t xml:space="preserve"> </w:t>
      </w:r>
      <w:r>
        <w:t>công</w:t>
      </w:r>
      <w:r>
        <w:rPr>
          <w:spacing w:val="11"/>
        </w:rPr>
        <w:t xml:space="preserve"> </w:t>
      </w:r>
      <w:r>
        <w:t>nghệ</w:t>
      </w:r>
      <w:r>
        <w:rPr>
          <w:spacing w:val="9"/>
        </w:rPr>
        <w:t xml:space="preserve"> </w:t>
      </w:r>
      <w:r>
        <w:t>cao</w:t>
      </w:r>
      <w:r>
        <w:rPr>
          <w:spacing w:val="8"/>
        </w:rPr>
        <w:t xml:space="preserve"> </w:t>
      </w:r>
      <w:r>
        <w:t>và</w:t>
      </w:r>
      <w:r>
        <w:rPr>
          <w:spacing w:val="10"/>
        </w:rPr>
        <w:t xml:space="preserve"> </w:t>
      </w:r>
      <w:r>
        <w:t>các</w:t>
      </w:r>
      <w:r>
        <w:rPr>
          <w:spacing w:val="10"/>
        </w:rPr>
        <w:t xml:space="preserve"> </w:t>
      </w:r>
      <w:r>
        <w:t>khu</w:t>
      </w:r>
      <w:r>
        <w:rPr>
          <w:spacing w:val="8"/>
        </w:rPr>
        <w:t xml:space="preserve"> </w:t>
      </w:r>
      <w:r>
        <w:t>công</w:t>
      </w:r>
      <w:r>
        <w:rPr>
          <w:spacing w:val="15"/>
        </w:rPr>
        <w:t xml:space="preserve"> </w:t>
      </w:r>
      <w:r>
        <w:t>nghiệp</w:t>
      </w:r>
      <w:r>
        <w:rPr>
          <w:spacing w:val="10"/>
        </w:rPr>
        <w:t xml:space="preserve"> </w:t>
      </w:r>
      <w:r>
        <w:rPr>
          <w:spacing w:val="-5"/>
        </w:rPr>
        <w:t>Đà</w:t>
      </w:r>
    </w:p>
    <w:p w14:paraId="722A03C9" w14:textId="77777777" w:rsidR="00F312C0" w:rsidRDefault="00577DA2">
      <w:pPr>
        <w:ind w:left="2"/>
        <w:jc w:val="both"/>
        <w:rPr>
          <w:b/>
          <w:sz w:val="28"/>
        </w:rPr>
      </w:pPr>
      <w:r>
        <w:rPr>
          <w:b/>
          <w:sz w:val="28"/>
        </w:rPr>
        <w:t>Nẵng,</w:t>
      </w:r>
      <w:r>
        <w:rPr>
          <w:b/>
          <w:spacing w:val="-5"/>
          <w:sz w:val="28"/>
        </w:rPr>
        <w:t xml:space="preserve"> </w:t>
      </w:r>
      <w:r>
        <w:rPr>
          <w:b/>
          <w:sz w:val="28"/>
        </w:rPr>
        <w:t>Ban</w:t>
      </w:r>
      <w:r>
        <w:rPr>
          <w:b/>
          <w:spacing w:val="-2"/>
          <w:sz w:val="28"/>
        </w:rPr>
        <w:t xml:space="preserve"> </w:t>
      </w:r>
      <w:r>
        <w:rPr>
          <w:b/>
          <w:sz w:val="28"/>
        </w:rPr>
        <w:t>Quản</w:t>
      </w:r>
      <w:r>
        <w:rPr>
          <w:b/>
          <w:spacing w:val="-1"/>
          <w:sz w:val="28"/>
        </w:rPr>
        <w:t xml:space="preserve"> </w:t>
      </w:r>
      <w:r>
        <w:rPr>
          <w:b/>
          <w:sz w:val="28"/>
        </w:rPr>
        <w:t>lý</w:t>
      </w:r>
      <w:r>
        <w:rPr>
          <w:b/>
          <w:spacing w:val="-6"/>
          <w:sz w:val="28"/>
        </w:rPr>
        <w:t xml:space="preserve"> </w:t>
      </w:r>
      <w:r>
        <w:rPr>
          <w:b/>
          <w:sz w:val="28"/>
        </w:rPr>
        <w:t>Khu</w:t>
      </w:r>
      <w:r>
        <w:rPr>
          <w:b/>
          <w:spacing w:val="-3"/>
          <w:sz w:val="28"/>
        </w:rPr>
        <w:t xml:space="preserve"> </w:t>
      </w:r>
      <w:r>
        <w:rPr>
          <w:b/>
          <w:sz w:val="28"/>
        </w:rPr>
        <w:t>kinh</w:t>
      </w:r>
      <w:r>
        <w:rPr>
          <w:b/>
          <w:spacing w:val="-2"/>
          <w:sz w:val="28"/>
        </w:rPr>
        <w:t xml:space="preserve"> </w:t>
      </w:r>
      <w:r>
        <w:rPr>
          <w:b/>
          <w:sz w:val="28"/>
        </w:rPr>
        <w:t>tế</w:t>
      </w:r>
      <w:r>
        <w:rPr>
          <w:b/>
          <w:spacing w:val="-3"/>
          <w:sz w:val="28"/>
        </w:rPr>
        <w:t xml:space="preserve"> </w:t>
      </w:r>
      <w:r>
        <w:rPr>
          <w:b/>
          <w:sz w:val="28"/>
        </w:rPr>
        <w:t>mở</w:t>
      </w:r>
      <w:r>
        <w:rPr>
          <w:b/>
          <w:spacing w:val="-4"/>
          <w:sz w:val="28"/>
        </w:rPr>
        <w:t xml:space="preserve"> </w:t>
      </w:r>
      <w:r>
        <w:rPr>
          <w:b/>
          <w:sz w:val="28"/>
        </w:rPr>
        <w:t>Chu</w:t>
      </w:r>
      <w:r>
        <w:rPr>
          <w:b/>
          <w:spacing w:val="-2"/>
          <w:sz w:val="28"/>
        </w:rPr>
        <w:t xml:space="preserve"> </w:t>
      </w:r>
      <w:r>
        <w:rPr>
          <w:b/>
          <w:sz w:val="28"/>
        </w:rPr>
        <w:t>Lai</w:t>
      </w:r>
      <w:r>
        <w:rPr>
          <w:b/>
          <w:spacing w:val="-1"/>
          <w:sz w:val="28"/>
        </w:rPr>
        <w:t xml:space="preserve"> </w:t>
      </w:r>
      <w:r>
        <w:rPr>
          <w:b/>
          <w:sz w:val="28"/>
        </w:rPr>
        <w:t>thành</w:t>
      </w:r>
      <w:r>
        <w:rPr>
          <w:b/>
          <w:spacing w:val="-2"/>
          <w:sz w:val="28"/>
        </w:rPr>
        <w:t xml:space="preserve"> </w:t>
      </w:r>
      <w:r>
        <w:rPr>
          <w:b/>
          <w:sz w:val="28"/>
        </w:rPr>
        <w:t>phố</w:t>
      </w:r>
      <w:r>
        <w:rPr>
          <w:b/>
          <w:spacing w:val="-4"/>
          <w:sz w:val="28"/>
        </w:rPr>
        <w:t xml:space="preserve"> </w:t>
      </w:r>
      <w:r>
        <w:rPr>
          <w:b/>
          <w:sz w:val="28"/>
        </w:rPr>
        <w:t>Đà</w:t>
      </w:r>
      <w:r>
        <w:rPr>
          <w:b/>
          <w:spacing w:val="-3"/>
          <w:sz w:val="28"/>
        </w:rPr>
        <w:t xml:space="preserve"> </w:t>
      </w:r>
      <w:r>
        <w:rPr>
          <w:b/>
          <w:spacing w:val="-4"/>
          <w:sz w:val="28"/>
        </w:rPr>
        <w:t>Nẵng</w:t>
      </w:r>
    </w:p>
    <w:p w14:paraId="50E01E52" w14:textId="77777777" w:rsidR="00F312C0" w:rsidRDefault="00577DA2">
      <w:pPr>
        <w:pStyle w:val="ListParagraph"/>
        <w:numPr>
          <w:ilvl w:val="0"/>
          <w:numId w:val="4"/>
        </w:numPr>
        <w:tabs>
          <w:tab w:val="left" w:pos="1006"/>
        </w:tabs>
        <w:spacing w:before="120"/>
        <w:ind w:right="142" w:firstLine="719"/>
        <w:jc w:val="both"/>
        <w:rPr>
          <w:sz w:val="28"/>
        </w:rPr>
      </w:pPr>
      <w:r>
        <w:rPr>
          <w:sz w:val="28"/>
        </w:rPr>
        <w:t>Tạo điều kiện thuận lợi để các doanh nghiệp viễn thông xây dựng, phát triển hạ tầng kỹ thuật viễn thông thụ động và cung cấp dịch vụ viễn thông trên địa bàn quản lý.</w:t>
      </w:r>
    </w:p>
    <w:p w14:paraId="40F803A2" w14:textId="77777777" w:rsidR="00F312C0" w:rsidRDefault="00577DA2">
      <w:pPr>
        <w:pStyle w:val="ListParagraph"/>
        <w:numPr>
          <w:ilvl w:val="0"/>
          <w:numId w:val="4"/>
        </w:numPr>
        <w:tabs>
          <w:tab w:val="left" w:pos="1014"/>
        </w:tabs>
        <w:spacing w:before="121"/>
        <w:ind w:right="137" w:firstLine="719"/>
        <w:jc w:val="both"/>
        <w:rPr>
          <w:sz w:val="28"/>
        </w:rPr>
      </w:pPr>
      <w:r>
        <w:rPr>
          <w:sz w:val="28"/>
        </w:rPr>
        <w:t>Phối hợp với Sở Khoa học và Công nghệ trong công tác quản lý, kiểm tra, xử lý vi phạm trong việc chấp hành các quy định chuyên ngành viễn thông đối với việc đầu tư, phát triển hạ tầng kỹ thuật viễn thông thụ động trên địa bàn quản lý.</w:t>
      </w:r>
    </w:p>
    <w:p w14:paraId="05B04183" w14:textId="77777777" w:rsidR="00F312C0" w:rsidRDefault="00577DA2">
      <w:pPr>
        <w:pStyle w:val="Heading2"/>
        <w:spacing w:before="119" w:line="242" w:lineRule="auto"/>
        <w:ind w:left="2" w:firstLine="719"/>
        <w:jc w:val="left"/>
      </w:pPr>
      <w:r>
        <w:t>Điều</w:t>
      </w:r>
      <w:r>
        <w:rPr>
          <w:spacing w:val="40"/>
        </w:rPr>
        <w:t xml:space="preserve"> </w:t>
      </w:r>
      <w:r>
        <w:t>24.</w:t>
      </w:r>
      <w:r>
        <w:rPr>
          <w:spacing w:val="40"/>
        </w:rPr>
        <w:t xml:space="preserve"> </w:t>
      </w:r>
      <w:r>
        <w:t>Ban</w:t>
      </w:r>
      <w:r>
        <w:rPr>
          <w:spacing w:val="40"/>
        </w:rPr>
        <w:t xml:space="preserve"> </w:t>
      </w:r>
      <w:r>
        <w:t>Quản</w:t>
      </w:r>
      <w:r>
        <w:rPr>
          <w:spacing w:val="40"/>
        </w:rPr>
        <w:t xml:space="preserve"> </w:t>
      </w:r>
      <w:r>
        <w:t>lý</w:t>
      </w:r>
      <w:r>
        <w:rPr>
          <w:spacing w:val="40"/>
        </w:rPr>
        <w:t xml:space="preserve"> </w:t>
      </w:r>
      <w:r>
        <w:t>dự</w:t>
      </w:r>
      <w:r>
        <w:rPr>
          <w:spacing w:val="40"/>
        </w:rPr>
        <w:t xml:space="preserve"> </w:t>
      </w:r>
      <w:r>
        <w:t>án</w:t>
      </w:r>
      <w:r>
        <w:rPr>
          <w:spacing w:val="40"/>
        </w:rPr>
        <w:t xml:space="preserve"> </w:t>
      </w:r>
      <w:r>
        <w:t>đầu</w:t>
      </w:r>
      <w:r>
        <w:rPr>
          <w:spacing w:val="40"/>
        </w:rPr>
        <w:t xml:space="preserve"> </w:t>
      </w:r>
      <w:r>
        <w:t>tư</w:t>
      </w:r>
      <w:r>
        <w:rPr>
          <w:spacing w:val="40"/>
        </w:rPr>
        <w:t xml:space="preserve"> </w:t>
      </w:r>
      <w:r>
        <w:t>xây</w:t>
      </w:r>
      <w:r>
        <w:rPr>
          <w:spacing w:val="40"/>
        </w:rPr>
        <w:t xml:space="preserve"> </w:t>
      </w:r>
      <w:r>
        <w:t>dựng</w:t>
      </w:r>
      <w:r>
        <w:rPr>
          <w:spacing w:val="40"/>
        </w:rPr>
        <w:t xml:space="preserve"> </w:t>
      </w:r>
      <w:r>
        <w:t>chuyên</w:t>
      </w:r>
      <w:r>
        <w:rPr>
          <w:spacing w:val="40"/>
        </w:rPr>
        <w:t xml:space="preserve"> </w:t>
      </w:r>
      <w:r>
        <w:t>ngành</w:t>
      </w:r>
      <w:r>
        <w:rPr>
          <w:spacing w:val="40"/>
        </w:rPr>
        <w:t xml:space="preserve"> </w:t>
      </w:r>
      <w:r>
        <w:t>trực thuộc UBND thành phố Đà Nẵng</w:t>
      </w:r>
    </w:p>
    <w:p w14:paraId="55CDE208" w14:textId="6526881F" w:rsidR="00F312C0" w:rsidRDefault="00577DA2">
      <w:pPr>
        <w:pStyle w:val="BodyText"/>
        <w:spacing w:before="115"/>
        <w:jc w:val="left"/>
      </w:pPr>
      <w:r>
        <w:t xml:space="preserve">Phối hợp </w:t>
      </w:r>
      <w:r w:rsidR="00034700">
        <w:t>Sở Khoa học và Công nghệ</w:t>
      </w:r>
      <w:r>
        <w:t xml:space="preserve"> và các đơn vị viễn thông trong quá trình triển đề xuất dự án đầu tư xây dựng.</w:t>
      </w:r>
    </w:p>
    <w:p w14:paraId="56652386" w14:textId="77777777" w:rsidR="00F312C0" w:rsidRDefault="00577DA2">
      <w:pPr>
        <w:pStyle w:val="Heading2"/>
        <w:spacing w:before="120"/>
        <w:jc w:val="left"/>
      </w:pPr>
      <w:r>
        <w:t>Điều</w:t>
      </w:r>
      <w:r>
        <w:rPr>
          <w:spacing w:val="-6"/>
        </w:rPr>
        <w:t xml:space="preserve"> </w:t>
      </w:r>
      <w:r>
        <w:t>25.</w:t>
      </w:r>
      <w:r>
        <w:rPr>
          <w:spacing w:val="-3"/>
        </w:rPr>
        <w:t xml:space="preserve"> </w:t>
      </w:r>
      <w:r>
        <w:t>Các</w:t>
      </w:r>
      <w:r>
        <w:rPr>
          <w:spacing w:val="-3"/>
        </w:rPr>
        <w:t xml:space="preserve"> </w:t>
      </w:r>
      <w:r>
        <w:t>tổ</w:t>
      </w:r>
      <w:r>
        <w:rPr>
          <w:spacing w:val="-3"/>
        </w:rPr>
        <w:t xml:space="preserve"> </w:t>
      </w:r>
      <w:r>
        <w:t>chức,</w:t>
      </w:r>
      <w:r>
        <w:rPr>
          <w:spacing w:val="-3"/>
        </w:rPr>
        <w:t xml:space="preserve"> </w:t>
      </w:r>
      <w:r>
        <w:t>doanh</w:t>
      </w:r>
      <w:r>
        <w:rPr>
          <w:spacing w:val="-3"/>
        </w:rPr>
        <w:t xml:space="preserve"> </w:t>
      </w:r>
      <w:r>
        <w:t>nghiệp</w:t>
      </w:r>
      <w:r>
        <w:rPr>
          <w:spacing w:val="-5"/>
        </w:rPr>
        <w:t xml:space="preserve"> </w:t>
      </w:r>
      <w:r>
        <w:t>viễn</w:t>
      </w:r>
      <w:r>
        <w:rPr>
          <w:spacing w:val="-2"/>
        </w:rPr>
        <w:t xml:space="preserve"> thông</w:t>
      </w:r>
    </w:p>
    <w:p w14:paraId="0110A4A0" w14:textId="77777777" w:rsidR="00F312C0" w:rsidRDefault="00577DA2">
      <w:pPr>
        <w:pStyle w:val="ListParagraph"/>
        <w:numPr>
          <w:ilvl w:val="0"/>
          <w:numId w:val="3"/>
        </w:numPr>
        <w:tabs>
          <w:tab w:val="left" w:pos="1057"/>
        </w:tabs>
        <w:ind w:right="138" w:firstLine="719"/>
        <w:jc w:val="both"/>
        <w:rPr>
          <w:sz w:val="28"/>
        </w:rPr>
      </w:pPr>
      <w:r>
        <w:rPr>
          <w:sz w:val="28"/>
        </w:rPr>
        <w:t>Thực hiện xây dựng và phát triển hạ tầng kỹ thuật viễn thông thụ độngtheo quy hoạch hạ tầng kỹ thuật viễn thông thụ động của thành phố và quy định của pháp luật.</w:t>
      </w:r>
    </w:p>
    <w:p w14:paraId="7688328A" w14:textId="77777777" w:rsidR="00F312C0" w:rsidRDefault="00577DA2">
      <w:pPr>
        <w:pStyle w:val="ListParagraph"/>
        <w:numPr>
          <w:ilvl w:val="0"/>
          <w:numId w:val="3"/>
        </w:numPr>
        <w:tabs>
          <w:tab w:val="left" w:pos="1011"/>
        </w:tabs>
        <w:spacing w:before="122"/>
        <w:ind w:right="134" w:firstLine="719"/>
        <w:jc w:val="both"/>
        <w:rPr>
          <w:sz w:val="28"/>
        </w:rPr>
      </w:pPr>
      <w:r>
        <w:rPr>
          <w:sz w:val="28"/>
        </w:rPr>
        <w:t>Phối hợp với các cơ quan chức năng tiếp nhận thông tin về quy hoạch, dự án, kế hoạch xây dựng các khu đô thị, khu công nghiệp, tuyến đường giao thông, khu chế xuất, tòa nhà có nhiều chủ sử dụng và các công trình</w:t>
      </w:r>
      <w:r>
        <w:rPr>
          <w:spacing w:val="-3"/>
          <w:sz w:val="28"/>
        </w:rPr>
        <w:t xml:space="preserve"> </w:t>
      </w:r>
      <w:r>
        <w:rPr>
          <w:sz w:val="28"/>
        </w:rPr>
        <w:t>hạ tầng kỹ thuật viễn thông thụ động khác lập kế hoạch xây dựng, lắp đặt các công trình hạ tầng kỹ thuật viễn thông thụ động của doanh nghiệp. Chủ động phối hợp với chính quyền địa phương các cấp trong việc giải quyết các vấn đề liên quan đến việc xây dựng và phát triển hạ tầng mạng truyền dẫn viễn thông.</w:t>
      </w:r>
    </w:p>
    <w:p w14:paraId="6207BC9C" w14:textId="61F3DF54" w:rsidR="00F312C0" w:rsidRDefault="00577DA2">
      <w:pPr>
        <w:pStyle w:val="ListParagraph"/>
        <w:numPr>
          <w:ilvl w:val="0"/>
          <w:numId w:val="3"/>
        </w:numPr>
        <w:tabs>
          <w:tab w:val="left" w:pos="1028"/>
        </w:tabs>
        <w:spacing w:before="120"/>
        <w:ind w:right="139" w:firstLine="719"/>
        <w:jc w:val="both"/>
        <w:rPr>
          <w:sz w:val="28"/>
        </w:rPr>
      </w:pPr>
      <w:r>
        <w:rPr>
          <w:sz w:val="28"/>
        </w:rPr>
        <w:t xml:space="preserve">Báo cáo kịp thời và chính xác các thông tin về hạ tầng kỹ thuật viễn thông thụ động khi có yêu cầu của </w:t>
      </w:r>
      <w:r w:rsidR="00034700">
        <w:rPr>
          <w:sz w:val="28"/>
        </w:rPr>
        <w:t>Sở Khoa học và Công nghệ</w:t>
      </w:r>
      <w:r>
        <w:rPr>
          <w:sz w:val="28"/>
        </w:rPr>
        <w:t>, Công an thành phố và Ủy ban nhân dân cấp xã. Chấp hành nghiêm chỉnh việc thanh tra, kiểm tra, giám sát, xử lý vi phạm của cơ quan Nhà nước có thẩm quyền.</w:t>
      </w:r>
    </w:p>
    <w:p w14:paraId="5DDBA861" w14:textId="77777777" w:rsidR="00F312C0" w:rsidRDefault="00577DA2">
      <w:pPr>
        <w:pStyle w:val="ListParagraph"/>
        <w:numPr>
          <w:ilvl w:val="0"/>
          <w:numId w:val="3"/>
        </w:numPr>
        <w:tabs>
          <w:tab w:val="left" w:pos="1023"/>
        </w:tabs>
        <w:ind w:right="137" w:firstLine="719"/>
        <w:jc w:val="both"/>
        <w:rPr>
          <w:sz w:val="28"/>
        </w:rPr>
      </w:pPr>
      <w:r>
        <w:rPr>
          <w:sz w:val="28"/>
        </w:rPr>
        <w:t>Ưu tiên phát triển hạ tầng kỹ thuật viễn thông thụ động đến các vùng nông</w:t>
      </w:r>
      <w:r>
        <w:rPr>
          <w:spacing w:val="80"/>
          <w:sz w:val="28"/>
        </w:rPr>
        <w:t xml:space="preserve"> </w:t>
      </w:r>
      <w:r>
        <w:rPr>
          <w:sz w:val="28"/>
        </w:rPr>
        <w:t>thôn,</w:t>
      </w:r>
      <w:r>
        <w:rPr>
          <w:spacing w:val="80"/>
          <w:sz w:val="28"/>
        </w:rPr>
        <w:t xml:space="preserve"> </w:t>
      </w:r>
      <w:r>
        <w:rPr>
          <w:sz w:val="28"/>
        </w:rPr>
        <w:t>vùng</w:t>
      </w:r>
      <w:r>
        <w:rPr>
          <w:spacing w:val="80"/>
          <w:sz w:val="28"/>
        </w:rPr>
        <w:t xml:space="preserve"> </w:t>
      </w:r>
      <w:r>
        <w:rPr>
          <w:sz w:val="28"/>
        </w:rPr>
        <w:t>sâu,</w:t>
      </w:r>
      <w:r>
        <w:rPr>
          <w:spacing w:val="80"/>
          <w:sz w:val="28"/>
        </w:rPr>
        <w:t xml:space="preserve"> </w:t>
      </w:r>
      <w:r>
        <w:rPr>
          <w:sz w:val="28"/>
        </w:rPr>
        <w:t>vùng</w:t>
      </w:r>
      <w:r>
        <w:rPr>
          <w:spacing w:val="80"/>
          <w:sz w:val="28"/>
        </w:rPr>
        <w:t xml:space="preserve"> </w:t>
      </w:r>
      <w:r>
        <w:rPr>
          <w:sz w:val="28"/>
        </w:rPr>
        <w:t>xa</w:t>
      </w:r>
      <w:r>
        <w:rPr>
          <w:spacing w:val="80"/>
          <w:sz w:val="28"/>
        </w:rPr>
        <w:t xml:space="preserve"> </w:t>
      </w:r>
      <w:r>
        <w:rPr>
          <w:sz w:val="28"/>
        </w:rPr>
        <w:t>nhằm</w:t>
      </w:r>
      <w:r>
        <w:rPr>
          <w:spacing w:val="80"/>
          <w:sz w:val="28"/>
        </w:rPr>
        <w:t xml:space="preserve"> </w:t>
      </w:r>
      <w:r>
        <w:rPr>
          <w:sz w:val="28"/>
        </w:rPr>
        <w:t>tiếp</w:t>
      </w:r>
      <w:r>
        <w:rPr>
          <w:spacing w:val="80"/>
          <w:sz w:val="28"/>
        </w:rPr>
        <w:t xml:space="preserve"> </w:t>
      </w:r>
      <w:r>
        <w:rPr>
          <w:sz w:val="28"/>
        </w:rPr>
        <w:t>tục</w:t>
      </w:r>
      <w:r>
        <w:rPr>
          <w:spacing w:val="80"/>
          <w:sz w:val="28"/>
        </w:rPr>
        <w:t xml:space="preserve"> </w:t>
      </w:r>
      <w:r>
        <w:rPr>
          <w:sz w:val="28"/>
        </w:rPr>
        <w:t>phổ</w:t>
      </w:r>
      <w:r>
        <w:rPr>
          <w:spacing w:val="80"/>
          <w:sz w:val="28"/>
        </w:rPr>
        <w:t xml:space="preserve"> </w:t>
      </w:r>
      <w:r>
        <w:rPr>
          <w:sz w:val="28"/>
        </w:rPr>
        <w:t>cập</w:t>
      </w:r>
      <w:r>
        <w:rPr>
          <w:spacing w:val="80"/>
          <w:sz w:val="28"/>
        </w:rPr>
        <w:t xml:space="preserve"> </w:t>
      </w:r>
      <w:r>
        <w:rPr>
          <w:sz w:val="28"/>
        </w:rPr>
        <w:t>dịch</w:t>
      </w:r>
      <w:r>
        <w:rPr>
          <w:spacing w:val="80"/>
          <w:sz w:val="28"/>
        </w:rPr>
        <w:t xml:space="preserve"> </w:t>
      </w:r>
      <w:r>
        <w:rPr>
          <w:sz w:val="28"/>
        </w:rPr>
        <w:t>vụ</w:t>
      </w:r>
      <w:r>
        <w:rPr>
          <w:spacing w:val="80"/>
          <w:sz w:val="28"/>
        </w:rPr>
        <w:t xml:space="preserve"> </w:t>
      </w:r>
      <w:r>
        <w:rPr>
          <w:sz w:val="28"/>
        </w:rPr>
        <w:t>viễn thông, Internet.</w:t>
      </w:r>
    </w:p>
    <w:p w14:paraId="4ED766CE" w14:textId="77777777" w:rsidR="00F312C0" w:rsidRDefault="00577DA2">
      <w:pPr>
        <w:pStyle w:val="ListParagraph"/>
        <w:numPr>
          <w:ilvl w:val="0"/>
          <w:numId w:val="3"/>
        </w:numPr>
        <w:tabs>
          <w:tab w:val="left" w:pos="1006"/>
        </w:tabs>
        <w:spacing w:before="121"/>
        <w:ind w:right="136" w:firstLine="719"/>
        <w:jc w:val="both"/>
        <w:rPr>
          <w:sz w:val="28"/>
        </w:rPr>
      </w:pPr>
      <w:r>
        <w:rPr>
          <w:sz w:val="28"/>
        </w:rPr>
        <w:t>Tăng cường công tác quản lý các dự án đầu tư, xây dựng hạ tầng mạng truyền dẫn viễn thông, chấp hành nghiêm chỉnh các quy định của pháp luật về tiêu chuẩn, quy chuẩn, kiểm định công trình.</w:t>
      </w:r>
    </w:p>
    <w:p w14:paraId="388FD74F" w14:textId="77777777" w:rsidR="00F312C0" w:rsidRDefault="00577DA2">
      <w:pPr>
        <w:pStyle w:val="ListParagraph"/>
        <w:numPr>
          <w:ilvl w:val="0"/>
          <w:numId w:val="3"/>
        </w:numPr>
        <w:tabs>
          <w:tab w:val="left" w:pos="1041"/>
        </w:tabs>
        <w:ind w:right="136" w:firstLine="719"/>
        <w:jc w:val="both"/>
        <w:rPr>
          <w:sz w:val="28"/>
        </w:rPr>
      </w:pPr>
      <w:r>
        <w:rPr>
          <w:sz w:val="28"/>
        </w:rPr>
        <w:t>Xây dựng kế hoạch dự phòng đảm bảo ứng phó với các tình huống khẩn cấp, sự cố về an toàn hạ tầng mạng truyền dẫn viễn thông.</w:t>
      </w:r>
    </w:p>
    <w:p w14:paraId="0143CFD0" w14:textId="77777777" w:rsidR="00F312C0" w:rsidRDefault="00F312C0">
      <w:pPr>
        <w:pStyle w:val="ListParagraph"/>
        <w:rPr>
          <w:sz w:val="28"/>
        </w:rPr>
        <w:sectPr w:rsidR="00F312C0">
          <w:pgSz w:w="11910" w:h="16840"/>
          <w:pgMar w:top="960" w:right="992" w:bottom="280" w:left="1700" w:header="727" w:footer="0" w:gutter="0"/>
          <w:cols w:space="720"/>
        </w:sectPr>
      </w:pPr>
    </w:p>
    <w:p w14:paraId="2188176F" w14:textId="77777777" w:rsidR="00F312C0" w:rsidRDefault="00577DA2">
      <w:pPr>
        <w:pStyle w:val="ListParagraph"/>
        <w:numPr>
          <w:ilvl w:val="0"/>
          <w:numId w:val="3"/>
        </w:numPr>
        <w:tabs>
          <w:tab w:val="left" w:pos="1037"/>
        </w:tabs>
        <w:spacing w:before="276" w:line="242" w:lineRule="auto"/>
        <w:ind w:right="137" w:firstLine="719"/>
        <w:jc w:val="both"/>
        <w:rPr>
          <w:sz w:val="28"/>
        </w:rPr>
      </w:pPr>
      <w:r>
        <w:rPr>
          <w:sz w:val="28"/>
        </w:rPr>
        <w:lastRenderedPageBreak/>
        <w:t>Có trách nhiệm đóng góp kinh phí để triển khai thực hiện Kế hoạch ngầm hóa, chỉnh trang mạng cáp viễn thông trên địa bàn thành phố.</w:t>
      </w:r>
    </w:p>
    <w:p w14:paraId="7CF7D1FE" w14:textId="77777777" w:rsidR="00F312C0" w:rsidRDefault="00577DA2">
      <w:pPr>
        <w:pStyle w:val="Heading2"/>
        <w:spacing w:before="116"/>
      </w:pPr>
      <w:r>
        <w:t>Điều</w:t>
      </w:r>
      <w:r>
        <w:rPr>
          <w:spacing w:val="-5"/>
        </w:rPr>
        <w:t xml:space="preserve"> </w:t>
      </w:r>
      <w:r>
        <w:t>26.</w:t>
      </w:r>
      <w:r>
        <w:rPr>
          <w:spacing w:val="-2"/>
        </w:rPr>
        <w:t xml:space="preserve"> </w:t>
      </w:r>
      <w:r>
        <w:t>Công ty</w:t>
      </w:r>
      <w:r>
        <w:rPr>
          <w:spacing w:val="-4"/>
        </w:rPr>
        <w:t xml:space="preserve"> </w:t>
      </w:r>
      <w:r>
        <w:t>Điện</w:t>
      </w:r>
      <w:r>
        <w:rPr>
          <w:spacing w:val="-1"/>
        </w:rPr>
        <w:t xml:space="preserve"> </w:t>
      </w:r>
      <w:r>
        <w:t>lực</w:t>
      </w:r>
      <w:r>
        <w:rPr>
          <w:spacing w:val="-4"/>
        </w:rPr>
        <w:t xml:space="preserve"> </w:t>
      </w:r>
      <w:r>
        <w:t>Đà</w:t>
      </w:r>
      <w:r>
        <w:rPr>
          <w:spacing w:val="-4"/>
        </w:rPr>
        <w:t xml:space="preserve"> Nẵng</w:t>
      </w:r>
    </w:p>
    <w:p w14:paraId="4A3FEC5B" w14:textId="77777777" w:rsidR="00F312C0" w:rsidRDefault="00577DA2">
      <w:pPr>
        <w:pStyle w:val="ListParagraph"/>
        <w:numPr>
          <w:ilvl w:val="0"/>
          <w:numId w:val="2"/>
        </w:numPr>
        <w:tabs>
          <w:tab w:val="left" w:pos="1002"/>
        </w:tabs>
        <w:ind w:right="146" w:firstLine="719"/>
        <w:jc w:val="both"/>
        <w:rPr>
          <w:sz w:val="28"/>
        </w:rPr>
      </w:pPr>
      <w:r>
        <w:rPr>
          <w:sz w:val="28"/>
        </w:rPr>
        <w:t>Chủ</w:t>
      </w:r>
      <w:r>
        <w:rPr>
          <w:spacing w:val="-1"/>
          <w:sz w:val="28"/>
        </w:rPr>
        <w:t xml:space="preserve"> </w:t>
      </w:r>
      <w:r>
        <w:rPr>
          <w:sz w:val="28"/>
        </w:rPr>
        <w:t>trì,</w:t>
      </w:r>
      <w:r>
        <w:rPr>
          <w:spacing w:val="-3"/>
          <w:sz w:val="28"/>
        </w:rPr>
        <w:t xml:space="preserve"> </w:t>
      </w:r>
      <w:r>
        <w:rPr>
          <w:sz w:val="28"/>
        </w:rPr>
        <w:t>phối hợp</w:t>
      </w:r>
      <w:r>
        <w:rPr>
          <w:spacing w:val="-1"/>
          <w:sz w:val="28"/>
        </w:rPr>
        <w:t xml:space="preserve"> </w:t>
      </w:r>
      <w:r>
        <w:rPr>
          <w:sz w:val="28"/>
        </w:rPr>
        <w:t>với các</w:t>
      </w:r>
      <w:r>
        <w:rPr>
          <w:spacing w:val="-1"/>
          <w:sz w:val="28"/>
        </w:rPr>
        <w:t xml:space="preserve"> </w:t>
      </w:r>
      <w:r>
        <w:rPr>
          <w:sz w:val="28"/>
        </w:rPr>
        <w:t>đơn</w:t>
      </w:r>
      <w:r>
        <w:rPr>
          <w:spacing w:val="-1"/>
          <w:sz w:val="28"/>
        </w:rPr>
        <w:t xml:space="preserve"> </w:t>
      </w:r>
      <w:r>
        <w:rPr>
          <w:sz w:val="28"/>
        </w:rPr>
        <w:t>vị</w:t>
      </w:r>
      <w:r>
        <w:rPr>
          <w:spacing w:val="-1"/>
          <w:sz w:val="28"/>
        </w:rPr>
        <w:t xml:space="preserve"> </w:t>
      </w:r>
      <w:r>
        <w:rPr>
          <w:sz w:val="28"/>
        </w:rPr>
        <w:t>liên</w:t>
      </w:r>
      <w:r>
        <w:rPr>
          <w:spacing w:val="-2"/>
          <w:sz w:val="28"/>
        </w:rPr>
        <w:t xml:space="preserve"> </w:t>
      </w:r>
      <w:r>
        <w:rPr>
          <w:sz w:val="28"/>
        </w:rPr>
        <w:t>quan trong</w:t>
      </w:r>
      <w:r>
        <w:rPr>
          <w:spacing w:val="-1"/>
          <w:sz w:val="28"/>
        </w:rPr>
        <w:t xml:space="preserve"> </w:t>
      </w:r>
      <w:r>
        <w:rPr>
          <w:sz w:val="28"/>
        </w:rPr>
        <w:t>công tác</w:t>
      </w:r>
      <w:r>
        <w:rPr>
          <w:spacing w:val="-1"/>
          <w:sz w:val="28"/>
        </w:rPr>
        <w:t xml:space="preserve"> </w:t>
      </w:r>
      <w:r>
        <w:rPr>
          <w:sz w:val="28"/>
        </w:rPr>
        <w:t>sắp</w:t>
      </w:r>
      <w:r>
        <w:rPr>
          <w:spacing w:val="-1"/>
          <w:sz w:val="28"/>
        </w:rPr>
        <w:t xml:space="preserve"> </w:t>
      </w:r>
      <w:r>
        <w:rPr>
          <w:sz w:val="28"/>
        </w:rPr>
        <w:t>xếp,</w:t>
      </w:r>
      <w:r>
        <w:rPr>
          <w:spacing w:val="-1"/>
          <w:sz w:val="28"/>
        </w:rPr>
        <w:t xml:space="preserve"> </w:t>
      </w:r>
      <w:r>
        <w:rPr>
          <w:sz w:val="28"/>
        </w:rPr>
        <w:t>chỉnh trang, thu hồi cáp viễn thông trên cột điện lực.</w:t>
      </w:r>
    </w:p>
    <w:p w14:paraId="115B30A9" w14:textId="77777777" w:rsidR="00F312C0" w:rsidRDefault="00577DA2">
      <w:pPr>
        <w:pStyle w:val="ListParagraph"/>
        <w:numPr>
          <w:ilvl w:val="0"/>
          <w:numId w:val="2"/>
        </w:numPr>
        <w:tabs>
          <w:tab w:val="left" w:pos="1037"/>
        </w:tabs>
        <w:spacing w:before="120"/>
        <w:ind w:right="147" w:firstLine="719"/>
        <w:jc w:val="both"/>
        <w:rPr>
          <w:sz w:val="28"/>
        </w:rPr>
      </w:pPr>
      <w:r>
        <w:rPr>
          <w:sz w:val="28"/>
        </w:rPr>
        <w:t>Trước ngày 15 tháng 12 hàng năm, báo cáo kết quả chỉnh trang cáp viễn thông trong năm, kế hoạch chỉnh trang, sắp xếp cáp viễn thông năm tiếp theo, thông tin giá thuê cột điện lực để treo cáp viễn thông.</w:t>
      </w:r>
    </w:p>
    <w:p w14:paraId="72666F73" w14:textId="77777777" w:rsidR="00F312C0" w:rsidRDefault="00577DA2">
      <w:pPr>
        <w:spacing w:before="241" w:line="322" w:lineRule="exact"/>
        <w:ind w:left="770" w:right="905"/>
        <w:jc w:val="center"/>
        <w:rPr>
          <w:b/>
          <w:sz w:val="28"/>
        </w:rPr>
      </w:pPr>
      <w:r>
        <w:rPr>
          <w:b/>
          <w:sz w:val="28"/>
        </w:rPr>
        <w:t>Chương</w:t>
      </w:r>
      <w:r>
        <w:rPr>
          <w:b/>
          <w:spacing w:val="-9"/>
          <w:sz w:val="28"/>
        </w:rPr>
        <w:t xml:space="preserve"> </w:t>
      </w:r>
      <w:r>
        <w:rPr>
          <w:b/>
          <w:spacing w:val="-5"/>
          <w:sz w:val="28"/>
        </w:rPr>
        <w:t>VI</w:t>
      </w:r>
    </w:p>
    <w:p w14:paraId="5ECE877C" w14:textId="77777777" w:rsidR="00F312C0" w:rsidRDefault="00577DA2">
      <w:pPr>
        <w:pStyle w:val="Heading1"/>
        <w:ind w:right="907"/>
      </w:pPr>
      <w:r>
        <w:t>TỔ</w:t>
      </w:r>
      <w:r>
        <w:rPr>
          <w:spacing w:val="-3"/>
        </w:rPr>
        <w:t xml:space="preserve"> </w:t>
      </w:r>
      <w:r>
        <w:t>CHỨC</w:t>
      </w:r>
      <w:r>
        <w:rPr>
          <w:spacing w:val="-2"/>
        </w:rPr>
        <w:t xml:space="preserve"> </w:t>
      </w:r>
      <w:r>
        <w:t>THỰC</w:t>
      </w:r>
      <w:r>
        <w:rPr>
          <w:spacing w:val="-5"/>
        </w:rPr>
        <w:t xml:space="preserve"> </w:t>
      </w:r>
      <w:r>
        <w:rPr>
          <w:spacing w:val="-4"/>
        </w:rPr>
        <w:t>HIỆN</w:t>
      </w:r>
    </w:p>
    <w:p w14:paraId="343091DD" w14:textId="77777777" w:rsidR="00F312C0" w:rsidRDefault="00577DA2">
      <w:pPr>
        <w:pStyle w:val="Heading2"/>
        <w:spacing w:before="240"/>
      </w:pPr>
      <w:r>
        <w:t>Điều</w:t>
      </w:r>
      <w:r>
        <w:rPr>
          <w:spacing w:val="-2"/>
        </w:rPr>
        <w:t xml:space="preserve"> </w:t>
      </w:r>
      <w:r>
        <w:t>27.</w:t>
      </w:r>
      <w:r>
        <w:rPr>
          <w:spacing w:val="-3"/>
        </w:rPr>
        <w:t xml:space="preserve"> </w:t>
      </w:r>
      <w:r>
        <w:t>Điều</w:t>
      </w:r>
      <w:r>
        <w:rPr>
          <w:spacing w:val="-1"/>
        </w:rPr>
        <w:t xml:space="preserve"> </w:t>
      </w:r>
      <w:r>
        <w:t>khoản</w:t>
      </w:r>
      <w:r>
        <w:rPr>
          <w:spacing w:val="-5"/>
        </w:rPr>
        <w:t xml:space="preserve"> </w:t>
      </w:r>
      <w:r>
        <w:t>thi</w:t>
      </w:r>
      <w:r>
        <w:rPr>
          <w:spacing w:val="-1"/>
        </w:rPr>
        <w:t xml:space="preserve"> </w:t>
      </w:r>
      <w:r>
        <w:rPr>
          <w:spacing w:val="-4"/>
        </w:rPr>
        <w:t>hành</w:t>
      </w:r>
    </w:p>
    <w:p w14:paraId="4658A1C1" w14:textId="77777777" w:rsidR="00F312C0" w:rsidRDefault="00577DA2">
      <w:pPr>
        <w:pStyle w:val="ListParagraph"/>
        <w:numPr>
          <w:ilvl w:val="0"/>
          <w:numId w:val="1"/>
        </w:numPr>
        <w:tabs>
          <w:tab w:val="left" w:pos="1007"/>
        </w:tabs>
        <w:spacing w:before="120"/>
        <w:ind w:right="136" w:firstLine="719"/>
        <w:jc w:val="both"/>
        <w:rPr>
          <w:sz w:val="28"/>
        </w:rPr>
      </w:pPr>
      <w:r>
        <w:rPr>
          <w:sz w:val="28"/>
        </w:rPr>
        <w:t>Sở Khoa học và Công nghệ có trách nhiệm theo dõi, đôn đốc, kiểm tra, đánh giá việc thực hiện Quy định này; định kỳ hàng năm, tổng kết báo cáo</w:t>
      </w:r>
      <w:r>
        <w:rPr>
          <w:spacing w:val="-1"/>
          <w:sz w:val="28"/>
        </w:rPr>
        <w:t xml:space="preserve"> </w:t>
      </w:r>
      <w:r>
        <w:rPr>
          <w:sz w:val="28"/>
        </w:rPr>
        <w:t>Ủy ban</w:t>
      </w:r>
      <w:r>
        <w:rPr>
          <w:spacing w:val="40"/>
          <w:sz w:val="28"/>
        </w:rPr>
        <w:t xml:space="preserve"> </w:t>
      </w:r>
      <w:r>
        <w:rPr>
          <w:sz w:val="28"/>
        </w:rPr>
        <w:t>nhân</w:t>
      </w:r>
      <w:r>
        <w:rPr>
          <w:spacing w:val="40"/>
          <w:sz w:val="28"/>
        </w:rPr>
        <w:t xml:space="preserve"> </w:t>
      </w:r>
      <w:r>
        <w:rPr>
          <w:sz w:val="28"/>
        </w:rPr>
        <w:t>dân</w:t>
      </w:r>
      <w:r>
        <w:rPr>
          <w:spacing w:val="40"/>
          <w:sz w:val="28"/>
        </w:rPr>
        <w:t xml:space="preserve"> </w:t>
      </w:r>
      <w:r>
        <w:rPr>
          <w:sz w:val="28"/>
        </w:rPr>
        <w:t>thành</w:t>
      </w:r>
      <w:r>
        <w:rPr>
          <w:spacing w:val="40"/>
          <w:sz w:val="28"/>
        </w:rPr>
        <w:t xml:space="preserve"> </w:t>
      </w:r>
      <w:r>
        <w:rPr>
          <w:sz w:val="28"/>
        </w:rPr>
        <w:t>phố.</w:t>
      </w:r>
      <w:r>
        <w:rPr>
          <w:spacing w:val="40"/>
          <w:sz w:val="28"/>
        </w:rPr>
        <w:t xml:space="preserve"> </w:t>
      </w:r>
      <w:r>
        <w:rPr>
          <w:sz w:val="28"/>
        </w:rPr>
        <w:t>Chủ</w:t>
      </w:r>
      <w:r>
        <w:rPr>
          <w:spacing w:val="40"/>
          <w:sz w:val="28"/>
        </w:rPr>
        <w:t xml:space="preserve"> </w:t>
      </w:r>
      <w:r>
        <w:rPr>
          <w:sz w:val="28"/>
        </w:rPr>
        <w:t>trì,</w:t>
      </w:r>
      <w:r>
        <w:rPr>
          <w:spacing w:val="40"/>
          <w:sz w:val="28"/>
        </w:rPr>
        <w:t xml:space="preserve"> </w:t>
      </w:r>
      <w:r>
        <w:rPr>
          <w:sz w:val="28"/>
        </w:rPr>
        <w:t>phối</w:t>
      </w:r>
      <w:r>
        <w:rPr>
          <w:spacing w:val="40"/>
          <w:sz w:val="28"/>
        </w:rPr>
        <w:t xml:space="preserve"> </w:t>
      </w:r>
      <w:r>
        <w:rPr>
          <w:sz w:val="28"/>
        </w:rPr>
        <w:t>hợp</w:t>
      </w:r>
      <w:r>
        <w:rPr>
          <w:spacing w:val="40"/>
          <w:sz w:val="28"/>
        </w:rPr>
        <w:t xml:space="preserve"> </w:t>
      </w:r>
      <w:r>
        <w:rPr>
          <w:sz w:val="28"/>
        </w:rPr>
        <w:t>với</w:t>
      </w:r>
      <w:r>
        <w:rPr>
          <w:spacing w:val="40"/>
          <w:sz w:val="28"/>
        </w:rPr>
        <w:t xml:space="preserve"> </w:t>
      </w:r>
      <w:r>
        <w:rPr>
          <w:sz w:val="28"/>
        </w:rPr>
        <w:t>các</w:t>
      </w:r>
      <w:r>
        <w:rPr>
          <w:spacing w:val="40"/>
          <w:sz w:val="28"/>
        </w:rPr>
        <w:t xml:space="preserve"> </w:t>
      </w:r>
      <w:r>
        <w:rPr>
          <w:sz w:val="28"/>
        </w:rPr>
        <w:t>sở,</w:t>
      </w:r>
      <w:r>
        <w:rPr>
          <w:spacing w:val="40"/>
          <w:sz w:val="28"/>
        </w:rPr>
        <w:t xml:space="preserve"> </w:t>
      </w:r>
      <w:r>
        <w:rPr>
          <w:sz w:val="28"/>
        </w:rPr>
        <w:t>ban,</w:t>
      </w:r>
      <w:r>
        <w:rPr>
          <w:spacing w:val="40"/>
          <w:sz w:val="28"/>
        </w:rPr>
        <w:t xml:space="preserve"> </w:t>
      </w:r>
      <w:r>
        <w:rPr>
          <w:sz w:val="28"/>
        </w:rPr>
        <w:t>ngành</w:t>
      </w:r>
      <w:r>
        <w:rPr>
          <w:spacing w:val="40"/>
          <w:sz w:val="28"/>
        </w:rPr>
        <w:t xml:space="preserve"> </w:t>
      </w:r>
      <w:r>
        <w:rPr>
          <w:sz w:val="28"/>
        </w:rPr>
        <w:t>có</w:t>
      </w:r>
      <w:r>
        <w:rPr>
          <w:spacing w:val="40"/>
          <w:sz w:val="28"/>
        </w:rPr>
        <w:t xml:space="preserve"> </w:t>
      </w:r>
      <w:r>
        <w:rPr>
          <w:sz w:val="28"/>
        </w:rPr>
        <w:t>liên quan,</w:t>
      </w:r>
      <w:r>
        <w:rPr>
          <w:spacing w:val="-4"/>
          <w:sz w:val="28"/>
        </w:rPr>
        <w:t xml:space="preserve"> </w:t>
      </w:r>
      <w:r>
        <w:rPr>
          <w:sz w:val="28"/>
        </w:rPr>
        <w:t>Ủy ban nhân dân cấp xã và các cơ quan truyền thông tổ chức tuyên truyền phổ biến Quy định này đến các tổ chức, cá nhân có liên quan biết thực hiện.</w:t>
      </w:r>
    </w:p>
    <w:p w14:paraId="5142341E" w14:textId="77777777" w:rsidR="00F312C0" w:rsidRDefault="00577DA2">
      <w:pPr>
        <w:pStyle w:val="ListParagraph"/>
        <w:numPr>
          <w:ilvl w:val="0"/>
          <w:numId w:val="1"/>
        </w:numPr>
        <w:tabs>
          <w:tab w:val="left" w:pos="1033"/>
        </w:tabs>
        <w:spacing w:before="120"/>
        <w:ind w:right="144" w:firstLine="719"/>
        <w:jc w:val="both"/>
        <w:rPr>
          <w:sz w:val="28"/>
        </w:rPr>
      </w:pPr>
      <w:r>
        <w:rPr>
          <w:sz w:val="28"/>
        </w:rPr>
        <w:t>Trong quá trình tổ chức triển khai thực hiện Quy định này, nếu phát sinh những vấn đề khó khăn, vướng mắc, bất cập thì các cơ quan, tổ chức, cá nhân có liên quan kịp thời phản ánh về Sở Khoa học và Công nghệ để tổng hợp, tham mưu Ủy ban nhân dân thành phố xem xét, sửa đổi, bổ sung cho phù hợp./.</w:t>
      </w:r>
    </w:p>
    <w:sectPr w:rsidR="00F312C0">
      <w:pgSz w:w="11910" w:h="16840"/>
      <w:pgMar w:top="960" w:right="992" w:bottom="280" w:left="170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92F73" w14:textId="77777777" w:rsidR="00D27196" w:rsidRDefault="00D27196">
      <w:r>
        <w:separator/>
      </w:r>
    </w:p>
  </w:endnote>
  <w:endnote w:type="continuationSeparator" w:id="0">
    <w:p w14:paraId="6AB89B3E" w14:textId="77777777" w:rsidR="00D27196" w:rsidRDefault="00D2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A74D9" w14:textId="77777777" w:rsidR="00D27196" w:rsidRDefault="00D27196">
      <w:r>
        <w:separator/>
      </w:r>
    </w:p>
  </w:footnote>
  <w:footnote w:type="continuationSeparator" w:id="0">
    <w:p w14:paraId="3AAACE05" w14:textId="77777777" w:rsidR="00D27196" w:rsidRDefault="00D27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A30F" w14:textId="77777777" w:rsidR="00F312C0" w:rsidRDefault="00577DA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350784" behindDoc="1" locked="0" layoutInCell="1" allowOverlap="1" wp14:anchorId="1466D2E9" wp14:editId="47B5E51F">
              <wp:simplePos x="0" y="0"/>
              <wp:positionH relativeFrom="page">
                <wp:posOffset>3914013</wp:posOffset>
              </wp:positionH>
              <wp:positionV relativeFrom="page">
                <wp:posOffset>449098</wp:posOffset>
              </wp:positionV>
              <wp:extent cx="9588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2B522973" w14:textId="77777777" w:rsidR="00F312C0" w:rsidRDefault="00577DA2">
                          <w:pPr>
                            <w:spacing w:before="11"/>
                            <w:ind w:left="20"/>
                          </w:pPr>
                          <w:r>
                            <w:rPr>
                              <w:spacing w:val="-10"/>
                            </w:rPr>
                            <w:t>2</w:t>
                          </w:r>
                        </w:p>
                      </w:txbxContent>
                    </wps:txbx>
                    <wps:bodyPr wrap="square" lIns="0" tIns="0" rIns="0" bIns="0" rtlCol="0">
                      <a:noAutofit/>
                    </wps:bodyPr>
                  </wps:wsp>
                </a:graphicData>
              </a:graphic>
            </wp:anchor>
          </w:drawing>
        </mc:Choice>
        <mc:Fallback>
          <w:pict>
            <v:shapetype w14:anchorId="1466D2E9" id="_x0000_t202" coordsize="21600,21600" o:spt="202" path="m,l,21600r21600,l21600,xe">
              <v:stroke joinstyle="miter"/>
              <v:path gradientshapeok="t" o:connecttype="rect"/>
            </v:shapetype>
            <v:shape id="Textbox 3" o:spid="_x0000_s1026" type="#_x0000_t202" style="position:absolute;margin-left:308.2pt;margin-top:35.35pt;width:7.55pt;height:14.25pt;z-index:-1596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" filled="f" stroked="f">
              <v:textbox inset="0,0,0,0">
                <w:txbxContent>
                  <w:p w14:paraId="2B522973" w14:textId="77777777" w:rsidR="00F312C0" w:rsidRDefault="00577DA2">
                    <w:pPr>
                      <w:spacing w:before="11"/>
                      <w:ind w:left="20"/>
                    </w:pPr>
                    <w:r>
                      <w:rPr>
                        <w:spacing w:val="-10"/>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4067" w14:textId="77777777" w:rsidR="00F312C0" w:rsidRDefault="00577DA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351808" behindDoc="1" locked="0" layoutInCell="1" allowOverlap="1" wp14:anchorId="2823C41C" wp14:editId="7F272495">
              <wp:simplePos x="0" y="0"/>
              <wp:positionH relativeFrom="page">
                <wp:posOffset>3878960</wp:posOffset>
              </wp:positionH>
              <wp:positionV relativeFrom="page">
                <wp:posOffset>449098</wp:posOffset>
              </wp:positionV>
              <wp:extent cx="165735" cy="1809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A8AC407" w14:textId="77777777" w:rsidR="00F312C0" w:rsidRDefault="00577DA2">
                          <w:pPr>
                            <w:spacing w:before="11"/>
                            <w:ind w:left="20"/>
                          </w:pPr>
                          <w:r>
                            <w:rPr>
                              <w:spacing w:val="-5"/>
                            </w:rPr>
                            <w:fldChar w:fldCharType="begin"/>
                          </w:r>
                          <w:r>
                            <w:rPr>
                              <w:spacing w:val="-5"/>
                            </w:rPr>
                            <w:instrText xml:space="preserve"> PAGE </w:instrText>
                          </w:r>
                          <w:r>
                            <w:rPr>
                              <w:spacing w:val="-5"/>
                            </w:rPr>
                            <w:fldChar w:fldCharType="separate"/>
                          </w:r>
                          <w:r w:rsidR="0027495C">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2823C41C" id="_x0000_t202" coordsize="21600,21600" o:spt="202" path="m,l,21600r21600,l21600,xe">
              <v:stroke joinstyle="miter"/>
              <v:path gradientshapeok="t" o:connecttype="rect"/>
            </v:shapetype>
            <v:shape id="Textbox 14" o:spid="_x0000_s1027" type="#_x0000_t202" style="position:absolute;margin-left:305.45pt;margin-top:35.35pt;width:13.05pt;height:14.2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ydlwEAACE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" filled="f" stroked="f">
              <v:textbox inset="0,0,0,0">
                <w:txbxContent>
                  <w:p w14:paraId="2A8AC407" w14:textId="77777777" w:rsidR="00F312C0" w:rsidRDefault="00577DA2">
                    <w:pPr>
                      <w:spacing w:before="11"/>
                      <w:ind w:left="20"/>
                    </w:pPr>
                    <w:r>
                      <w:rPr>
                        <w:spacing w:val="-5"/>
                      </w:rPr>
                      <w:fldChar w:fldCharType="begin"/>
                    </w:r>
                    <w:r>
                      <w:rPr>
                        <w:spacing w:val="-5"/>
                      </w:rPr>
                      <w:instrText xml:space="preserve"> PAGE </w:instrText>
                    </w:r>
                    <w:r>
                      <w:rPr>
                        <w:spacing w:val="-5"/>
                      </w:rPr>
                      <w:fldChar w:fldCharType="separate"/>
                    </w:r>
                    <w:r w:rsidR="0027495C">
                      <w:rPr>
                        <w:noProof/>
                        <w:spacing w:val="-5"/>
                      </w:rPr>
                      <w:t>12</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E459" w14:textId="77777777" w:rsidR="00F312C0" w:rsidRDefault="00577DA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351296" behindDoc="1" locked="0" layoutInCell="1" allowOverlap="1" wp14:anchorId="1BB37419" wp14:editId="4E79A23F">
              <wp:simplePos x="0" y="0"/>
              <wp:positionH relativeFrom="page">
                <wp:posOffset>3878960</wp:posOffset>
              </wp:positionH>
              <wp:positionV relativeFrom="page">
                <wp:posOffset>449098</wp:posOffset>
              </wp:positionV>
              <wp:extent cx="165735" cy="180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10020CD" w14:textId="77777777" w:rsidR="00F312C0" w:rsidRDefault="00577DA2">
                          <w:pPr>
                            <w:spacing w:before="11"/>
                            <w:ind w:left="20"/>
                          </w:pPr>
                          <w:r>
                            <w:rPr>
                              <w:spacing w:val="-5"/>
                            </w:rPr>
                            <w:fldChar w:fldCharType="begin"/>
                          </w:r>
                          <w:r>
                            <w:rPr>
                              <w:spacing w:val="-5"/>
                            </w:rPr>
                            <w:instrText xml:space="preserve"> PAGE </w:instrText>
                          </w:r>
                          <w:r>
                            <w:rPr>
                              <w:spacing w:val="-5"/>
                            </w:rPr>
                            <w:fldChar w:fldCharType="separate"/>
                          </w:r>
                          <w:r w:rsidR="0027495C">
                            <w:rPr>
                              <w:noProof/>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1BB37419" id="_x0000_t202" coordsize="21600,21600" o:spt="202" path="m,l,21600r21600,l21600,xe">
              <v:stroke joinstyle="miter"/>
              <v:path gradientshapeok="t" o:connecttype="rect"/>
            </v:shapetype>
            <v:shape id="Textbox 13" o:spid="_x0000_s1028" type="#_x0000_t202" style="position:absolute;margin-left:305.45pt;margin-top:35.35pt;width:13.05pt;height:14.25pt;z-index:-159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kPmAEAACE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" filled="f" stroked="f">
              <v:textbox inset="0,0,0,0">
                <w:txbxContent>
                  <w:p w14:paraId="110020CD" w14:textId="77777777" w:rsidR="00F312C0" w:rsidRDefault="00577DA2">
                    <w:pPr>
                      <w:spacing w:before="11"/>
                      <w:ind w:left="20"/>
                    </w:pPr>
                    <w:r>
                      <w:rPr>
                        <w:spacing w:val="-5"/>
                      </w:rPr>
                      <w:fldChar w:fldCharType="begin"/>
                    </w:r>
                    <w:r>
                      <w:rPr>
                        <w:spacing w:val="-5"/>
                      </w:rPr>
                      <w:instrText xml:space="preserve"> PAGE </w:instrText>
                    </w:r>
                    <w:r>
                      <w:rPr>
                        <w:spacing w:val="-5"/>
                      </w:rPr>
                      <w:fldChar w:fldCharType="separate"/>
                    </w:r>
                    <w:r w:rsidR="0027495C">
                      <w:rPr>
                        <w:noProof/>
                        <w:spacing w:val="-5"/>
                      </w:rPr>
                      <w:t>13</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3CF8"/>
    <w:multiLevelType w:val="hybridMultilevel"/>
    <w:tmpl w:val="92D0A684"/>
    <w:lvl w:ilvl="0" w:tplc="7E2E0BF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4C2915E">
      <w:numFmt w:val="bullet"/>
      <w:lvlText w:val="•"/>
      <w:lvlJc w:val="left"/>
      <w:pPr>
        <w:ind w:left="1821" w:hanging="281"/>
      </w:pPr>
      <w:rPr>
        <w:rFonts w:hint="default"/>
        <w:lang w:val="vi" w:eastAsia="en-US" w:bidi="ar-SA"/>
      </w:rPr>
    </w:lvl>
    <w:lvl w:ilvl="2" w:tplc="65A85DF2">
      <w:numFmt w:val="bullet"/>
      <w:lvlText w:val="•"/>
      <w:lvlJc w:val="left"/>
      <w:pPr>
        <w:ind w:left="2643" w:hanging="281"/>
      </w:pPr>
      <w:rPr>
        <w:rFonts w:hint="default"/>
        <w:lang w:val="vi" w:eastAsia="en-US" w:bidi="ar-SA"/>
      </w:rPr>
    </w:lvl>
    <w:lvl w:ilvl="3" w:tplc="9C7EF572">
      <w:numFmt w:val="bullet"/>
      <w:lvlText w:val="•"/>
      <w:lvlJc w:val="left"/>
      <w:pPr>
        <w:ind w:left="3465" w:hanging="281"/>
      </w:pPr>
      <w:rPr>
        <w:rFonts w:hint="default"/>
        <w:lang w:val="vi" w:eastAsia="en-US" w:bidi="ar-SA"/>
      </w:rPr>
    </w:lvl>
    <w:lvl w:ilvl="4" w:tplc="C34A971A">
      <w:numFmt w:val="bullet"/>
      <w:lvlText w:val="•"/>
      <w:lvlJc w:val="left"/>
      <w:pPr>
        <w:ind w:left="4286" w:hanging="281"/>
      </w:pPr>
      <w:rPr>
        <w:rFonts w:hint="default"/>
        <w:lang w:val="vi" w:eastAsia="en-US" w:bidi="ar-SA"/>
      </w:rPr>
    </w:lvl>
    <w:lvl w:ilvl="5" w:tplc="5D748820">
      <w:numFmt w:val="bullet"/>
      <w:lvlText w:val="•"/>
      <w:lvlJc w:val="left"/>
      <w:pPr>
        <w:ind w:left="5108" w:hanging="281"/>
      </w:pPr>
      <w:rPr>
        <w:rFonts w:hint="default"/>
        <w:lang w:val="vi" w:eastAsia="en-US" w:bidi="ar-SA"/>
      </w:rPr>
    </w:lvl>
    <w:lvl w:ilvl="6" w:tplc="CDAAA286">
      <w:numFmt w:val="bullet"/>
      <w:lvlText w:val="•"/>
      <w:lvlJc w:val="left"/>
      <w:pPr>
        <w:ind w:left="5930" w:hanging="281"/>
      </w:pPr>
      <w:rPr>
        <w:rFonts w:hint="default"/>
        <w:lang w:val="vi" w:eastAsia="en-US" w:bidi="ar-SA"/>
      </w:rPr>
    </w:lvl>
    <w:lvl w:ilvl="7" w:tplc="76C613E8">
      <w:numFmt w:val="bullet"/>
      <w:lvlText w:val="•"/>
      <w:lvlJc w:val="left"/>
      <w:pPr>
        <w:ind w:left="6751" w:hanging="281"/>
      </w:pPr>
      <w:rPr>
        <w:rFonts w:hint="default"/>
        <w:lang w:val="vi" w:eastAsia="en-US" w:bidi="ar-SA"/>
      </w:rPr>
    </w:lvl>
    <w:lvl w:ilvl="8" w:tplc="F6DE6632">
      <w:numFmt w:val="bullet"/>
      <w:lvlText w:val="•"/>
      <w:lvlJc w:val="left"/>
      <w:pPr>
        <w:ind w:left="7573" w:hanging="281"/>
      </w:pPr>
      <w:rPr>
        <w:rFonts w:hint="default"/>
        <w:lang w:val="vi" w:eastAsia="en-US" w:bidi="ar-SA"/>
      </w:rPr>
    </w:lvl>
  </w:abstractNum>
  <w:abstractNum w:abstractNumId="1" w15:restartNumberingAfterBreak="0">
    <w:nsid w:val="06BE4645"/>
    <w:multiLevelType w:val="hybridMultilevel"/>
    <w:tmpl w:val="2160CFC8"/>
    <w:lvl w:ilvl="0" w:tplc="BFAE0184">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D568DEE">
      <w:numFmt w:val="bullet"/>
      <w:lvlText w:val="•"/>
      <w:lvlJc w:val="left"/>
      <w:pPr>
        <w:ind w:left="921" w:hanging="298"/>
      </w:pPr>
      <w:rPr>
        <w:rFonts w:hint="default"/>
        <w:lang w:val="vi" w:eastAsia="en-US" w:bidi="ar-SA"/>
      </w:rPr>
    </w:lvl>
    <w:lvl w:ilvl="2" w:tplc="8450679A">
      <w:numFmt w:val="bullet"/>
      <w:lvlText w:val="•"/>
      <w:lvlJc w:val="left"/>
      <w:pPr>
        <w:ind w:left="1843" w:hanging="298"/>
      </w:pPr>
      <w:rPr>
        <w:rFonts w:hint="default"/>
        <w:lang w:val="vi" w:eastAsia="en-US" w:bidi="ar-SA"/>
      </w:rPr>
    </w:lvl>
    <w:lvl w:ilvl="3" w:tplc="D4BE3A8E">
      <w:numFmt w:val="bullet"/>
      <w:lvlText w:val="•"/>
      <w:lvlJc w:val="left"/>
      <w:pPr>
        <w:ind w:left="2765" w:hanging="298"/>
      </w:pPr>
      <w:rPr>
        <w:rFonts w:hint="default"/>
        <w:lang w:val="vi" w:eastAsia="en-US" w:bidi="ar-SA"/>
      </w:rPr>
    </w:lvl>
    <w:lvl w:ilvl="4" w:tplc="EBFEF494">
      <w:numFmt w:val="bullet"/>
      <w:lvlText w:val="•"/>
      <w:lvlJc w:val="left"/>
      <w:pPr>
        <w:ind w:left="3686" w:hanging="298"/>
      </w:pPr>
      <w:rPr>
        <w:rFonts w:hint="default"/>
        <w:lang w:val="vi" w:eastAsia="en-US" w:bidi="ar-SA"/>
      </w:rPr>
    </w:lvl>
    <w:lvl w:ilvl="5" w:tplc="9D2E95FE">
      <w:numFmt w:val="bullet"/>
      <w:lvlText w:val="•"/>
      <w:lvlJc w:val="left"/>
      <w:pPr>
        <w:ind w:left="4608" w:hanging="298"/>
      </w:pPr>
      <w:rPr>
        <w:rFonts w:hint="default"/>
        <w:lang w:val="vi" w:eastAsia="en-US" w:bidi="ar-SA"/>
      </w:rPr>
    </w:lvl>
    <w:lvl w:ilvl="6" w:tplc="CCCC2A00">
      <w:numFmt w:val="bullet"/>
      <w:lvlText w:val="•"/>
      <w:lvlJc w:val="left"/>
      <w:pPr>
        <w:ind w:left="5530" w:hanging="298"/>
      </w:pPr>
      <w:rPr>
        <w:rFonts w:hint="default"/>
        <w:lang w:val="vi" w:eastAsia="en-US" w:bidi="ar-SA"/>
      </w:rPr>
    </w:lvl>
    <w:lvl w:ilvl="7" w:tplc="B5368EFA">
      <w:numFmt w:val="bullet"/>
      <w:lvlText w:val="•"/>
      <w:lvlJc w:val="left"/>
      <w:pPr>
        <w:ind w:left="6451" w:hanging="298"/>
      </w:pPr>
      <w:rPr>
        <w:rFonts w:hint="default"/>
        <w:lang w:val="vi" w:eastAsia="en-US" w:bidi="ar-SA"/>
      </w:rPr>
    </w:lvl>
    <w:lvl w:ilvl="8" w:tplc="ABCE876C">
      <w:numFmt w:val="bullet"/>
      <w:lvlText w:val="•"/>
      <w:lvlJc w:val="left"/>
      <w:pPr>
        <w:ind w:left="7373" w:hanging="298"/>
      </w:pPr>
      <w:rPr>
        <w:rFonts w:hint="default"/>
        <w:lang w:val="vi" w:eastAsia="en-US" w:bidi="ar-SA"/>
      </w:rPr>
    </w:lvl>
  </w:abstractNum>
  <w:abstractNum w:abstractNumId="2" w15:restartNumberingAfterBreak="0">
    <w:nsid w:val="0ECF468E"/>
    <w:multiLevelType w:val="hybridMultilevel"/>
    <w:tmpl w:val="FF203082"/>
    <w:lvl w:ilvl="0" w:tplc="61823DCC">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63450D8">
      <w:numFmt w:val="bullet"/>
      <w:lvlText w:val="•"/>
      <w:lvlJc w:val="left"/>
      <w:pPr>
        <w:ind w:left="921" w:hanging="283"/>
      </w:pPr>
      <w:rPr>
        <w:rFonts w:hint="default"/>
        <w:lang w:val="vi" w:eastAsia="en-US" w:bidi="ar-SA"/>
      </w:rPr>
    </w:lvl>
    <w:lvl w:ilvl="2" w:tplc="BF908516">
      <w:numFmt w:val="bullet"/>
      <w:lvlText w:val="•"/>
      <w:lvlJc w:val="left"/>
      <w:pPr>
        <w:ind w:left="1843" w:hanging="283"/>
      </w:pPr>
      <w:rPr>
        <w:rFonts w:hint="default"/>
        <w:lang w:val="vi" w:eastAsia="en-US" w:bidi="ar-SA"/>
      </w:rPr>
    </w:lvl>
    <w:lvl w:ilvl="3" w:tplc="3FC6DBEE">
      <w:numFmt w:val="bullet"/>
      <w:lvlText w:val="•"/>
      <w:lvlJc w:val="left"/>
      <w:pPr>
        <w:ind w:left="2765" w:hanging="283"/>
      </w:pPr>
      <w:rPr>
        <w:rFonts w:hint="default"/>
        <w:lang w:val="vi" w:eastAsia="en-US" w:bidi="ar-SA"/>
      </w:rPr>
    </w:lvl>
    <w:lvl w:ilvl="4" w:tplc="EE46B8FE">
      <w:numFmt w:val="bullet"/>
      <w:lvlText w:val="•"/>
      <w:lvlJc w:val="left"/>
      <w:pPr>
        <w:ind w:left="3686" w:hanging="283"/>
      </w:pPr>
      <w:rPr>
        <w:rFonts w:hint="default"/>
        <w:lang w:val="vi" w:eastAsia="en-US" w:bidi="ar-SA"/>
      </w:rPr>
    </w:lvl>
    <w:lvl w:ilvl="5" w:tplc="7230203A">
      <w:numFmt w:val="bullet"/>
      <w:lvlText w:val="•"/>
      <w:lvlJc w:val="left"/>
      <w:pPr>
        <w:ind w:left="4608" w:hanging="283"/>
      </w:pPr>
      <w:rPr>
        <w:rFonts w:hint="default"/>
        <w:lang w:val="vi" w:eastAsia="en-US" w:bidi="ar-SA"/>
      </w:rPr>
    </w:lvl>
    <w:lvl w:ilvl="6" w:tplc="B658E044">
      <w:numFmt w:val="bullet"/>
      <w:lvlText w:val="•"/>
      <w:lvlJc w:val="left"/>
      <w:pPr>
        <w:ind w:left="5530" w:hanging="283"/>
      </w:pPr>
      <w:rPr>
        <w:rFonts w:hint="default"/>
        <w:lang w:val="vi" w:eastAsia="en-US" w:bidi="ar-SA"/>
      </w:rPr>
    </w:lvl>
    <w:lvl w:ilvl="7" w:tplc="11ECC6C4">
      <w:numFmt w:val="bullet"/>
      <w:lvlText w:val="•"/>
      <w:lvlJc w:val="left"/>
      <w:pPr>
        <w:ind w:left="6451" w:hanging="283"/>
      </w:pPr>
      <w:rPr>
        <w:rFonts w:hint="default"/>
        <w:lang w:val="vi" w:eastAsia="en-US" w:bidi="ar-SA"/>
      </w:rPr>
    </w:lvl>
    <w:lvl w:ilvl="8" w:tplc="BF803900">
      <w:numFmt w:val="bullet"/>
      <w:lvlText w:val="•"/>
      <w:lvlJc w:val="left"/>
      <w:pPr>
        <w:ind w:left="7373" w:hanging="283"/>
      </w:pPr>
      <w:rPr>
        <w:rFonts w:hint="default"/>
        <w:lang w:val="vi" w:eastAsia="en-US" w:bidi="ar-SA"/>
      </w:rPr>
    </w:lvl>
  </w:abstractNum>
  <w:abstractNum w:abstractNumId="3" w15:restartNumberingAfterBreak="0">
    <w:nsid w:val="16126BBC"/>
    <w:multiLevelType w:val="hybridMultilevel"/>
    <w:tmpl w:val="B63E004A"/>
    <w:lvl w:ilvl="0" w:tplc="5434C10E">
      <w:start w:val="1"/>
      <w:numFmt w:val="decimal"/>
      <w:lvlText w:val="%1."/>
      <w:lvlJc w:val="left"/>
      <w:pPr>
        <w:ind w:left="1024"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E0A1218">
      <w:numFmt w:val="bullet"/>
      <w:lvlText w:val="•"/>
      <w:lvlJc w:val="left"/>
      <w:pPr>
        <w:ind w:left="1839" w:hanging="303"/>
      </w:pPr>
      <w:rPr>
        <w:rFonts w:hint="default"/>
        <w:lang w:val="vi" w:eastAsia="en-US" w:bidi="ar-SA"/>
      </w:rPr>
    </w:lvl>
    <w:lvl w:ilvl="2" w:tplc="95984BD8">
      <w:numFmt w:val="bullet"/>
      <w:lvlText w:val="•"/>
      <w:lvlJc w:val="left"/>
      <w:pPr>
        <w:ind w:left="2659" w:hanging="303"/>
      </w:pPr>
      <w:rPr>
        <w:rFonts w:hint="default"/>
        <w:lang w:val="vi" w:eastAsia="en-US" w:bidi="ar-SA"/>
      </w:rPr>
    </w:lvl>
    <w:lvl w:ilvl="3" w:tplc="2F564CDA">
      <w:numFmt w:val="bullet"/>
      <w:lvlText w:val="•"/>
      <w:lvlJc w:val="left"/>
      <w:pPr>
        <w:ind w:left="3479" w:hanging="303"/>
      </w:pPr>
      <w:rPr>
        <w:rFonts w:hint="default"/>
        <w:lang w:val="vi" w:eastAsia="en-US" w:bidi="ar-SA"/>
      </w:rPr>
    </w:lvl>
    <w:lvl w:ilvl="4" w:tplc="DA8A94B8">
      <w:numFmt w:val="bullet"/>
      <w:lvlText w:val="•"/>
      <w:lvlJc w:val="left"/>
      <w:pPr>
        <w:ind w:left="4298" w:hanging="303"/>
      </w:pPr>
      <w:rPr>
        <w:rFonts w:hint="default"/>
        <w:lang w:val="vi" w:eastAsia="en-US" w:bidi="ar-SA"/>
      </w:rPr>
    </w:lvl>
    <w:lvl w:ilvl="5" w:tplc="BDEA5B4E">
      <w:numFmt w:val="bullet"/>
      <w:lvlText w:val="•"/>
      <w:lvlJc w:val="left"/>
      <w:pPr>
        <w:ind w:left="5118" w:hanging="303"/>
      </w:pPr>
      <w:rPr>
        <w:rFonts w:hint="default"/>
        <w:lang w:val="vi" w:eastAsia="en-US" w:bidi="ar-SA"/>
      </w:rPr>
    </w:lvl>
    <w:lvl w:ilvl="6" w:tplc="3B767CB2">
      <w:numFmt w:val="bullet"/>
      <w:lvlText w:val="•"/>
      <w:lvlJc w:val="left"/>
      <w:pPr>
        <w:ind w:left="5938" w:hanging="303"/>
      </w:pPr>
      <w:rPr>
        <w:rFonts w:hint="default"/>
        <w:lang w:val="vi" w:eastAsia="en-US" w:bidi="ar-SA"/>
      </w:rPr>
    </w:lvl>
    <w:lvl w:ilvl="7" w:tplc="1CD8EDA6">
      <w:numFmt w:val="bullet"/>
      <w:lvlText w:val="•"/>
      <w:lvlJc w:val="left"/>
      <w:pPr>
        <w:ind w:left="6757" w:hanging="303"/>
      </w:pPr>
      <w:rPr>
        <w:rFonts w:hint="default"/>
        <w:lang w:val="vi" w:eastAsia="en-US" w:bidi="ar-SA"/>
      </w:rPr>
    </w:lvl>
    <w:lvl w:ilvl="8" w:tplc="9CFACE4A">
      <w:numFmt w:val="bullet"/>
      <w:lvlText w:val="•"/>
      <w:lvlJc w:val="left"/>
      <w:pPr>
        <w:ind w:left="7577" w:hanging="303"/>
      </w:pPr>
      <w:rPr>
        <w:rFonts w:hint="default"/>
        <w:lang w:val="vi" w:eastAsia="en-US" w:bidi="ar-SA"/>
      </w:rPr>
    </w:lvl>
  </w:abstractNum>
  <w:abstractNum w:abstractNumId="4" w15:restartNumberingAfterBreak="0">
    <w:nsid w:val="209B193E"/>
    <w:multiLevelType w:val="hybridMultilevel"/>
    <w:tmpl w:val="48FEB9D6"/>
    <w:lvl w:ilvl="0" w:tplc="E8E43284">
      <w:start w:val="1"/>
      <w:numFmt w:val="decimal"/>
      <w:lvlText w:val="%1."/>
      <w:lvlJc w:val="left"/>
      <w:pPr>
        <w:ind w:left="1028"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832E7D8">
      <w:numFmt w:val="bullet"/>
      <w:lvlText w:val="•"/>
      <w:lvlJc w:val="left"/>
      <w:pPr>
        <w:ind w:left="1839" w:hanging="307"/>
      </w:pPr>
      <w:rPr>
        <w:rFonts w:hint="default"/>
        <w:lang w:val="vi" w:eastAsia="en-US" w:bidi="ar-SA"/>
      </w:rPr>
    </w:lvl>
    <w:lvl w:ilvl="2" w:tplc="C7A23562">
      <w:numFmt w:val="bullet"/>
      <w:lvlText w:val="•"/>
      <w:lvlJc w:val="left"/>
      <w:pPr>
        <w:ind w:left="2659" w:hanging="307"/>
      </w:pPr>
      <w:rPr>
        <w:rFonts w:hint="default"/>
        <w:lang w:val="vi" w:eastAsia="en-US" w:bidi="ar-SA"/>
      </w:rPr>
    </w:lvl>
    <w:lvl w:ilvl="3" w:tplc="527A9DB4">
      <w:numFmt w:val="bullet"/>
      <w:lvlText w:val="•"/>
      <w:lvlJc w:val="left"/>
      <w:pPr>
        <w:ind w:left="3479" w:hanging="307"/>
      </w:pPr>
      <w:rPr>
        <w:rFonts w:hint="default"/>
        <w:lang w:val="vi" w:eastAsia="en-US" w:bidi="ar-SA"/>
      </w:rPr>
    </w:lvl>
    <w:lvl w:ilvl="4" w:tplc="8A64A568">
      <w:numFmt w:val="bullet"/>
      <w:lvlText w:val="•"/>
      <w:lvlJc w:val="left"/>
      <w:pPr>
        <w:ind w:left="4298" w:hanging="307"/>
      </w:pPr>
      <w:rPr>
        <w:rFonts w:hint="default"/>
        <w:lang w:val="vi" w:eastAsia="en-US" w:bidi="ar-SA"/>
      </w:rPr>
    </w:lvl>
    <w:lvl w:ilvl="5" w:tplc="0DFE4056">
      <w:numFmt w:val="bullet"/>
      <w:lvlText w:val="•"/>
      <w:lvlJc w:val="left"/>
      <w:pPr>
        <w:ind w:left="5118" w:hanging="307"/>
      </w:pPr>
      <w:rPr>
        <w:rFonts w:hint="default"/>
        <w:lang w:val="vi" w:eastAsia="en-US" w:bidi="ar-SA"/>
      </w:rPr>
    </w:lvl>
    <w:lvl w:ilvl="6" w:tplc="7F2C3320">
      <w:numFmt w:val="bullet"/>
      <w:lvlText w:val="•"/>
      <w:lvlJc w:val="left"/>
      <w:pPr>
        <w:ind w:left="5938" w:hanging="307"/>
      </w:pPr>
      <w:rPr>
        <w:rFonts w:hint="default"/>
        <w:lang w:val="vi" w:eastAsia="en-US" w:bidi="ar-SA"/>
      </w:rPr>
    </w:lvl>
    <w:lvl w:ilvl="7" w:tplc="9A983240">
      <w:numFmt w:val="bullet"/>
      <w:lvlText w:val="•"/>
      <w:lvlJc w:val="left"/>
      <w:pPr>
        <w:ind w:left="6757" w:hanging="307"/>
      </w:pPr>
      <w:rPr>
        <w:rFonts w:hint="default"/>
        <w:lang w:val="vi" w:eastAsia="en-US" w:bidi="ar-SA"/>
      </w:rPr>
    </w:lvl>
    <w:lvl w:ilvl="8" w:tplc="3AEE2B64">
      <w:numFmt w:val="bullet"/>
      <w:lvlText w:val="•"/>
      <w:lvlJc w:val="left"/>
      <w:pPr>
        <w:ind w:left="7577" w:hanging="307"/>
      </w:pPr>
      <w:rPr>
        <w:rFonts w:hint="default"/>
        <w:lang w:val="vi" w:eastAsia="en-US" w:bidi="ar-SA"/>
      </w:rPr>
    </w:lvl>
  </w:abstractNum>
  <w:abstractNum w:abstractNumId="5" w15:restartNumberingAfterBreak="0">
    <w:nsid w:val="216433C5"/>
    <w:multiLevelType w:val="hybridMultilevel"/>
    <w:tmpl w:val="9A6A834C"/>
    <w:lvl w:ilvl="0" w:tplc="7EF4E708">
      <w:start w:val="1"/>
      <w:numFmt w:val="decimal"/>
      <w:lvlText w:val="%1."/>
      <w:lvlJc w:val="left"/>
      <w:pPr>
        <w:ind w:left="2" w:hanging="33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2F8DF60">
      <w:numFmt w:val="bullet"/>
      <w:lvlText w:val="•"/>
      <w:lvlJc w:val="left"/>
      <w:pPr>
        <w:ind w:left="921" w:hanging="338"/>
      </w:pPr>
      <w:rPr>
        <w:rFonts w:hint="default"/>
        <w:lang w:val="vi" w:eastAsia="en-US" w:bidi="ar-SA"/>
      </w:rPr>
    </w:lvl>
    <w:lvl w:ilvl="2" w:tplc="F9D4C74C">
      <w:numFmt w:val="bullet"/>
      <w:lvlText w:val="•"/>
      <w:lvlJc w:val="left"/>
      <w:pPr>
        <w:ind w:left="1843" w:hanging="338"/>
      </w:pPr>
      <w:rPr>
        <w:rFonts w:hint="default"/>
        <w:lang w:val="vi" w:eastAsia="en-US" w:bidi="ar-SA"/>
      </w:rPr>
    </w:lvl>
    <w:lvl w:ilvl="3" w:tplc="6C824796">
      <w:numFmt w:val="bullet"/>
      <w:lvlText w:val="•"/>
      <w:lvlJc w:val="left"/>
      <w:pPr>
        <w:ind w:left="2765" w:hanging="338"/>
      </w:pPr>
      <w:rPr>
        <w:rFonts w:hint="default"/>
        <w:lang w:val="vi" w:eastAsia="en-US" w:bidi="ar-SA"/>
      </w:rPr>
    </w:lvl>
    <w:lvl w:ilvl="4" w:tplc="BB68FE44">
      <w:numFmt w:val="bullet"/>
      <w:lvlText w:val="•"/>
      <w:lvlJc w:val="left"/>
      <w:pPr>
        <w:ind w:left="3686" w:hanging="338"/>
      </w:pPr>
      <w:rPr>
        <w:rFonts w:hint="default"/>
        <w:lang w:val="vi" w:eastAsia="en-US" w:bidi="ar-SA"/>
      </w:rPr>
    </w:lvl>
    <w:lvl w:ilvl="5" w:tplc="1988C600">
      <w:numFmt w:val="bullet"/>
      <w:lvlText w:val="•"/>
      <w:lvlJc w:val="left"/>
      <w:pPr>
        <w:ind w:left="4608" w:hanging="338"/>
      </w:pPr>
      <w:rPr>
        <w:rFonts w:hint="default"/>
        <w:lang w:val="vi" w:eastAsia="en-US" w:bidi="ar-SA"/>
      </w:rPr>
    </w:lvl>
    <w:lvl w:ilvl="6" w:tplc="8CA632B6">
      <w:numFmt w:val="bullet"/>
      <w:lvlText w:val="•"/>
      <w:lvlJc w:val="left"/>
      <w:pPr>
        <w:ind w:left="5530" w:hanging="338"/>
      </w:pPr>
      <w:rPr>
        <w:rFonts w:hint="default"/>
        <w:lang w:val="vi" w:eastAsia="en-US" w:bidi="ar-SA"/>
      </w:rPr>
    </w:lvl>
    <w:lvl w:ilvl="7" w:tplc="F49CA89E">
      <w:numFmt w:val="bullet"/>
      <w:lvlText w:val="•"/>
      <w:lvlJc w:val="left"/>
      <w:pPr>
        <w:ind w:left="6451" w:hanging="338"/>
      </w:pPr>
      <w:rPr>
        <w:rFonts w:hint="default"/>
        <w:lang w:val="vi" w:eastAsia="en-US" w:bidi="ar-SA"/>
      </w:rPr>
    </w:lvl>
    <w:lvl w:ilvl="8" w:tplc="555ACC64">
      <w:numFmt w:val="bullet"/>
      <w:lvlText w:val="•"/>
      <w:lvlJc w:val="left"/>
      <w:pPr>
        <w:ind w:left="7373" w:hanging="338"/>
      </w:pPr>
      <w:rPr>
        <w:rFonts w:hint="default"/>
        <w:lang w:val="vi" w:eastAsia="en-US" w:bidi="ar-SA"/>
      </w:rPr>
    </w:lvl>
  </w:abstractNum>
  <w:abstractNum w:abstractNumId="6" w15:restartNumberingAfterBreak="0">
    <w:nsid w:val="2F5804A9"/>
    <w:multiLevelType w:val="hybridMultilevel"/>
    <w:tmpl w:val="0DC81BBA"/>
    <w:lvl w:ilvl="0" w:tplc="20B2CB00">
      <w:start w:val="1"/>
      <w:numFmt w:val="decimal"/>
      <w:lvlText w:val="%1."/>
      <w:lvlJc w:val="left"/>
      <w:pPr>
        <w:ind w:left="2" w:hanging="3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7CC85A">
      <w:numFmt w:val="bullet"/>
      <w:lvlText w:val="•"/>
      <w:lvlJc w:val="left"/>
      <w:pPr>
        <w:ind w:left="921" w:hanging="309"/>
      </w:pPr>
      <w:rPr>
        <w:rFonts w:hint="default"/>
        <w:lang w:val="vi" w:eastAsia="en-US" w:bidi="ar-SA"/>
      </w:rPr>
    </w:lvl>
    <w:lvl w:ilvl="2" w:tplc="B0960454">
      <w:numFmt w:val="bullet"/>
      <w:lvlText w:val="•"/>
      <w:lvlJc w:val="left"/>
      <w:pPr>
        <w:ind w:left="1843" w:hanging="309"/>
      </w:pPr>
      <w:rPr>
        <w:rFonts w:hint="default"/>
        <w:lang w:val="vi" w:eastAsia="en-US" w:bidi="ar-SA"/>
      </w:rPr>
    </w:lvl>
    <w:lvl w:ilvl="3" w:tplc="5AAC0C38">
      <w:numFmt w:val="bullet"/>
      <w:lvlText w:val="•"/>
      <w:lvlJc w:val="left"/>
      <w:pPr>
        <w:ind w:left="2765" w:hanging="309"/>
      </w:pPr>
      <w:rPr>
        <w:rFonts w:hint="default"/>
        <w:lang w:val="vi" w:eastAsia="en-US" w:bidi="ar-SA"/>
      </w:rPr>
    </w:lvl>
    <w:lvl w:ilvl="4" w:tplc="04CEA1EE">
      <w:numFmt w:val="bullet"/>
      <w:lvlText w:val="•"/>
      <w:lvlJc w:val="left"/>
      <w:pPr>
        <w:ind w:left="3686" w:hanging="309"/>
      </w:pPr>
      <w:rPr>
        <w:rFonts w:hint="default"/>
        <w:lang w:val="vi" w:eastAsia="en-US" w:bidi="ar-SA"/>
      </w:rPr>
    </w:lvl>
    <w:lvl w:ilvl="5" w:tplc="A43AE992">
      <w:numFmt w:val="bullet"/>
      <w:lvlText w:val="•"/>
      <w:lvlJc w:val="left"/>
      <w:pPr>
        <w:ind w:left="4608" w:hanging="309"/>
      </w:pPr>
      <w:rPr>
        <w:rFonts w:hint="default"/>
        <w:lang w:val="vi" w:eastAsia="en-US" w:bidi="ar-SA"/>
      </w:rPr>
    </w:lvl>
    <w:lvl w:ilvl="6" w:tplc="363C247A">
      <w:numFmt w:val="bullet"/>
      <w:lvlText w:val="•"/>
      <w:lvlJc w:val="left"/>
      <w:pPr>
        <w:ind w:left="5530" w:hanging="309"/>
      </w:pPr>
      <w:rPr>
        <w:rFonts w:hint="default"/>
        <w:lang w:val="vi" w:eastAsia="en-US" w:bidi="ar-SA"/>
      </w:rPr>
    </w:lvl>
    <w:lvl w:ilvl="7" w:tplc="CDE69A10">
      <w:numFmt w:val="bullet"/>
      <w:lvlText w:val="•"/>
      <w:lvlJc w:val="left"/>
      <w:pPr>
        <w:ind w:left="6451" w:hanging="309"/>
      </w:pPr>
      <w:rPr>
        <w:rFonts w:hint="default"/>
        <w:lang w:val="vi" w:eastAsia="en-US" w:bidi="ar-SA"/>
      </w:rPr>
    </w:lvl>
    <w:lvl w:ilvl="8" w:tplc="BEF65B30">
      <w:numFmt w:val="bullet"/>
      <w:lvlText w:val="•"/>
      <w:lvlJc w:val="left"/>
      <w:pPr>
        <w:ind w:left="7373" w:hanging="309"/>
      </w:pPr>
      <w:rPr>
        <w:rFonts w:hint="default"/>
        <w:lang w:val="vi" w:eastAsia="en-US" w:bidi="ar-SA"/>
      </w:rPr>
    </w:lvl>
  </w:abstractNum>
  <w:abstractNum w:abstractNumId="7" w15:restartNumberingAfterBreak="0">
    <w:nsid w:val="33E1037D"/>
    <w:multiLevelType w:val="hybridMultilevel"/>
    <w:tmpl w:val="0032DC7C"/>
    <w:lvl w:ilvl="0" w:tplc="1F705C18">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EEFF1E">
      <w:start w:val="1"/>
      <w:numFmt w:val="lowerLetter"/>
      <w:lvlText w:val="%2)"/>
      <w:lvlJc w:val="left"/>
      <w:pPr>
        <w:ind w:left="1010"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C7E8722">
      <w:numFmt w:val="bullet"/>
      <w:lvlText w:val="•"/>
      <w:lvlJc w:val="left"/>
      <w:pPr>
        <w:ind w:left="1930" w:hanging="288"/>
      </w:pPr>
      <w:rPr>
        <w:rFonts w:hint="default"/>
        <w:lang w:val="vi" w:eastAsia="en-US" w:bidi="ar-SA"/>
      </w:rPr>
    </w:lvl>
    <w:lvl w:ilvl="3" w:tplc="BD144CCE">
      <w:numFmt w:val="bullet"/>
      <w:lvlText w:val="•"/>
      <w:lvlJc w:val="left"/>
      <w:pPr>
        <w:ind w:left="2841" w:hanging="288"/>
      </w:pPr>
      <w:rPr>
        <w:rFonts w:hint="default"/>
        <w:lang w:val="vi" w:eastAsia="en-US" w:bidi="ar-SA"/>
      </w:rPr>
    </w:lvl>
    <w:lvl w:ilvl="4" w:tplc="F300D9B0">
      <w:numFmt w:val="bullet"/>
      <w:lvlText w:val="•"/>
      <w:lvlJc w:val="left"/>
      <w:pPr>
        <w:ind w:left="3752" w:hanging="288"/>
      </w:pPr>
      <w:rPr>
        <w:rFonts w:hint="default"/>
        <w:lang w:val="vi" w:eastAsia="en-US" w:bidi="ar-SA"/>
      </w:rPr>
    </w:lvl>
    <w:lvl w:ilvl="5" w:tplc="AF361ECA">
      <w:numFmt w:val="bullet"/>
      <w:lvlText w:val="•"/>
      <w:lvlJc w:val="left"/>
      <w:pPr>
        <w:ind w:left="4663" w:hanging="288"/>
      </w:pPr>
      <w:rPr>
        <w:rFonts w:hint="default"/>
        <w:lang w:val="vi" w:eastAsia="en-US" w:bidi="ar-SA"/>
      </w:rPr>
    </w:lvl>
    <w:lvl w:ilvl="6" w:tplc="6F6CF322">
      <w:numFmt w:val="bullet"/>
      <w:lvlText w:val="•"/>
      <w:lvlJc w:val="left"/>
      <w:pPr>
        <w:ind w:left="5573" w:hanging="288"/>
      </w:pPr>
      <w:rPr>
        <w:rFonts w:hint="default"/>
        <w:lang w:val="vi" w:eastAsia="en-US" w:bidi="ar-SA"/>
      </w:rPr>
    </w:lvl>
    <w:lvl w:ilvl="7" w:tplc="F488CBFA">
      <w:numFmt w:val="bullet"/>
      <w:lvlText w:val="•"/>
      <w:lvlJc w:val="left"/>
      <w:pPr>
        <w:ind w:left="6484" w:hanging="288"/>
      </w:pPr>
      <w:rPr>
        <w:rFonts w:hint="default"/>
        <w:lang w:val="vi" w:eastAsia="en-US" w:bidi="ar-SA"/>
      </w:rPr>
    </w:lvl>
    <w:lvl w:ilvl="8" w:tplc="AF0A9548">
      <w:numFmt w:val="bullet"/>
      <w:lvlText w:val="•"/>
      <w:lvlJc w:val="left"/>
      <w:pPr>
        <w:ind w:left="7395" w:hanging="288"/>
      </w:pPr>
      <w:rPr>
        <w:rFonts w:hint="default"/>
        <w:lang w:val="vi" w:eastAsia="en-US" w:bidi="ar-SA"/>
      </w:rPr>
    </w:lvl>
  </w:abstractNum>
  <w:abstractNum w:abstractNumId="8" w15:restartNumberingAfterBreak="0">
    <w:nsid w:val="3753295D"/>
    <w:multiLevelType w:val="hybridMultilevel"/>
    <w:tmpl w:val="29F4DC4C"/>
    <w:lvl w:ilvl="0" w:tplc="E6249CD6">
      <w:start w:val="1"/>
      <w:numFmt w:val="decimal"/>
      <w:lvlText w:val="%1."/>
      <w:lvlJc w:val="left"/>
      <w:pPr>
        <w:ind w:left="1034" w:hanging="312"/>
        <w:jc w:val="left"/>
      </w:pPr>
      <w:rPr>
        <w:rFonts w:ascii="Times New Roman" w:eastAsia="Times New Roman" w:hAnsi="Times New Roman" w:cs="Times New Roman" w:hint="default"/>
        <w:b/>
        <w:bCs/>
        <w:i w:val="0"/>
        <w:iCs w:val="0"/>
        <w:spacing w:val="0"/>
        <w:w w:val="100"/>
        <w:sz w:val="28"/>
        <w:szCs w:val="28"/>
        <w:lang w:val="vi" w:eastAsia="en-US" w:bidi="ar-SA"/>
      </w:rPr>
    </w:lvl>
    <w:lvl w:ilvl="1" w:tplc="57AA6FE8">
      <w:start w:val="1"/>
      <w:numFmt w:val="lowerLetter"/>
      <w:lvlText w:val="%2)"/>
      <w:lvlJc w:val="left"/>
      <w:pPr>
        <w:ind w:left="1017"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91E9F7C">
      <w:numFmt w:val="bullet"/>
      <w:lvlText w:val="•"/>
      <w:lvlJc w:val="left"/>
      <w:pPr>
        <w:ind w:left="1040" w:hanging="296"/>
      </w:pPr>
      <w:rPr>
        <w:rFonts w:hint="default"/>
        <w:lang w:val="vi" w:eastAsia="en-US" w:bidi="ar-SA"/>
      </w:rPr>
    </w:lvl>
    <w:lvl w:ilvl="3" w:tplc="D28489F6">
      <w:numFmt w:val="bullet"/>
      <w:lvlText w:val="•"/>
      <w:lvlJc w:val="left"/>
      <w:pPr>
        <w:ind w:left="2062" w:hanging="296"/>
      </w:pPr>
      <w:rPr>
        <w:rFonts w:hint="default"/>
        <w:lang w:val="vi" w:eastAsia="en-US" w:bidi="ar-SA"/>
      </w:rPr>
    </w:lvl>
    <w:lvl w:ilvl="4" w:tplc="0DCEE44C">
      <w:numFmt w:val="bullet"/>
      <w:lvlText w:val="•"/>
      <w:lvlJc w:val="left"/>
      <w:pPr>
        <w:ind w:left="3084" w:hanging="296"/>
      </w:pPr>
      <w:rPr>
        <w:rFonts w:hint="default"/>
        <w:lang w:val="vi" w:eastAsia="en-US" w:bidi="ar-SA"/>
      </w:rPr>
    </w:lvl>
    <w:lvl w:ilvl="5" w:tplc="CCD007BE">
      <w:numFmt w:val="bullet"/>
      <w:lvlText w:val="•"/>
      <w:lvlJc w:val="left"/>
      <w:pPr>
        <w:ind w:left="4106" w:hanging="296"/>
      </w:pPr>
      <w:rPr>
        <w:rFonts w:hint="default"/>
        <w:lang w:val="vi" w:eastAsia="en-US" w:bidi="ar-SA"/>
      </w:rPr>
    </w:lvl>
    <w:lvl w:ilvl="6" w:tplc="4AB2FE34">
      <w:numFmt w:val="bullet"/>
      <w:lvlText w:val="•"/>
      <w:lvlJc w:val="left"/>
      <w:pPr>
        <w:ind w:left="5128" w:hanging="296"/>
      </w:pPr>
      <w:rPr>
        <w:rFonts w:hint="default"/>
        <w:lang w:val="vi" w:eastAsia="en-US" w:bidi="ar-SA"/>
      </w:rPr>
    </w:lvl>
    <w:lvl w:ilvl="7" w:tplc="D5A6E1BC">
      <w:numFmt w:val="bullet"/>
      <w:lvlText w:val="•"/>
      <w:lvlJc w:val="left"/>
      <w:pPr>
        <w:ind w:left="6150" w:hanging="296"/>
      </w:pPr>
      <w:rPr>
        <w:rFonts w:hint="default"/>
        <w:lang w:val="vi" w:eastAsia="en-US" w:bidi="ar-SA"/>
      </w:rPr>
    </w:lvl>
    <w:lvl w:ilvl="8" w:tplc="9F9E0138">
      <w:numFmt w:val="bullet"/>
      <w:lvlText w:val="•"/>
      <w:lvlJc w:val="left"/>
      <w:pPr>
        <w:ind w:left="7172" w:hanging="296"/>
      </w:pPr>
      <w:rPr>
        <w:rFonts w:hint="default"/>
        <w:lang w:val="vi" w:eastAsia="en-US" w:bidi="ar-SA"/>
      </w:rPr>
    </w:lvl>
  </w:abstractNum>
  <w:abstractNum w:abstractNumId="9" w15:restartNumberingAfterBreak="0">
    <w:nsid w:val="3DCC7A83"/>
    <w:multiLevelType w:val="hybridMultilevel"/>
    <w:tmpl w:val="8A36A380"/>
    <w:lvl w:ilvl="0" w:tplc="CD20BC12">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C4261AE">
      <w:numFmt w:val="bullet"/>
      <w:lvlText w:val="•"/>
      <w:lvlJc w:val="left"/>
      <w:pPr>
        <w:ind w:left="921" w:hanging="298"/>
      </w:pPr>
      <w:rPr>
        <w:rFonts w:hint="default"/>
        <w:lang w:val="vi" w:eastAsia="en-US" w:bidi="ar-SA"/>
      </w:rPr>
    </w:lvl>
    <w:lvl w:ilvl="2" w:tplc="BBDA4672">
      <w:numFmt w:val="bullet"/>
      <w:lvlText w:val="•"/>
      <w:lvlJc w:val="left"/>
      <w:pPr>
        <w:ind w:left="1843" w:hanging="298"/>
      </w:pPr>
      <w:rPr>
        <w:rFonts w:hint="default"/>
        <w:lang w:val="vi" w:eastAsia="en-US" w:bidi="ar-SA"/>
      </w:rPr>
    </w:lvl>
    <w:lvl w:ilvl="3" w:tplc="0CAEF328">
      <w:numFmt w:val="bullet"/>
      <w:lvlText w:val="•"/>
      <w:lvlJc w:val="left"/>
      <w:pPr>
        <w:ind w:left="2765" w:hanging="298"/>
      </w:pPr>
      <w:rPr>
        <w:rFonts w:hint="default"/>
        <w:lang w:val="vi" w:eastAsia="en-US" w:bidi="ar-SA"/>
      </w:rPr>
    </w:lvl>
    <w:lvl w:ilvl="4" w:tplc="03264B64">
      <w:numFmt w:val="bullet"/>
      <w:lvlText w:val="•"/>
      <w:lvlJc w:val="left"/>
      <w:pPr>
        <w:ind w:left="3686" w:hanging="298"/>
      </w:pPr>
      <w:rPr>
        <w:rFonts w:hint="default"/>
        <w:lang w:val="vi" w:eastAsia="en-US" w:bidi="ar-SA"/>
      </w:rPr>
    </w:lvl>
    <w:lvl w:ilvl="5" w:tplc="A37C4E4C">
      <w:numFmt w:val="bullet"/>
      <w:lvlText w:val="•"/>
      <w:lvlJc w:val="left"/>
      <w:pPr>
        <w:ind w:left="4608" w:hanging="298"/>
      </w:pPr>
      <w:rPr>
        <w:rFonts w:hint="default"/>
        <w:lang w:val="vi" w:eastAsia="en-US" w:bidi="ar-SA"/>
      </w:rPr>
    </w:lvl>
    <w:lvl w:ilvl="6" w:tplc="45761A0A">
      <w:numFmt w:val="bullet"/>
      <w:lvlText w:val="•"/>
      <w:lvlJc w:val="left"/>
      <w:pPr>
        <w:ind w:left="5530" w:hanging="298"/>
      </w:pPr>
      <w:rPr>
        <w:rFonts w:hint="default"/>
        <w:lang w:val="vi" w:eastAsia="en-US" w:bidi="ar-SA"/>
      </w:rPr>
    </w:lvl>
    <w:lvl w:ilvl="7" w:tplc="33628DB8">
      <w:numFmt w:val="bullet"/>
      <w:lvlText w:val="•"/>
      <w:lvlJc w:val="left"/>
      <w:pPr>
        <w:ind w:left="6451" w:hanging="298"/>
      </w:pPr>
      <w:rPr>
        <w:rFonts w:hint="default"/>
        <w:lang w:val="vi" w:eastAsia="en-US" w:bidi="ar-SA"/>
      </w:rPr>
    </w:lvl>
    <w:lvl w:ilvl="8" w:tplc="516E46D8">
      <w:numFmt w:val="bullet"/>
      <w:lvlText w:val="•"/>
      <w:lvlJc w:val="left"/>
      <w:pPr>
        <w:ind w:left="7373" w:hanging="298"/>
      </w:pPr>
      <w:rPr>
        <w:rFonts w:hint="default"/>
        <w:lang w:val="vi" w:eastAsia="en-US" w:bidi="ar-SA"/>
      </w:rPr>
    </w:lvl>
  </w:abstractNum>
  <w:abstractNum w:abstractNumId="10" w15:restartNumberingAfterBreak="0">
    <w:nsid w:val="44041E0F"/>
    <w:multiLevelType w:val="hybridMultilevel"/>
    <w:tmpl w:val="D4541AD8"/>
    <w:lvl w:ilvl="0" w:tplc="17FC9ACE">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9FA2428">
      <w:numFmt w:val="bullet"/>
      <w:lvlText w:val="•"/>
      <w:lvlJc w:val="left"/>
      <w:pPr>
        <w:ind w:left="921" w:hanging="293"/>
      </w:pPr>
      <w:rPr>
        <w:rFonts w:hint="default"/>
        <w:lang w:val="vi" w:eastAsia="en-US" w:bidi="ar-SA"/>
      </w:rPr>
    </w:lvl>
    <w:lvl w:ilvl="2" w:tplc="74623DA2">
      <w:numFmt w:val="bullet"/>
      <w:lvlText w:val="•"/>
      <w:lvlJc w:val="left"/>
      <w:pPr>
        <w:ind w:left="1843" w:hanging="293"/>
      </w:pPr>
      <w:rPr>
        <w:rFonts w:hint="default"/>
        <w:lang w:val="vi" w:eastAsia="en-US" w:bidi="ar-SA"/>
      </w:rPr>
    </w:lvl>
    <w:lvl w:ilvl="3" w:tplc="E8C2E0AC">
      <w:numFmt w:val="bullet"/>
      <w:lvlText w:val="•"/>
      <w:lvlJc w:val="left"/>
      <w:pPr>
        <w:ind w:left="2765" w:hanging="293"/>
      </w:pPr>
      <w:rPr>
        <w:rFonts w:hint="default"/>
        <w:lang w:val="vi" w:eastAsia="en-US" w:bidi="ar-SA"/>
      </w:rPr>
    </w:lvl>
    <w:lvl w:ilvl="4" w:tplc="D56AE260">
      <w:numFmt w:val="bullet"/>
      <w:lvlText w:val="•"/>
      <w:lvlJc w:val="left"/>
      <w:pPr>
        <w:ind w:left="3686" w:hanging="293"/>
      </w:pPr>
      <w:rPr>
        <w:rFonts w:hint="default"/>
        <w:lang w:val="vi" w:eastAsia="en-US" w:bidi="ar-SA"/>
      </w:rPr>
    </w:lvl>
    <w:lvl w:ilvl="5" w:tplc="2708B312">
      <w:numFmt w:val="bullet"/>
      <w:lvlText w:val="•"/>
      <w:lvlJc w:val="left"/>
      <w:pPr>
        <w:ind w:left="4608" w:hanging="293"/>
      </w:pPr>
      <w:rPr>
        <w:rFonts w:hint="default"/>
        <w:lang w:val="vi" w:eastAsia="en-US" w:bidi="ar-SA"/>
      </w:rPr>
    </w:lvl>
    <w:lvl w:ilvl="6" w:tplc="330C9FA2">
      <w:numFmt w:val="bullet"/>
      <w:lvlText w:val="•"/>
      <w:lvlJc w:val="left"/>
      <w:pPr>
        <w:ind w:left="5530" w:hanging="293"/>
      </w:pPr>
      <w:rPr>
        <w:rFonts w:hint="default"/>
        <w:lang w:val="vi" w:eastAsia="en-US" w:bidi="ar-SA"/>
      </w:rPr>
    </w:lvl>
    <w:lvl w:ilvl="7" w:tplc="BACEF1B0">
      <w:numFmt w:val="bullet"/>
      <w:lvlText w:val="•"/>
      <w:lvlJc w:val="left"/>
      <w:pPr>
        <w:ind w:left="6451" w:hanging="293"/>
      </w:pPr>
      <w:rPr>
        <w:rFonts w:hint="default"/>
        <w:lang w:val="vi" w:eastAsia="en-US" w:bidi="ar-SA"/>
      </w:rPr>
    </w:lvl>
    <w:lvl w:ilvl="8" w:tplc="AB94F37C">
      <w:numFmt w:val="bullet"/>
      <w:lvlText w:val="•"/>
      <w:lvlJc w:val="left"/>
      <w:pPr>
        <w:ind w:left="7373" w:hanging="293"/>
      </w:pPr>
      <w:rPr>
        <w:rFonts w:hint="default"/>
        <w:lang w:val="vi" w:eastAsia="en-US" w:bidi="ar-SA"/>
      </w:rPr>
    </w:lvl>
  </w:abstractNum>
  <w:abstractNum w:abstractNumId="11" w15:restartNumberingAfterBreak="0">
    <w:nsid w:val="44FD6262"/>
    <w:multiLevelType w:val="hybridMultilevel"/>
    <w:tmpl w:val="502ADE0C"/>
    <w:lvl w:ilvl="0" w:tplc="2F36A0E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9FC4338">
      <w:start w:val="1"/>
      <w:numFmt w:val="lowerLetter"/>
      <w:lvlText w:val="%2)"/>
      <w:lvlJc w:val="left"/>
      <w:pPr>
        <w:ind w:left="1010"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AAC0860">
      <w:numFmt w:val="bullet"/>
      <w:lvlText w:val="•"/>
      <w:lvlJc w:val="left"/>
      <w:pPr>
        <w:ind w:left="1020" w:hanging="288"/>
      </w:pPr>
      <w:rPr>
        <w:rFonts w:hint="default"/>
        <w:lang w:val="vi" w:eastAsia="en-US" w:bidi="ar-SA"/>
      </w:rPr>
    </w:lvl>
    <w:lvl w:ilvl="3" w:tplc="B714ED7E">
      <w:numFmt w:val="bullet"/>
      <w:lvlText w:val="•"/>
      <w:lvlJc w:val="left"/>
      <w:pPr>
        <w:ind w:left="2044" w:hanging="288"/>
      </w:pPr>
      <w:rPr>
        <w:rFonts w:hint="default"/>
        <w:lang w:val="vi" w:eastAsia="en-US" w:bidi="ar-SA"/>
      </w:rPr>
    </w:lvl>
    <w:lvl w:ilvl="4" w:tplc="84E4A45C">
      <w:numFmt w:val="bullet"/>
      <w:lvlText w:val="•"/>
      <w:lvlJc w:val="left"/>
      <w:pPr>
        <w:ind w:left="3069" w:hanging="288"/>
      </w:pPr>
      <w:rPr>
        <w:rFonts w:hint="default"/>
        <w:lang w:val="vi" w:eastAsia="en-US" w:bidi="ar-SA"/>
      </w:rPr>
    </w:lvl>
    <w:lvl w:ilvl="5" w:tplc="0E10F7DC">
      <w:numFmt w:val="bullet"/>
      <w:lvlText w:val="•"/>
      <w:lvlJc w:val="left"/>
      <w:pPr>
        <w:ind w:left="4093" w:hanging="288"/>
      </w:pPr>
      <w:rPr>
        <w:rFonts w:hint="default"/>
        <w:lang w:val="vi" w:eastAsia="en-US" w:bidi="ar-SA"/>
      </w:rPr>
    </w:lvl>
    <w:lvl w:ilvl="6" w:tplc="69BCCB02">
      <w:numFmt w:val="bullet"/>
      <w:lvlText w:val="•"/>
      <w:lvlJc w:val="left"/>
      <w:pPr>
        <w:ind w:left="5118" w:hanging="288"/>
      </w:pPr>
      <w:rPr>
        <w:rFonts w:hint="default"/>
        <w:lang w:val="vi" w:eastAsia="en-US" w:bidi="ar-SA"/>
      </w:rPr>
    </w:lvl>
    <w:lvl w:ilvl="7" w:tplc="8A4039C8">
      <w:numFmt w:val="bullet"/>
      <w:lvlText w:val="•"/>
      <w:lvlJc w:val="left"/>
      <w:pPr>
        <w:ind w:left="6143" w:hanging="288"/>
      </w:pPr>
      <w:rPr>
        <w:rFonts w:hint="default"/>
        <w:lang w:val="vi" w:eastAsia="en-US" w:bidi="ar-SA"/>
      </w:rPr>
    </w:lvl>
    <w:lvl w:ilvl="8" w:tplc="FD987DC4">
      <w:numFmt w:val="bullet"/>
      <w:lvlText w:val="•"/>
      <w:lvlJc w:val="left"/>
      <w:pPr>
        <w:ind w:left="7167" w:hanging="288"/>
      </w:pPr>
      <w:rPr>
        <w:rFonts w:hint="default"/>
        <w:lang w:val="vi" w:eastAsia="en-US" w:bidi="ar-SA"/>
      </w:rPr>
    </w:lvl>
  </w:abstractNum>
  <w:abstractNum w:abstractNumId="12" w15:restartNumberingAfterBreak="0">
    <w:nsid w:val="46C10BC1"/>
    <w:multiLevelType w:val="hybridMultilevel"/>
    <w:tmpl w:val="2174B846"/>
    <w:lvl w:ilvl="0" w:tplc="E08E6AA0">
      <w:start w:val="1"/>
      <w:numFmt w:val="decimal"/>
      <w:lvlText w:val="%1."/>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D36DEE0">
      <w:start w:val="1"/>
      <w:numFmt w:val="lowerLetter"/>
      <w:lvlText w:val="%2)"/>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23A9EC4">
      <w:numFmt w:val="bullet"/>
      <w:lvlText w:val="•"/>
      <w:lvlJc w:val="left"/>
      <w:pPr>
        <w:ind w:left="1843" w:hanging="315"/>
      </w:pPr>
      <w:rPr>
        <w:rFonts w:hint="default"/>
        <w:lang w:val="vi" w:eastAsia="en-US" w:bidi="ar-SA"/>
      </w:rPr>
    </w:lvl>
    <w:lvl w:ilvl="3" w:tplc="584AA58C">
      <w:numFmt w:val="bullet"/>
      <w:lvlText w:val="•"/>
      <w:lvlJc w:val="left"/>
      <w:pPr>
        <w:ind w:left="2765" w:hanging="315"/>
      </w:pPr>
      <w:rPr>
        <w:rFonts w:hint="default"/>
        <w:lang w:val="vi" w:eastAsia="en-US" w:bidi="ar-SA"/>
      </w:rPr>
    </w:lvl>
    <w:lvl w:ilvl="4" w:tplc="8356F318">
      <w:numFmt w:val="bullet"/>
      <w:lvlText w:val="•"/>
      <w:lvlJc w:val="left"/>
      <w:pPr>
        <w:ind w:left="3686" w:hanging="315"/>
      </w:pPr>
      <w:rPr>
        <w:rFonts w:hint="default"/>
        <w:lang w:val="vi" w:eastAsia="en-US" w:bidi="ar-SA"/>
      </w:rPr>
    </w:lvl>
    <w:lvl w:ilvl="5" w:tplc="96BE9184">
      <w:numFmt w:val="bullet"/>
      <w:lvlText w:val="•"/>
      <w:lvlJc w:val="left"/>
      <w:pPr>
        <w:ind w:left="4608" w:hanging="315"/>
      </w:pPr>
      <w:rPr>
        <w:rFonts w:hint="default"/>
        <w:lang w:val="vi" w:eastAsia="en-US" w:bidi="ar-SA"/>
      </w:rPr>
    </w:lvl>
    <w:lvl w:ilvl="6" w:tplc="FFCCFE3E">
      <w:numFmt w:val="bullet"/>
      <w:lvlText w:val="•"/>
      <w:lvlJc w:val="left"/>
      <w:pPr>
        <w:ind w:left="5530" w:hanging="315"/>
      </w:pPr>
      <w:rPr>
        <w:rFonts w:hint="default"/>
        <w:lang w:val="vi" w:eastAsia="en-US" w:bidi="ar-SA"/>
      </w:rPr>
    </w:lvl>
    <w:lvl w:ilvl="7" w:tplc="2B0CF78C">
      <w:numFmt w:val="bullet"/>
      <w:lvlText w:val="•"/>
      <w:lvlJc w:val="left"/>
      <w:pPr>
        <w:ind w:left="6451" w:hanging="315"/>
      </w:pPr>
      <w:rPr>
        <w:rFonts w:hint="default"/>
        <w:lang w:val="vi" w:eastAsia="en-US" w:bidi="ar-SA"/>
      </w:rPr>
    </w:lvl>
    <w:lvl w:ilvl="8" w:tplc="4A88B282">
      <w:numFmt w:val="bullet"/>
      <w:lvlText w:val="•"/>
      <w:lvlJc w:val="left"/>
      <w:pPr>
        <w:ind w:left="7373" w:hanging="315"/>
      </w:pPr>
      <w:rPr>
        <w:rFonts w:hint="default"/>
        <w:lang w:val="vi" w:eastAsia="en-US" w:bidi="ar-SA"/>
      </w:rPr>
    </w:lvl>
  </w:abstractNum>
  <w:abstractNum w:abstractNumId="13" w15:restartNumberingAfterBreak="0">
    <w:nsid w:val="48605969"/>
    <w:multiLevelType w:val="hybridMultilevel"/>
    <w:tmpl w:val="BD144FDE"/>
    <w:lvl w:ilvl="0" w:tplc="6BA86570">
      <w:numFmt w:val="bullet"/>
      <w:lvlText w:val="-"/>
      <w:lvlJc w:val="left"/>
      <w:pPr>
        <w:ind w:left="129"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88886B2">
      <w:numFmt w:val="bullet"/>
      <w:lvlText w:val="•"/>
      <w:lvlJc w:val="left"/>
      <w:pPr>
        <w:ind w:left="584" w:hanging="128"/>
      </w:pPr>
      <w:rPr>
        <w:rFonts w:hint="default"/>
        <w:lang w:val="vi" w:eastAsia="en-US" w:bidi="ar-SA"/>
      </w:rPr>
    </w:lvl>
    <w:lvl w:ilvl="2" w:tplc="C9F09E88">
      <w:numFmt w:val="bullet"/>
      <w:lvlText w:val="•"/>
      <w:lvlJc w:val="left"/>
      <w:pPr>
        <w:ind w:left="1048" w:hanging="128"/>
      </w:pPr>
      <w:rPr>
        <w:rFonts w:hint="default"/>
        <w:lang w:val="vi" w:eastAsia="en-US" w:bidi="ar-SA"/>
      </w:rPr>
    </w:lvl>
    <w:lvl w:ilvl="3" w:tplc="47DAFAF2">
      <w:numFmt w:val="bullet"/>
      <w:lvlText w:val="•"/>
      <w:lvlJc w:val="left"/>
      <w:pPr>
        <w:ind w:left="1512" w:hanging="128"/>
      </w:pPr>
      <w:rPr>
        <w:rFonts w:hint="default"/>
        <w:lang w:val="vi" w:eastAsia="en-US" w:bidi="ar-SA"/>
      </w:rPr>
    </w:lvl>
    <w:lvl w:ilvl="4" w:tplc="CA5E2ECC">
      <w:numFmt w:val="bullet"/>
      <w:lvlText w:val="•"/>
      <w:lvlJc w:val="left"/>
      <w:pPr>
        <w:ind w:left="1976" w:hanging="128"/>
      </w:pPr>
      <w:rPr>
        <w:rFonts w:hint="default"/>
        <w:lang w:val="vi" w:eastAsia="en-US" w:bidi="ar-SA"/>
      </w:rPr>
    </w:lvl>
    <w:lvl w:ilvl="5" w:tplc="970E65CC">
      <w:numFmt w:val="bullet"/>
      <w:lvlText w:val="•"/>
      <w:lvlJc w:val="left"/>
      <w:pPr>
        <w:ind w:left="2440" w:hanging="128"/>
      </w:pPr>
      <w:rPr>
        <w:rFonts w:hint="default"/>
        <w:lang w:val="vi" w:eastAsia="en-US" w:bidi="ar-SA"/>
      </w:rPr>
    </w:lvl>
    <w:lvl w:ilvl="6" w:tplc="9E2A559E">
      <w:numFmt w:val="bullet"/>
      <w:lvlText w:val="•"/>
      <w:lvlJc w:val="left"/>
      <w:pPr>
        <w:ind w:left="2905" w:hanging="128"/>
      </w:pPr>
      <w:rPr>
        <w:rFonts w:hint="default"/>
        <w:lang w:val="vi" w:eastAsia="en-US" w:bidi="ar-SA"/>
      </w:rPr>
    </w:lvl>
    <w:lvl w:ilvl="7" w:tplc="01DA3F20">
      <w:numFmt w:val="bullet"/>
      <w:lvlText w:val="•"/>
      <w:lvlJc w:val="left"/>
      <w:pPr>
        <w:ind w:left="3369" w:hanging="128"/>
      </w:pPr>
      <w:rPr>
        <w:rFonts w:hint="default"/>
        <w:lang w:val="vi" w:eastAsia="en-US" w:bidi="ar-SA"/>
      </w:rPr>
    </w:lvl>
    <w:lvl w:ilvl="8" w:tplc="1C928844">
      <w:numFmt w:val="bullet"/>
      <w:lvlText w:val="•"/>
      <w:lvlJc w:val="left"/>
      <w:pPr>
        <w:ind w:left="3833" w:hanging="128"/>
      </w:pPr>
      <w:rPr>
        <w:rFonts w:hint="default"/>
        <w:lang w:val="vi" w:eastAsia="en-US" w:bidi="ar-SA"/>
      </w:rPr>
    </w:lvl>
  </w:abstractNum>
  <w:abstractNum w:abstractNumId="14" w15:restartNumberingAfterBreak="0">
    <w:nsid w:val="4AC41745"/>
    <w:multiLevelType w:val="hybridMultilevel"/>
    <w:tmpl w:val="C3D438E8"/>
    <w:lvl w:ilvl="0" w:tplc="8A1CE578">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EFE7350">
      <w:numFmt w:val="bullet"/>
      <w:lvlText w:val="•"/>
      <w:lvlJc w:val="left"/>
      <w:pPr>
        <w:ind w:left="921" w:hanging="286"/>
      </w:pPr>
      <w:rPr>
        <w:rFonts w:hint="default"/>
        <w:lang w:val="vi" w:eastAsia="en-US" w:bidi="ar-SA"/>
      </w:rPr>
    </w:lvl>
    <w:lvl w:ilvl="2" w:tplc="4990AB88">
      <w:numFmt w:val="bullet"/>
      <w:lvlText w:val="•"/>
      <w:lvlJc w:val="left"/>
      <w:pPr>
        <w:ind w:left="1843" w:hanging="286"/>
      </w:pPr>
      <w:rPr>
        <w:rFonts w:hint="default"/>
        <w:lang w:val="vi" w:eastAsia="en-US" w:bidi="ar-SA"/>
      </w:rPr>
    </w:lvl>
    <w:lvl w:ilvl="3" w:tplc="0CD47A6C">
      <w:numFmt w:val="bullet"/>
      <w:lvlText w:val="•"/>
      <w:lvlJc w:val="left"/>
      <w:pPr>
        <w:ind w:left="2765" w:hanging="286"/>
      </w:pPr>
      <w:rPr>
        <w:rFonts w:hint="default"/>
        <w:lang w:val="vi" w:eastAsia="en-US" w:bidi="ar-SA"/>
      </w:rPr>
    </w:lvl>
    <w:lvl w:ilvl="4" w:tplc="FE046244">
      <w:numFmt w:val="bullet"/>
      <w:lvlText w:val="•"/>
      <w:lvlJc w:val="left"/>
      <w:pPr>
        <w:ind w:left="3686" w:hanging="286"/>
      </w:pPr>
      <w:rPr>
        <w:rFonts w:hint="default"/>
        <w:lang w:val="vi" w:eastAsia="en-US" w:bidi="ar-SA"/>
      </w:rPr>
    </w:lvl>
    <w:lvl w:ilvl="5" w:tplc="5B868200">
      <w:numFmt w:val="bullet"/>
      <w:lvlText w:val="•"/>
      <w:lvlJc w:val="left"/>
      <w:pPr>
        <w:ind w:left="4608" w:hanging="286"/>
      </w:pPr>
      <w:rPr>
        <w:rFonts w:hint="default"/>
        <w:lang w:val="vi" w:eastAsia="en-US" w:bidi="ar-SA"/>
      </w:rPr>
    </w:lvl>
    <w:lvl w:ilvl="6" w:tplc="DF5EB3D0">
      <w:numFmt w:val="bullet"/>
      <w:lvlText w:val="•"/>
      <w:lvlJc w:val="left"/>
      <w:pPr>
        <w:ind w:left="5530" w:hanging="286"/>
      </w:pPr>
      <w:rPr>
        <w:rFonts w:hint="default"/>
        <w:lang w:val="vi" w:eastAsia="en-US" w:bidi="ar-SA"/>
      </w:rPr>
    </w:lvl>
    <w:lvl w:ilvl="7" w:tplc="D9D68A90">
      <w:numFmt w:val="bullet"/>
      <w:lvlText w:val="•"/>
      <w:lvlJc w:val="left"/>
      <w:pPr>
        <w:ind w:left="6451" w:hanging="286"/>
      </w:pPr>
      <w:rPr>
        <w:rFonts w:hint="default"/>
        <w:lang w:val="vi" w:eastAsia="en-US" w:bidi="ar-SA"/>
      </w:rPr>
    </w:lvl>
    <w:lvl w:ilvl="8" w:tplc="2FA890C0">
      <w:numFmt w:val="bullet"/>
      <w:lvlText w:val="•"/>
      <w:lvlJc w:val="left"/>
      <w:pPr>
        <w:ind w:left="7373" w:hanging="286"/>
      </w:pPr>
      <w:rPr>
        <w:rFonts w:hint="default"/>
        <w:lang w:val="vi" w:eastAsia="en-US" w:bidi="ar-SA"/>
      </w:rPr>
    </w:lvl>
  </w:abstractNum>
  <w:abstractNum w:abstractNumId="15" w15:restartNumberingAfterBreak="0">
    <w:nsid w:val="4B9856E0"/>
    <w:multiLevelType w:val="hybridMultilevel"/>
    <w:tmpl w:val="16320384"/>
    <w:lvl w:ilvl="0" w:tplc="5CCC8C40">
      <w:start w:val="1"/>
      <w:numFmt w:val="decimal"/>
      <w:lvlText w:val="%1."/>
      <w:lvlJc w:val="left"/>
      <w:pPr>
        <w:ind w:left="2"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1A4A9EE">
      <w:numFmt w:val="bullet"/>
      <w:lvlText w:val="•"/>
      <w:lvlJc w:val="left"/>
      <w:pPr>
        <w:ind w:left="921" w:hanging="305"/>
      </w:pPr>
      <w:rPr>
        <w:rFonts w:hint="default"/>
        <w:lang w:val="vi" w:eastAsia="en-US" w:bidi="ar-SA"/>
      </w:rPr>
    </w:lvl>
    <w:lvl w:ilvl="2" w:tplc="C0B8C358">
      <w:numFmt w:val="bullet"/>
      <w:lvlText w:val="•"/>
      <w:lvlJc w:val="left"/>
      <w:pPr>
        <w:ind w:left="1843" w:hanging="305"/>
      </w:pPr>
      <w:rPr>
        <w:rFonts w:hint="default"/>
        <w:lang w:val="vi" w:eastAsia="en-US" w:bidi="ar-SA"/>
      </w:rPr>
    </w:lvl>
    <w:lvl w:ilvl="3" w:tplc="86A2790C">
      <w:numFmt w:val="bullet"/>
      <w:lvlText w:val="•"/>
      <w:lvlJc w:val="left"/>
      <w:pPr>
        <w:ind w:left="2765" w:hanging="305"/>
      </w:pPr>
      <w:rPr>
        <w:rFonts w:hint="default"/>
        <w:lang w:val="vi" w:eastAsia="en-US" w:bidi="ar-SA"/>
      </w:rPr>
    </w:lvl>
    <w:lvl w:ilvl="4" w:tplc="3B4AEED4">
      <w:numFmt w:val="bullet"/>
      <w:lvlText w:val="•"/>
      <w:lvlJc w:val="left"/>
      <w:pPr>
        <w:ind w:left="3686" w:hanging="305"/>
      </w:pPr>
      <w:rPr>
        <w:rFonts w:hint="default"/>
        <w:lang w:val="vi" w:eastAsia="en-US" w:bidi="ar-SA"/>
      </w:rPr>
    </w:lvl>
    <w:lvl w:ilvl="5" w:tplc="C7A0DC36">
      <w:numFmt w:val="bullet"/>
      <w:lvlText w:val="•"/>
      <w:lvlJc w:val="left"/>
      <w:pPr>
        <w:ind w:left="4608" w:hanging="305"/>
      </w:pPr>
      <w:rPr>
        <w:rFonts w:hint="default"/>
        <w:lang w:val="vi" w:eastAsia="en-US" w:bidi="ar-SA"/>
      </w:rPr>
    </w:lvl>
    <w:lvl w:ilvl="6" w:tplc="854C56A2">
      <w:numFmt w:val="bullet"/>
      <w:lvlText w:val="•"/>
      <w:lvlJc w:val="left"/>
      <w:pPr>
        <w:ind w:left="5530" w:hanging="305"/>
      </w:pPr>
      <w:rPr>
        <w:rFonts w:hint="default"/>
        <w:lang w:val="vi" w:eastAsia="en-US" w:bidi="ar-SA"/>
      </w:rPr>
    </w:lvl>
    <w:lvl w:ilvl="7" w:tplc="E3B669DE">
      <w:numFmt w:val="bullet"/>
      <w:lvlText w:val="•"/>
      <w:lvlJc w:val="left"/>
      <w:pPr>
        <w:ind w:left="6451" w:hanging="305"/>
      </w:pPr>
      <w:rPr>
        <w:rFonts w:hint="default"/>
        <w:lang w:val="vi" w:eastAsia="en-US" w:bidi="ar-SA"/>
      </w:rPr>
    </w:lvl>
    <w:lvl w:ilvl="8" w:tplc="DD36E678">
      <w:numFmt w:val="bullet"/>
      <w:lvlText w:val="•"/>
      <w:lvlJc w:val="left"/>
      <w:pPr>
        <w:ind w:left="7373" w:hanging="305"/>
      </w:pPr>
      <w:rPr>
        <w:rFonts w:hint="default"/>
        <w:lang w:val="vi" w:eastAsia="en-US" w:bidi="ar-SA"/>
      </w:rPr>
    </w:lvl>
  </w:abstractNum>
  <w:abstractNum w:abstractNumId="16" w15:restartNumberingAfterBreak="0">
    <w:nsid w:val="4BAB2653"/>
    <w:multiLevelType w:val="hybridMultilevel"/>
    <w:tmpl w:val="E2D6B618"/>
    <w:lvl w:ilvl="0" w:tplc="5808C61A">
      <w:start w:val="1"/>
      <w:numFmt w:val="decimal"/>
      <w:lvlText w:val="%1."/>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9D2F558">
      <w:start w:val="1"/>
      <w:numFmt w:val="lowerLetter"/>
      <w:lvlText w:val="%2)"/>
      <w:lvlJc w:val="left"/>
      <w:pPr>
        <w:ind w:left="2" w:hanging="34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97EEE2C">
      <w:numFmt w:val="bullet"/>
      <w:lvlText w:val="•"/>
      <w:lvlJc w:val="left"/>
      <w:pPr>
        <w:ind w:left="1843" w:hanging="341"/>
      </w:pPr>
      <w:rPr>
        <w:rFonts w:hint="default"/>
        <w:lang w:val="vi" w:eastAsia="en-US" w:bidi="ar-SA"/>
      </w:rPr>
    </w:lvl>
    <w:lvl w:ilvl="3" w:tplc="962EE346">
      <w:numFmt w:val="bullet"/>
      <w:lvlText w:val="•"/>
      <w:lvlJc w:val="left"/>
      <w:pPr>
        <w:ind w:left="2765" w:hanging="341"/>
      </w:pPr>
      <w:rPr>
        <w:rFonts w:hint="default"/>
        <w:lang w:val="vi" w:eastAsia="en-US" w:bidi="ar-SA"/>
      </w:rPr>
    </w:lvl>
    <w:lvl w:ilvl="4" w:tplc="982C742C">
      <w:numFmt w:val="bullet"/>
      <w:lvlText w:val="•"/>
      <w:lvlJc w:val="left"/>
      <w:pPr>
        <w:ind w:left="3686" w:hanging="341"/>
      </w:pPr>
      <w:rPr>
        <w:rFonts w:hint="default"/>
        <w:lang w:val="vi" w:eastAsia="en-US" w:bidi="ar-SA"/>
      </w:rPr>
    </w:lvl>
    <w:lvl w:ilvl="5" w:tplc="369A13E4">
      <w:numFmt w:val="bullet"/>
      <w:lvlText w:val="•"/>
      <w:lvlJc w:val="left"/>
      <w:pPr>
        <w:ind w:left="4608" w:hanging="341"/>
      </w:pPr>
      <w:rPr>
        <w:rFonts w:hint="default"/>
        <w:lang w:val="vi" w:eastAsia="en-US" w:bidi="ar-SA"/>
      </w:rPr>
    </w:lvl>
    <w:lvl w:ilvl="6" w:tplc="8332AAB0">
      <w:numFmt w:val="bullet"/>
      <w:lvlText w:val="•"/>
      <w:lvlJc w:val="left"/>
      <w:pPr>
        <w:ind w:left="5530" w:hanging="341"/>
      </w:pPr>
      <w:rPr>
        <w:rFonts w:hint="default"/>
        <w:lang w:val="vi" w:eastAsia="en-US" w:bidi="ar-SA"/>
      </w:rPr>
    </w:lvl>
    <w:lvl w:ilvl="7" w:tplc="A036A212">
      <w:numFmt w:val="bullet"/>
      <w:lvlText w:val="•"/>
      <w:lvlJc w:val="left"/>
      <w:pPr>
        <w:ind w:left="6451" w:hanging="341"/>
      </w:pPr>
      <w:rPr>
        <w:rFonts w:hint="default"/>
        <w:lang w:val="vi" w:eastAsia="en-US" w:bidi="ar-SA"/>
      </w:rPr>
    </w:lvl>
    <w:lvl w:ilvl="8" w:tplc="278EB7E2">
      <w:numFmt w:val="bullet"/>
      <w:lvlText w:val="•"/>
      <w:lvlJc w:val="left"/>
      <w:pPr>
        <w:ind w:left="7373" w:hanging="341"/>
      </w:pPr>
      <w:rPr>
        <w:rFonts w:hint="default"/>
        <w:lang w:val="vi" w:eastAsia="en-US" w:bidi="ar-SA"/>
      </w:rPr>
    </w:lvl>
  </w:abstractNum>
  <w:abstractNum w:abstractNumId="17" w15:restartNumberingAfterBreak="0">
    <w:nsid w:val="53D84851"/>
    <w:multiLevelType w:val="hybridMultilevel"/>
    <w:tmpl w:val="2468EFA0"/>
    <w:lvl w:ilvl="0" w:tplc="57024BAC">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8F2D6A6">
      <w:numFmt w:val="bullet"/>
      <w:lvlText w:val="•"/>
      <w:lvlJc w:val="left"/>
      <w:pPr>
        <w:ind w:left="921" w:hanging="288"/>
      </w:pPr>
      <w:rPr>
        <w:rFonts w:hint="default"/>
        <w:lang w:val="vi" w:eastAsia="en-US" w:bidi="ar-SA"/>
      </w:rPr>
    </w:lvl>
    <w:lvl w:ilvl="2" w:tplc="2F3675C6">
      <w:numFmt w:val="bullet"/>
      <w:lvlText w:val="•"/>
      <w:lvlJc w:val="left"/>
      <w:pPr>
        <w:ind w:left="1843" w:hanging="288"/>
      </w:pPr>
      <w:rPr>
        <w:rFonts w:hint="default"/>
        <w:lang w:val="vi" w:eastAsia="en-US" w:bidi="ar-SA"/>
      </w:rPr>
    </w:lvl>
    <w:lvl w:ilvl="3" w:tplc="9E268590">
      <w:numFmt w:val="bullet"/>
      <w:lvlText w:val="•"/>
      <w:lvlJc w:val="left"/>
      <w:pPr>
        <w:ind w:left="2765" w:hanging="288"/>
      </w:pPr>
      <w:rPr>
        <w:rFonts w:hint="default"/>
        <w:lang w:val="vi" w:eastAsia="en-US" w:bidi="ar-SA"/>
      </w:rPr>
    </w:lvl>
    <w:lvl w:ilvl="4" w:tplc="8538378C">
      <w:numFmt w:val="bullet"/>
      <w:lvlText w:val="•"/>
      <w:lvlJc w:val="left"/>
      <w:pPr>
        <w:ind w:left="3686" w:hanging="288"/>
      </w:pPr>
      <w:rPr>
        <w:rFonts w:hint="default"/>
        <w:lang w:val="vi" w:eastAsia="en-US" w:bidi="ar-SA"/>
      </w:rPr>
    </w:lvl>
    <w:lvl w:ilvl="5" w:tplc="81FAEA62">
      <w:numFmt w:val="bullet"/>
      <w:lvlText w:val="•"/>
      <w:lvlJc w:val="left"/>
      <w:pPr>
        <w:ind w:left="4608" w:hanging="288"/>
      </w:pPr>
      <w:rPr>
        <w:rFonts w:hint="default"/>
        <w:lang w:val="vi" w:eastAsia="en-US" w:bidi="ar-SA"/>
      </w:rPr>
    </w:lvl>
    <w:lvl w:ilvl="6" w:tplc="4FFE2B70">
      <w:numFmt w:val="bullet"/>
      <w:lvlText w:val="•"/>
      <w:lvlJc w:val="left"/>
      <w:pPr>
        <w:ind w:left="5530" w:hanging="288"/>
      </w:pPr>
      <w:rPr>
        <w:rFonts w:hint="default"/>
        <w:lang w:val="vi" w:eastAsia="en-US" w:bidi="ar-SA"/>
      </w:rPr>
    </w:lvl>
    <w:lvl w:ilvl="7" w:tplc="EE58588E">
      <w:numFmt w:val="bullet"/>
      <w:lvlText w:val="•"/>
      <w:lvlJc w:val="left"/>
      <w:pPr>
        <w:ind w:left="6451" w:hanging="288"/>
      </w:pPr>
      <w:rPr>
        <w:rFonts w:hint="default"/>
        <w:lang w:val="vi" w:eastAsia="en-US" w:bidi="ar-SA"/>
      </w:rPr>
    </w:lvl>
    <w:lvl w:ilvl="8" w:tplc="AB5EC32C">
      <w:numFmt w:val="bullet"/>
      <w:lvlText w:val="•"/>
      <w:lvlJc w:val="left"/>
      <w:pPr>
        <w:ind w:left="7373" w:hanging="288"/>
      </w:pPr>
      <w:rPr>
        <w:rFonts w:hint="default"/>
        <w:lang w:val="vi" w:eastAsia="en-US" w:bidi="ar-SA"/>
      </w:rPr>
    </w:lvl>
  </w:abstractNum>
  <w:abstractNum w:abstractNumId="18" w15:restartNumberingAfterBreak="0">
    <w:nsid w:val="56890006"/>
    <w:multiLevelType w:val="hybridMultilevel"/>
    <w:tmpl w:val="467A3F70"/>
    <w:lvl w:ilvl="0" w:tplc="3692CEA8">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580A804">
      <w:numFmt w:val="bullet"/>
      <w:lvlText w:val="•"/>
      <w:lvlJc w:val="left"/>
      <w:pPr>
        <w:ind w:left="921" w:hanging="298"/>
      </w:pPr>
      <w:rPr>
        <w:rFonts w:hint="default"/>
        <w:lang w:val="vi" w:eastAsia="en-US" w:bidi="ar-SA"/>
      </w:rPr>
    </w:lvl>
    <w:lvl w:ilvl="2" w:tplc="2C28785E">
      <w:numFmt w:val="bullet"/>
      <w:lvlText w:val="•"/>
      <w:lvlJc w:val="left"/>
      <w:pPr>
        <w:ind w:left="1843" w:hanging="298"/>
      </w:pPr>
      <w:rPr>
        <w:rFonts w:hint="default"/>
        <w:lang w:val="vi" w:eastAsia="en-US" w:bidi="ar-SA"/>
      </w:rPr>
    </w:lvl>
    <w:lvl w:ilvl="3" w:tplc="100AD56A">
      <w:numFmt w:val="bullet"/>
      <w:lvlText w:val="•"/>
      <w:lvlJc w:val="left"/>
      <w:pPr>
        <w:ind w:left="2765" w:hanging="298"/>
      </w:pPr>
      <w:rPr>
        <w:rFonts w:hint="default"/>
        <w:lang w:val="vi" w:eastAsia="en-US" w:bidi="ar-SA"/>
      </w:rPr>
    </w:lvl>
    <w:lvl w:ilvl="4" w:tplc="FF365E82">
      <w:numFmt w:val="bullet"/>
      <w:lvlText w:val="•"/>
      <w:lvlJc w:val="left"/>
      <w:pPr>
        <w:ind w:left="3686" w:hanging="298"/>
      </w:pPr>
      <w:rPr>
        <w:rFonts w:hint="default"/>
        <w:lang w:val="vi" w:eastAsia="en-US" w:bidi="ar-SA"/>
      </w:rPr>
    </w:lvl>
    <w:lvl w:ilvl="5" w:tplc="12909708">
      <w:numFmt w:val="bullet"/>
      <w:lvlText w:val="•"/>
      <w:lvlJc w:val="left"/>
      <w:pPr>
        <w:ind w:left="4608" w:hanging="298"/>
      </w:pPr>
      <w:rPr>
        <w:rFonts w:hint="default"/>
        <w:lang w:val="vi" w:eastAsia="en-US" w:bidi="ar-SA"/>
      </w:rPr>
    </w:lvl>
    <w:lvl w:ilvl="6" w:tplc="99C0F080">
      <w:numFmt w:val="bullet"/>
      <w:lvlText w:val="•"/>
      <w:lvlJc w:val="left"/>
      <w:pPr>
        <w:ind w:left="5530" w:hanging="298"/>
      </w:pPr>
      <w:rPr>
        <w:rFonts w:hint="default"/>
        <w:lang w:val="vi" w:eastAsia="en-US" w:bidi="ar-SA"/>
      </w:rPr>
    </w:lvl>
    <w:lvl w:ilvl="7" w:tplc="2752EA4E">
      <w:numFmt w:val="bullet"/>
      <w:lvlText w:val="•"/>
      <w:lvlJc w:val="left"/>
      <w:pPr>
        <w:ind w:left="6451" w:hanging="298"/>
      </w:pPr>
      <w:rPr>
        <w:rFonts w:hint="default"/>
        <w:lang w:val="vi" w:eastAsia="en-US" w:bidi="ar-SA"/>
      </w:rPr>
    </w:lvl>
    <w:lvl w:ilvl="8" w:tplc="34BC6C2E">
      <w:numFmt w:val="bullet"/>
      <w:lvlText w:val="•"/>
      <w:lvlJc w:val="left"/>
      <w:pPr>
        <w:ind w:left="7373" w:hanging="298"/>
      </w:pPr>
      <w:rPr>
        <w:rFonts w:hint="default"/>
        <w:lang w:val="vi" w:eastAsia="en-US" w:bidi="ar-SA"/>
      </w:rPr>
    </w:lvl>
  </w:abstractNum>
  <w:abstractNum w:abstractNumId="19" w15:restartNumberingAfterBreak="0">
    <w:nsid w:val="5A327E62"/>
    <w:multiLevelType w:val="hybridMultilevel"/>
    <w:tmpl w:val="9BBAAB58"/>
    <w:lvl w:ilvl="0" w:tplc="B8FAFF02">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7400312">
      <w:numFmt w:val="bullet"/>
      <w:lvlText w:val="•"/>
      <w:lvlJc w:val="left"/>
      <w:pPr>
        <w:ind w:left="921" w:hanging="288"/>
      </w:pPr>
      <w:rPr>
        <w:rFonts w:hint="default"/>
        <w:lang w:val="vi" w:eastAsia="en-US" w:bidi="ar-SA"/>
      </w:rPr>
    </w:lvl>
    <w:lvl w:ilvl="2" w:tplc="21F05710">
      <w:numFmt w:val="bullet"/>
      <w:lvlText w:val="•"/>
      <w:lvlJc w:val="left"/>
      <w:pPr>
        <w:ind w:left="1843" w:hanging="288"/>
      </w:pPr>
      <w:rPr>
        <w:rFonts w:hint="default"/>
        <w:lang w:val="vi" w:eastAsia="en-US" w:bidi="ar-SA"/>
      </w:rPr>
    </w:lvl>
    <w:lvl w:ilvl="3" w:tplc="8C284EDA">
      <w:numFmt w:val="bullet"/>
      <w:lvlText w:val="•"/>
      <w:lvlJc w:val="left"/>
      <w:pPr>
        <w:ind w:left="2765" w:hanging="288"/>
      </w:pPr>
      <w:rPr>
        <w:rFonts w:hint="default"/>
        <w:lang w:val="vi" w:eastAsia="en-US" w:bidi="ar-SA"/>
      </w:rPr>
    </w:lvl>
    <w:lvl w:ilvl="4" w:tplc="62B2E60C">
      <w:numFmt w:val="bullet"/>
      <w:lvlText w:val="•"/>
      <w:lvlJc w:val="left"/>
      <w:pPr>
        <w:ind w:left="3686" w:hanging="288"/>
      </w:pPr>
      <w:rPr>
        <w:rFonts w:hint="default"/>
        <w:lang w:val="vi" w:eastAsia="en-US" w:bidi="ar-SA"/>
      </w:rPr>
    </w:lvl>
    <w:lvl w:ilvl="5" w:tplc="141010FA">
      <w:numFmt w:val="bullet"/>
      <w:lvlText w:val="•"/>
      <w:lvlJc w:val="left"/>
      <w:pPr>
        <w:ind w:left="4608" w:hanging="288"/>
      </w:pPr>
      <w:rPr>
        <w:rFonts w:hint="default"/>
        <w:lang w:val="vi" w:eastAsia="en-US" w:bidi="ar-SA"/>
      </w:rPr>
    </w:lvl>
    <w:lvl w:ilvl="6" w:tplc="8F9018EE">
      <w:numFmt w:val="bullet"/>
      <w:lvlText w:val="•"/>
      <w:lvlJc w:val="left"/>
      <w:pPr>
        <w:ind w:left="5530" w:hanging="288"/>
      </w:pPr>
      <w:rPr>
        <w:rFonts w:hint="default"/>
        <w:lang w:val="vi" w:eastAsia="en-US" w:bidi="ar-SA"/>
      </w:rPr>
    </w:lvl>
    <w:lvl w:ilvl="7" w:tplc="A83C84DC">
      <w:numFmt w:val="bullet"/>
      <w:lvlText w:val="•"/>
      <w:lvlJc w:val="left"/>
      <w:pPr>
        <w:ind w:left="6451" w:hanging="288"/>
      </w:pPr>
      <w:rPr>
        <w:rFonts w:hint="default"/>
        <w:lang w:val="vi" w:eastAsia="en-US" w:bidi="ar-SA"/>
      </w:rPr>
    </w:lvl>
    <w:lvl w:ilvl="8" w:tplc="81E82E80">
      <w:numFmt w:val="bullet"/>
      <w:lvlText w:val="•"/>
      <w:lvlJc w:val="left"/>
      <w:pPr>
        <w:ind w:left="7373" w:hanging="288"/>
      </w:pPr>
      <w:rPr>
        <w:rFonts w:hint="default"/>
        <w:lang w:val="vi" w:eastAsia="en-US" w:bidi="ar-SA"/>
      </w:rPr>
    </w:lvl>
  </w:abstractNum>
  <w:abstractNum w:abstractNumId="20" w15:restartNumberingAfterBreak="0">
    <w:nsid w:val="692911B8"/>
    <w:multiLevelType w:val="hybridMultilevel"/>
    <w:tmpl w:val="CFEE76A2"/>
    <w:lvl w:ilvl="0" w:tplc="A420E210">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A20654E">
      <w:start w:val="1"/>
      <w:numFmt w:val="lowerLetter"/>
      <w:lvlText w:val="%2)"/>
      <w:lvlJc w:val="left"/>
      <w:pPr>
        <w:ind w:left="2"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4DA3DB6">
      <w:numFmt w:val="bullet"/>
      <w:lvlText w:val="•"/>
      <w:lvlJc w:val="left"/>
      <w:pPr>
        <w:ind w:left="1843" w:hanging="300"/>
      </w:pPr>
      <w:rPr>
        <w:rFonts w:hint="default"/>
        <w:lang w:val="vi" w:eastAsia="en-US" w:bidi="ar-SA"/>
      </w:rPr>
    </w:lvl>
    <w:lvl w:ilvl="3" w:tplc="F4588EB4">
      <w:numFmt w:val="bullet"/>
      <w:lvlText w:val="•"/>
      <w:lvlJc w:val="left"/>
      <w:pPr>
        <w:ind w:left="2765" w:hanging="300"/>
      </w:pPr>
      <w:rPr>
        <w:rFonts w:hint="default"/>
        <w:lang w:val="vi" w:eastAsia="en-US" w:bidi="ar-SA"/>
      </w:rPr>
    </w:lvl>
    <w:lvl w:ilvl="4" w:tplc="FEEA1156">
      <w:numFmt w:val="bullet"/>
      <w:lvlText w:val="•"/>
      <w:lvlJc w:val="left"/>
      <w:pPr>
        <w:ind w:left="3686" w:hanging="300"/>
      </w:pPr>
      <w:rPr>
        <w:rFonts w:hint="default"/>
        <w:lang w:val="vi" w:eastAsia="en-US" w:bidi="ar-SA"/>
      </w:rPr>
    </w:lvl>
    <w:lvl w:ilvl="5" w:tplc="5F1AE832">
      <w:numFmt w:val="bullet"/>
      <w:lvlText w:val="•"/>
      <w:lvlJc w:val="left"/>
      <w:pPr>
        <w:ind w:left="4608" w:hanging="300"/>
      </w:pPr>
      <w:rPr>
        <w:rFonts w:hint="default"/>
        <w:lang w:val="vi" w:eastAsia="en-US" w:bidi="ar-SA"/>
      </w:rPr>
    </w:lvl>
    <w:lvl w:ilvl="6" w:tplc="84948E9A">
      <w:numFmt w:val="bullet"/>
      <w:lvlText w:val="•"/>
      <w:lvlJc w:val="left"/>
      <w:pPr>
        <w:ind w:left="5530" w:hanging="300"/>
      </w:pPr>
      <w:rPr>
        <w:rFonts w:hint="default"/>
        <w:lang w:val="vi" w:eastAsia="en-US" w:bidi="ar-SA"/>
      </w:rPr>
    </w:lvl>
    <w:lvl w:ilvl="7" w:tplc="507AB594">
      <w:numFmt w:val="bullet"/>
      <w:lvlText w:val="•"/>
      <w:lvlJc w:val="left"/>
      <w:pPr>
        <w:ind w:left="6451" w:hanging="300"/>
      </w:pPr>
      <w:rPr>
        <w:rFonts w:hint="default"/>
        <w:lang w:val="vi" w:eastAsia="en-US" w:bidi="ar-SA"/>
      </w:rPr>
    </w:lvl>
    <w:lvl w:ilvl="8" w:tplc="893C5262">
      <w:numFmt w:val="bullet"/>
      <w:lvlText w:val="•"/>
      <w:lvlJc w:val="left"/>
      <w:pPr>
        <w:ind w:left="7373" w:hanging="300"/>
      </w:pPr>
      <w:rPr>
        <w:rFonts w:hint="default"/>
        <w:lang w:val="vi" w:eastAsia="en-US" w:bidi="ar-SA"/>
      </w:rPr>
    </w:lvl>
  </w:abstractNum>
  <w:abstractNum w:abstractNumId="21" w15:restartNumberingAfterBreak="0">
    <w:nsid w:val="6C98537E"/>
    <w:multiLevelType w:val="hybridMultilevel"/>
    <w:tmpl w:val="A1387096"/>
    <w:lvl w:ilvl="0" w:tplc="9F980A46">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4024C96">
      <w:start w:val="1"/>
      <w:numFmt w:val="lowerLetter"/>
      <w:lvlText w:val="%2)"/>
      <w:lvlJc w:val="left"/>
      <w:pPr>
        <w:ind w:left="2"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BA6BC86">
      <w:numFmt w:val="bullet"/>
      <w:lvlText w:val="•"/>
      <w:lvlJc w:val="left"/>
      <w:pPr>
        <w:ind w:left="1843" w:hanging="315"/>
      </w:pPr>
      <w:rPr>
        <w:rFonts w:hint="default"/>
        <w:lang w:val="vi" w:eastAsia="en-US" w:bidi="ar-SA"/>
      </w:rPr>
    </w:lvl>
    <w:lvl w:ilvl="3" w:tplc="FB00D13C">
      <w:numFmt w:val="bullet"/>
      <w:lvlText w:val="•"/>
      <w:lvlJc w:val="left"/>
      <w:pPr>
        <w:ind w:left="2765" w:hanging="315"/>
      </w:pPr>
      <w:rPr>
        <w:rFonts w:hint="default"/>
        <w:lang w:val="vi" w:eastAsia="en-US" w:bidi="ar-SA"/>
      </w:rPr>
    </w:lvl>
    <w:lvl w:ilvl="4" w:tplc="630E92C8">
      <w:numFmt w:val="bullet"/>
      <w:lvlText w:val="•"/>
      <w:lvlJc w:val="left"/>
      <w:pPr>
        <w:ind w:left="3686" w:hanging="315"/>
      </w:pPr>
      <w:rPr>
        <w:rFonts w:hint="default"/>
        <w:lang w:val="vi" w:eastAsia="en-US" w:bidi="ar-SA"/>
      </w:rPr>
    </w:lvl>
    <w:lvl w:ilvl="5" w:tplc="6B808B94">
      <w:numFmt w:val="bullet"/>
      <w:lvlText w:val="•"/>
      <w:lvlJc w:val="left"/>
      <w:pPr>
        <w:ind w:left="4608" w:hanging="315"/>
      </w:pPr>
      <w:rPr>
        <w:rFonts w:hint="default"/>
        <w:lang w:val="vi" w:eastAsia="en-US" w:bidi="ar-SA"/>
      </w:rPr>
    </w:lvl>
    <w:lvl w:ilvl="6" w:tplc="283A88B2">
      <w:numFmt w:val="bullet"/>
      <w:lvlText w:val="•"/>
      <w:lvlJc w:val="left"/>
      <w:pPr>
        <w:ind w:left="5530" w:hanging="315"/>
      </w:pPr>
      <w:rPr>
        <w:rFonts w:hint="default"/>
        <w:lang w:val="vi" w:eastAsia="en-US" w:bidi="ar-SA"/>
      </w:rPr>
    </w:lvl>
    <w:lvl w:ilvl="7" w:tplc="7CCC36D6">
      <w:numFmt w:val="bullet"/>
      <w:lvlText w:val="•"/>
      <w:lvlJc w:val="left"/>
      <w:pPr>
        <w:ind w:left="6451" w:hanging="315"/>
      </w:pPr>
      <w:rPr>
        <w:rFonts w:hint="default"/>
        <w:lang w:val="vi" w:eastAsia="en-US" w:bidi="ar-SA"/>
      </w:rPr>
    </w:lvl>
    <w:lvl w:ilvl="8" w:tplc="289AFA06">
      <w:numFmt w:val="bullet"/>
      <w:lvlText w:val="•"/>
      <w:lvlJc w:val="left"/>
      <w:pPr>
        <w:ind w:left="7373" w:hanging="315"/>
      </w:pPr>
      <w:rPr>
        <w:rFonts w:hint="default"/>
        <w:lang w:val="vi" w:eastAsia="en-US" w:bidi="ar-SA"/>
      </w:rPr>
    </w:lvl>
  </w:abstractNum>
  <w:abstractNum w:abstractNumId="22" w15:restartNumberingAfterBreak="0">
    <w:nsid w:val="6CD162D3"/>
    <w:multiLevelType w:val="hybridMultilevel"/>
    <w:tmpl w:val="EE003326"/>
    <w:lvl w:ilvl="0" w:tplc="BA2CD25C">
      <w:start w:val="1"/>
      <w:numFmt w:val="decimal"/>
      <w:lvlText w:val="%1."/>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A52E7C6">
      <w:start w:val="1"/>
      <w:numFmt w:val="lowerLetter"/>
      <w:lvlText w:val="%2)"/>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0C876D0">
      <w:numFmt w:val="bullet"/>
      <w:lvlText w:val="•"/>
      <w:lvlJc w:val="left"/>
      <w:pPr>
        <w:ind w:left="1930" w:hanging="293"/>
      </w:pPr>
      <w:rPr>
        <w:rFonts w:hint="default"/>
        <w:lang w:val="vi" w:eastAsia="en-US" w:bidi="ar-SA"/>
      </w:rPr>
    </w:lvl>
    <w:lvl w:ilvl="3" w:tplc="8604DE80">
      <w:numFmt w:val="bullet"/>
      <w:lvlText w:val="•"/>
      <w:lvlJc w:val="left"/>
      <w:pPr>
        <w:ind w:left="2841" w:hanging="293"/>
      </w:pPr>
      <w:rPr>
        <w:rFonts w:hint="default"/>
        <w:lang w:val="vi" w:eastAsia="en-US" w:bidi="ar-SA"/>
      </w:rPr>
    </w:lvl>
    <w:lvl w:ilvl="4" w:tplc="8E7C9C3A">
      <w:numFmt w:val="bullet"/>
      <w:lvlText w:val="•"/>
      <w:lvlJc w:val="left"/>
      <w:pPr>
        <w:ind w:left="3752" w:hanging="293"/>
      </w:pPr>
      <w:rPr>
        <w:rFonts w:hint="default"/>
        <w:lang w:val="vi" w:eastAsia="en-US" w:bidi="ar-SA"/>
      </w:rPr>
    </w:lvl>
    <w:lvl w:ilvl="5" w:tplc="FD2E50A4">
      <w:numFmt w:val="bullet"/>
      <w:lvlText w:val="•"/>
      <w:lvlJc w:val="left"/>
      <w:pPr>
        <w:ind w:left="4663" w:hanging="293"/>
      </w:pPr>
      <w:rPr>
        <w:rFonts w:hint="default"/>
        <w:lang w:val="vi" w:eastAsia="en-US" w:bidi="ar-SA"/>
      </w:rPr>
    </w:lvl>
    <w:lvl w:ilvl="6" w:tplc="37F885B4">
      <w:numFmt w:val="bullet"/>
      <w:lvlText w:val="•"/>
      <w:lvlJc w:val="left"/>
      <w:pPr>
        <w:ind w:left="5573" w:hanging="293"/>
      </w:pPr>
      <w:rPr>
        <w:rFonts w:hint="default"/>
        <w:lang w:val="vi" w:eastAsia="en-US" w:bidi="ar-SA"/>
      </w:rPr>
    </w:lvl>
    <w:lvl w:ilvl="7" w:tplc="AFFCDB94">
      <w:numFmt w:val="bullet"/>
      <w:lvlText w:val="•"/>
      <w:lvlJc w:val="left"/>
      <w:pPr>
        <w:ind w:left="6484" w:hanging="293"/>
      </w:pPr>
      <w:rPr>
        <w:rFonts w:hint="default"/>
        <w:lang w:val="vi" w:eastAsia="en-US" w:bidi="ar-SA"/>
      </w:rPr>
    </w:lvl>
    <w:lvl w:ilvl="8" w:tplc="53A8DCF8">
      <w:numFmt w:val="bullet"/>
      <w:lvlText w:val="•"/>
      <w:lvlJc w:val="left"/>
      <w:pPr>
        <w:ind w:left="7395" w:hanging="293"/>
      </w:pPr>
      <w:rPr>
        <w:rFonts w:hint="default"/>
        <w:lang w:val="vi" w:eastAsia="en-US" w:bidi="ar-SA"/>
      </w:rPr>
    </w:lvl>
  </w:abstractNum>
  <w:abstractNum w:abstractNumId="23" w15:restartNumberingAfterBreak="0">
    <w:nsid w:val="762362B0"/>
    <w:multiLevelType w:val="hybridMultilevel"/>
    <w:tmpl w:val="66566252"/>
    <w:lvl w:ilvl="0" w:tplc="3FF64A4C">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4BAC970">
      <w:start w:val="1"/>
      <w:numFmt w:val="lowerLetter"/>
      <w:lvlText w:val="%2)"/>
      <w:lvlJc w:val="left"/>
      <w:pPr>
        <w:ind w:left="2"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A50EF02">
      <w:numFmt w:val="bullet"/>
      <w:lvlText w:val="•"/>
      <w:lvlJc w:val="left"/>
      <w:pPr>
        <w:ind w:left="1912" w:hanging="307"/>
      </w:pPr>
      <w:rPr>
        <w:rFonts w:hint="default"/>
        <w:lang w:val="vi" w:eastAsia="en-US" w:bidi="ar-SA"/>
      </w:rPr>
    </w:lvl>
    <w:lvl w:ilvl="3" w:tplc="CEA672B2">
      <w:numFmt w:val="bullet"/>
      <w:lvlText w:val="•"/>
      <w:lvlJc w:val="left"/>
      <w:pPr>
        <w:ind w:left="2825" w:hanging="307"/>
      </w:pPr>
      <w:rPr>
        <w:rFonts w:hint="default"/>
        <w:lang w:val="vi" w:eastAsia="en-US" w:bidi="ar-SA"/>
      </w:rPr>
    </w:lvl>
    <w:lvl w:ilvl="4" w:tplc="B262D812">
      <w:numFmt w:val="bullet"/>
      <w:lvlText w:val="•"/>
      <w:lvlJc w:val="left"/>
      <w:pPr>
        <w:ind w:left="3738" w:hanging="307"/>
      </w:pPr>
      <w:rPr>
        <w:rFonts w:hint="default"/>
        <w:lang w:val="vi" w:eastAsia="en-US" w:bidi="ar-SA"/>
      </w:rPr>
    </w:lvl>
    <w:lvl w:ilvl="5" w:tplc="C758F6B6">
      <w:numFmt w:val="bullet"/>
      <w:lvlText w:val="•"/>
      <w:lvlJc w:val="left"/>
      <w:pPr>
        <w:ind w:left="4651" w:hanging="307"/>
      </w:pPr>
      <w:rPr>
        <w:rFonts w:hint="default"/>
        <w:lang w:val="vi" w:eastAsia="en-US" w:bidi="ar-SA"/>
      </w:rPr>
    </w:lvl>
    <w:lvl w:ilvl="6" w:tplc="3918E05C">
      <w:numFmt w:val="bullet"/>
      <w:lvlText w:val="•"/>
      <w:lvlJc w:val="left"/>
      <w:pPr>
        <w:ind w:left="5564" w:hanging="307"/>
      </w:pPr>
      <w:rPr>
        <w:rFonts w:hint="default"/>
        <w:lang w:val="vi" w:eastAsia="en-US" w:bidi="ar-SA"/>
      </w:rPr>
    </w:lvl>
    <w:lvl w:ilvl="7" w:tplc="A6049942">
      <w:numFmt w:val="bullet"/>
      <w:lvlText w:val="•"/>
      <w:lvlJc w:val="left"/>
      <w:pPr>
        <w:ind w:left="6477" w:hanging="307"/>
      </w:pPr>
      <w:rPr>
        <w:rFonts w:hint="default"/>
        <w:lang w:val="vi" w:eastAsia="en-US" w:bidi="ar-SA"/>
      </w:rPr>
    </w:lvl>
    <w:lvl w:ilvl="8" w:tplc="EC646728">
      <w:numFmt w:val="bullet"/>
      <w:lvlText w:val="•"/>
      <w:lvlJc w:val="left"/>
      <w:pPr>
        <w:ind w:left="7390" w:hanging="307"/>
      </w:pPr>
      <w:rPr>
        <w:rFonts w:hint="default"/>
        <w:lang w:val="vi" w:eastAsia="en-US" w:bidi="ar-SA"/>
      </w:rPr>
    </w:lvl>
  </w:abstractNum>
  <w:abstractNum w:abstractNumId="24" w15:restartNumberingAfterBreak="0">
    <w:nsid w:val="78F36344"/>
    <w:multiLevelType w:val="hybridMultilevel"/>
    <w:tmpl w:val="D0E80C8E"/>
    <w:lvl w:ilvl="0" w:tplc="0802773E">
      <w:start w:val="1"/>
      <w:numFmt w:val="decimal"/>
      <w:lvlText w:val="%1."/>
      <w:lvlJc w:val="left"/>
      <w:pPr>
        <w:ind w:left="2"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46853B4">
      <w:numFmt w:val="bullet"/>
      <w:lvlText w:val="•"/>
      <w:lvlJc w:val="left"/>
      <w:pPr>
        <w:ind w:left="921" w:hanging="324"/>
      </w:pPr>
      <w:rPr>
        <w:rFonts w:hint="default"/>
        <w:lang w:val="vi" w:eastAsia="en-US" w:bidi="ar-SA"/>
      </w:rPr>
    </w:lvl>
    <w:lvl w:ilvl="2" w:tplc="99B8C64A">
      <w:numFmt w:val="bullet"/>
      <w:lvlText w:val="•"/>
      <w:lvlJc w:val="left"/>
      <w:pPr>
        <w:ind w:left="1843" w:hanging="324"/>
      </w:pPr>
      <w:rPr>
        <w:rFonts w:hint="default"/>
        <w:lang w:val="vi" w:eastAsia="en-US" w:bidi="ar-SA"/>
      </w:rPr>
    </w:lvl>
    <w:lvl w:ilvl="3" w:tplc="7A56C50A">
      <w:numFmt w:val="bullet"/>
      <w:lvlText w:val="•"/>
      <w:lvlJc w:val="left"/>
      <w:pPr>
        <w:ind w:left="2765" w:hanging="324"/>
      </w:pPr>
      <w:rPr>
        <w:rFonts w:hint="default"/>
        <w:lang w:val="vi" w:eastAsia="en-US" w:bidi="ar-SA"/>
      </w:rPr>
    </w:lvl>
    <w:lvl w:ilvl="4" w:tplc="93604212">
      <w:numFmt w:val="bullet"/>
      <w:lvlText w:val="•"/>
      <w:lvlJc w:val="left"/>
      <w:pPr>
        <w:ind w:left="3686" w:hanging="324"/>
      </w:pPr>
      <w:rPr>
        <w:rFonts w:hint="default"/>
        <w:lang w:val="vi" w:eastAsia="en-US" w:bidi="ar-SA"/>
      </w:rPr>
    </w:lvl>
    <w:lvl w:ilvl="5" w:tplc="FE665A36">
      <w:numFmt w:val="bullet"/>
      <w:lvlText w:val="•"/>
      <w:lvlJc w:val="left"/>
      <w:pPr>
        <w:ind w:left="4608" w:hanging="324"/>
      </w:pPr>
      <w:rPr>
        <w:rFonts w:hint="default"/>
        <w:lang w:val="vi" w:eastAsia="en-US" w:bidi="ar-SA"/>
      </w:rPr>
    </w:lvl>
    <w:lvl w:ilvl="6" w:tplc="3CF859DE">
      <w:numFmt w:val="bullet"/>
      <w:lvlText w:val="•"/>
      <w:lvlJc w:val="left"/>
      <w:pPr>
        <w:ind w:left="5530" w:hanging="324"/>
      </w:pPr>
      <w:rPr>
        <w:rFonts w:hint="default"/>
        <w:lang w:val="vi" w:eastAsia="en-US" w:bidi="ar-SA"/>
      </w:rPr>
    </w:lvl>
    <w:lvl w:ilvl="7" w:tplc="F8907440">
      <w:numFmt w:val="bullet"/>
      <w:lvlText w:val="•"/>
      <w:lvlJc w:val="left"/>
      <w:pPr>
        <w:ind w:left="6451" w:hanging="324"/>
      </w:pPr>
      <w:rPr>
        <w:rFonts w:hint="default"/>
        <w:lang w:val="vi" w:eastAsia="en-US" w:bidi="ar-SA"/>
      </w:rPr>
    </w:lvl>
    <w:lvl w:ilvl="8" w:tplc="4FEA1D18">
      <w:numFmt w:val="bullet"/>
      <w:lvlText w:val="•"/>
      <w:lvlJc w:val="left"/>
      <w:pPr>
        <w:ind w:left="7373" w:hanging="324"/>
      </w:pPr>
      <w:rPr>
        <w:rFonts w:hint="default"/>
        <w:lang w:val="vi" w:eastAsia="en-US" w:bidi="ar-SA"/>
      </w:rPr>
    </w:lvl>
  </w:abstractNum>
  <w:num w:numId="1" w16cid:durableId="1138298930">
    <w:abstractNumId w:val="17"/>
  </w:num>
  <w:num w:numId="2" w16cid:durableId="320546224">
    <w:abstractNumId w:val="2"/>
  </w:num>
  <w:num w:numId="3" w16cid:durableId="1549342963">
    <w:abstractNumId w:val="5"/>
  </w:num>
  <w:num w:numId="4" w16cid:durableId="543295309">
    <w:abstractNumId w:val="19"/>
  </w:num>
  <w:num w:numId="5" w16cid:durableId="1155296198">
    <w:abstractNumId w:val="6"/>
  </w:num>
  <w:num w:numId="6" w16cid:durableId="1779181560">
    <w:abstractNumId w:val="18"/>
  </w:num>
  <w:num w:numId="7" w16cid:durableId="2102993524">
    <w:abstractNumId w:val="14"/>
  </w:num>
  <w:num w:numId="8" w16cid:durableId="526210943">
    <w:abstractNumId w:val="9"/>
  </w:num>
  <w:num w:numId="9" w16cid:durableId="2123071165">
    <w:abstractNumId w:val="4"/>
  </w:num>
  <w:num w:numId="10" w16cid:durableId="873494488">
    <w:abstractNumId w:val="23"/>
  </w:num>
  <w:num w:numId="11" w16cid:durableId="1977828529">
    <w:abstractNumId w:val="20"/>
  </w:num>
  <w:num w:numId="12" w16cid:durableId="220604285">
    <w:abstractNumId w:val="24"/>
  </w:num>
  <w:num w:numId="13" w16cid:durableId="1254166634">
    <w:abstractNumId w:val="10"/>
  </w:num>
  <w:num w:numId="14" w16cid:durableId="1906184826">
    <w:abstractNumId w:val="15"/>
  </w:num>
  <w:num w:numId="15" w16cid:durableId="1637639909">
    <w:abstractNumId w:val="3"/>
  </w:num>
  <w:num w:numId="16" w16cid:durableId="343898778">
    <w:abstractNumId w:val="12"/>
  </w:num>
  <w:num w:numId="17" w16cid:durableId="135342874">
    <w:abstractNumId w:val="16"/>
  </w:num>
  <w:num w:numId="18" w16cid:durableId="305356240">
    <w:abstractNumId w:val="21"/>
  </w:num>
  <w:num w:numId="19" w16cid:durableId="615677318">
    <w:abstractNumId w:val="7"/>
  </w:num>
  <w:num w:numId="20" w16cid:durableId="1305425118">
    <w:abstractNumId w:val="11"/>
  </w:num>
  <w:num w:numId="21" w16cid:durableId="400256854">
    <w:abstractNumId w:val="8"/>
  </w:num>
  <w:num w:numId="22" w16cid:durableId="1465192252">
    <w:abstractNumId w:val="1"/>
  </w:num>
  <w:num w:numId="23" w16cid:durableId="512767385">
    <w:abstractNumId w:val="22"/>
  </w:num>
  <w:num w:numId="24" w16cid:durableId="315453732">
    <w:abstractNumId w:val="13"/>
  </w:num>
  <w:num w:numId="25" w16cid:durableId="447167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312C0"/>
    <w:rsid w:val="00034700"/>
    <w:rsid w:val="0027495C"/>
    <w:rsid w:val="003154B9"/>
    <w:rsid w:val="00577DA2"/>
    <w:rsid w:val="007C782E"/>
    <w:rsid w:val="008335A1"/>
    <w:rsid w:val="00863F4F"/>
    <w:rsid w:val="00872E92"/>
    <w:rsid w:val="00894300"/>
    <w:rsid w:val="00B81C53"/>
    <w:rsid w:val="00D27196"/>
    <w:rsid w:val="00E572FC"/>
    <w:rsid w:val="00EB1B76"/>
    <w:rsid w:val="00F312C0"/>
    <w:rsid w:val="00F377AB"/>
    <w:rsid w:val="00FD3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75AAA"/>
  <w15:docId w15:val="{13AF3DB5-0636-42D6-90B9-01783F68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770" w:right="905"/>
      <w:jc w:val="center"/>
      <w:outlineLvl w:val="0"/>
    </w:pPr>
    <w:rPr>
      <w:b/>
      <w:bCs/>
      <w:sz w:val="28"/>
      <w:szCs w:val="28"/>
    </w:rPr>
  </w:style>
  <w:style w:type="paragraph" w:styleId="Heading2">
    <w:name w:val="heading 2"/>
    <w:basedOn w:val="Normal"/>
    <w:uiPriority w:val="1"/>
    <w:qFormat/>
    <w:pPr>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19"/>
      <w:jc w:val="both"/>
    </w:pPr>
    <w:rPr>
      <w:sz w:val="28"/>
      <w:szCs w:val="28"/>
    </w:rPr>
  </w:style>
  <w:style w:type="paragraph" w:styleId="ListParagraph">
    <w:name w:val="List Paragraph"/>
    <w:basedOn w:val="Normal"/>
    <w:uiPriority w:val="1"/>
    <w:qFormat/>
    <w:pPr>
      <w:spacing w:before="119"/>
      <w:ind w:left="2" w:firstLine="719"/>
      <w:jc w:val="both"/>
    </w:pPr>
  </w:style>
  <w:style w:type="paragraph" w:customStyle="1" w:styleId="TableParagraph">
    <w:name w:val="Table Paragraph"/>
    <w:basedOn w:val="Normal"/>
    <w:uiPriority w:val="1"/>
    <w:qFormat/>
    <w:pPr>
      <w:spacing w:before="119" w:line="303" w:lineRule="exact"/>
      <w:ind w:left="19"/>
      <w:jc w:val="center"/>
    </w:pPr>
  </w:style>
  <w:style w:type="paragraph" w:styleId="Footer">
    <w:name w:val="footer"/>
    <w:basedOn w:val="Normal"/>
    <w:link w:val="FooterChar"/>
    <w:uiPriority w:val="99"/>
    <w:unhideWhenUsed/>
    <w:rsid w:val="00B81C53"/>
    <w:pPr>
      <w:tabs>
        <w:tab w:val="center" w:pos="4680"/>
        <w:tab w:val="right" w:pos="9360"/>
      </w:tabs>
    </w:pPr>
  </w:style>
  <w:style w:type="character" w:customStyle="1" w:styleId="FooterChar">
    <w:name w:val="Footer Char"/>
    <w:basedOn w:val="DefaultParagraphFont"/>
    <w:link w:val="Footer"/>
    <w:uiPriority w:val="99"/>
    <w:rsid w:val="00B81C53"/>
    <w:rPr>
      <w:rFonts w:ascii="Times New Roman" w:eastAsia="Times New Roman" w:hAnsi="Times New Roman" w:cs="Times New Roman"/>
      <w:lang w:val="vi"/>
    </w:rPr>
  </w:style>
  <w:style w:type="paragraph" w:styleId="Header">
    <w:name w:val="header"/>
    <w:basedOn w:val="Normal"/>
    <w:link w:val="HeaderChar"/>
    <w:uiPriority w:val="99"/>
    <w:unhideWhenUsed/>
    <w:rsid w:val="00B81C53"/>
    <w:pPr>
      <w:tabs>
        <w:tab w:val="center" w:pos="4680"/>
        <w:tab w:val="right" w:pos="9360"/>
      </w:tabs>
    </w:pPr>
  </w:style>
  <w:style w:type="character" w:customStyle="1" w:styleId="HeaderChar">
    <w:name w:val="Header Char"/>
    <w:basedOn w:val="DefaultParagraphFont"/>
    <w:link w:val="Header"/>
    <w:uiPriority w:val="99"/>
    <w:rsid w:val="00B81C53"/>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uvienphapluat.vn/phap-luat/tim-van-ban.aspx?keyword=210/2013/TTLT-BTC-BXD-BTTTT&amp;area=2&amp;type=0&amp;match=False&amp;vc=True&amp;lan=1" TargetMode="External"/><Relationship Id="rId5" Type="http://schemas.openxmlformats.org/officeDocument/2006/relationships/footnotes" Target="footnotes.xml"/><Relationship Id="rId10" Type="http://schemas.openxmlformats.org/officeDocument/2006/relationships/hyperlink" Target="http://thuvienphapluat.vn/phap-luat/tim-van-ban.aspx?keyword=210/2013/TTLT-BTC-BXD-BTTTT&amp;area=2&amp;type=0&amp;match=False&amp;vc=True&amp;lan=1" TargetMode="Externa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5026</Words>
  <Characters>28652</Characters>
  <Application>Microsoft Office Word</Application>
  <DocSecurity>0</DocSecurity>
  <Lines>238</Lines>
  <Paragraphs>67</Paragraphs>
  <ScaleCrop>false</ScaleCrop>
  <Company>Microsoft</Company>
  <LinksUpToDate>false</LinksUpToDate>
  <CharactersWithSpaces>33611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NAM</dc:title>
  <dc:creator>Administrator</dc:creator>
  <cp:lastModifiedBy>ASUS</cp:lastModifiedBy>
  <cp:revision>14</cp:revision>
  <dcterms:created xsi:type="dcterms:W3CDTF">2026-05-27T10:06:00Z</dcterms:created>
  <dcterms:modified xsi:type="dcterms:W3CDTF">2026-06-02T07:00:00Z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2026-05-27T00:00:00Z</vt:filetime>
  </property>
  <property fmtid="{D5CDD505-2E9C-101B-9397-08002B2CF9AE}" pid="3" name="Creator">
    <vt:lpwstr>Microsoft® Word for Microsoft 365</vt:lpwstr>
  </property>
  <property fmtid="{D5CDD505-2E9C-101B-9397-08002B2CF9AE}" pid="4" name="LastSaved">
    <vt:filetime>2026-05-27T00:00:00Z</vt:filetime>
  </property>
  <property fmtid="{D5CDD505-2E9C-101B-9397-08002B2CF9AE}" pid="5" name="Producer">
    <vt:lpwstr>Microsoft® Word for Microsoft 365; modified using iTextSharp™ 5.5.9 ©2000-2016 iText Group NV (AGPL-version)</vt:lpwstr>
  </property>
</Properties>
</file>