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80D8" w14:textId="77777777" w:rsidR="00D25548" w:rsidRDefault="00B977F4">
      <w:pPr>
        <w:tabs>
          <w:tab w:val="left" w:pos="4081"/>
        </w:tabs>
        <w:spacing w:before="70"/>
        <w:ind w:left="341"/>
        <w:rPr>
          <w:b/>
          <w:sz w:val="26"/>
        </w:rPr>
      </w:pPr>
      <w:r>
        <w:rPr>
          <w:b/>
          <w:sz w:val="26"/>
        </w:rPr>
        <w:t>ỦY</w:t>
      </w:r>
      <w:r>
        <w:rPr>
          <w:b/>
          <w:spacing w:val="-11"/>
          <w:sz w:val="26"/>
        </w:rPr>
        <w:t xml:space="preserve"> </w:t>
      </w:r>
      <w:r>
        <w:rPr>
          <w:b/>
          <w:sz w:val="26"/>
        </w:rPr>
        <w:t>BAN</w:t>
      </w:r>
      <w:r>
        <w:rPr>
          <w:b/>
          <w:spacing w:val="-7"/>
          <w:sz w:val="26"/>
        </w:rPr>
        <w:t xml:space="preserve"> </w:t>
      </w:r>
      <w:r>
        <w:rPr>
          <w:b/>
          <w:sz w:val="26"/>
        </w:rPr>
        <w:t>NHÂN</w:t>
      </w:r>
      <w:r>
        <w:rPr>
          <w:b/>
          <w:spacing w:val="-5"/>
          <w:sz w:val="26"/>
        </w:rPr>
        <w:t xml:space="preserve"> DÂN</w:t>
      </w:r>
      <w:r>
        <w:rPr>
          <w:b/>
          <w:sz w:val="26"/>
        </w:rPr>
        <w:tab/>
        <w:t>CỘNG</w:t>
      </w:r>
      <w:r>
        <w:rPr>
          <w:b/>
          <w:spacing w:val="-11"/>
          <w:sz w:val="26"/>
        </w:rPr>
        <w:t xml:space="preserve"> </w:t>
      </w:r>
      <w:r>
        <w:rPr>
          <w:b/>
          <w:sz w:val="26"/>
        </w:rPr>
        <w:t>HÒA</w:t>
      </w:r>
      <w:r>
        <w:rPr>
          <w:b/>
          <w:spacing w:val="-8"/>
          <w:sz w:val="26"/>
        </w:rPr>
        <w:t xml:space="preserve"> </w:t>
      </w:r>
      <w:r>
        <w:rPr>
          <w:b/>
          <w:sz w:val="26"/>
        </w:rPr>
        <w:t>XÃ</w:t>
      </w:r>
      <w:r>
        <w:rPr>
          <w:b/>
          <w:spacing w:val="-6"/>
          <w:sz w:val="26"/>
        </w:rPr>
        <w:t xml:space="preserve"> </w:t>
      </w:r>
      <w:r>
        <w:rPr>
          <w:b/>
          <w:sz w:val="26"/>
        </w:rPr>
        <w:t>HỘI</w:t>
      </w:r>
      <w:r>
        <w:rPr>
          <w:b/>
          <w:spacing w:val="-7"/>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7"/>
          <w:sz w:val="26"/>
        </w:rPr>
        <w:t xml:space="preserve"> </w:t>
      </w:r>
      <w:r>
        <w:rPr>
          <w:b/>
          <w:spacing w:val="-5"/>
          <w:sz w:val="26"/>
        </w:rPr>
        <w:t>NAM</w:t>
      </w:r>
    </w:p>
    <w:p w14:paraId="6C14A892" w14:textId="77777777" w:rsidR="00D25548" w:rsidRDefault="00B977F4">
      <w:pPr>
        <w:tabs>
          <w:tab w:val="left" w:pos="4907"/>
        </w:tabs>
        <w:spacing w:before="4"/>
        <w:ind w:left="139"/>
        <w:rPr>
          <w:b/>
          <w:sz w:val="28"/>
        </w:rPr>
      </w:pPr>
      <w:r>
        <w:rPr>
          <w:b/>
          <w:noProof/>
          <w:sz w:val="28"/>
          <w:lang w:val="en-US"/>
        </w:rPr>
        <mc:AlternateContent>
          <mc:Choice Requires="wps">
            <w:drawing>
              <wp:anchor distT="0" distB="0" distL="0" distR="0" simplePos="0" relativeHeight="487587840" behindDoc="1" locked="0" layoutInCell="1" allowOverlap="1" wp14:anchorId="1B389115" wp14:editId="64229B62">
                <wp:simplePos x="0" y="0"/>
                <wp:positionH relativeFrom="page">
                  <wp:posOffset>3862704</wp:posOffset>
                </wp:positionH>
                <wp:positionV relativeFrom="paragraph">
                  <wp:posOffset>230902</wp:posOffset>
                </wp:positionV>
                <wp:extent cx="208788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7880" cy="1270"/>
                        </a:xfrm>
                        <a:custGeom>
                          <a:avLst/>
                          <a:gdLst/>
                          <a:ahLst/>
                          <a:cxnLst/>
                          <a:rect l="l" t="t" r="r" b="b"/>
                          <a:pathLst>
                            <a:path w="2087880">
                              <a:moveTo>
                                <a:pt x="0" y="0"/>
                              </a:moveTo>
                              <a:lnTo>
                                <a:pt x="20878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835404" id="Graphic 1" o:spid="_x0000_s1026" style="position:absolute;margin-left:304.15pt;margin-top:18.2pt;width:164.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87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" path="m,l2087880,e" filled="f">
                <v:path arrowok="t"/>
                <w10:wrap type="topAndBottom" anchorx="page"/>
              </v:shape>
            </w:pict>
          </mc:Fallback>
        </mc:AlternateContent>
      </w:r>
      <w:r>
        <w:rPr>
          <w:b/>
          <w:sz w:val="26"/>
        </w:rPr>
        <w:t>THÀ</w:t>
      </w:r>
      <w:r>
        <w:rPr>
          <w:b/>
          <w:sz w:val="26"/>
          <w:u w:val="single"/>
        </w:rPr>
        <w:t>NH</w:t>
      </w:r>
      <w:r>
        <w:rPr>
          <w:b/>
          <w:spacing w:val="-6"/>
          <w:sz w:val="26"/>
          <w:u w:val="single"/>
        </w:rPr>
        <w:t xml:space="preserve"> </w:t>
      </w:r>
      <w:r>
        <w:rPr>
          <w:b/>
          <w:sz w:val="26"/>
          <w:u w:val="single"/>
        </w:rPr>
        <w:t>PHỐ</w:t>
      </w:r>
      <w:r>
        <w:rPr>
          <w:b/>
          <w:spacing w:val="-6"/>
          <w:sz w:val="26"/>
          <w:u w:val="single"/>
        </w:rPr>
        <w:t xml:space="preserve"> </w:t>
      </w:r>
      <w:r>
        <w:rPr>
          <w:b/>
          <w:sz w:val="26"/>
          <w:u w:val="single"/>
        </w:rPr>
        <w:t>ĐÀ</w:t>
      </w:r>
      <w:r>
        <w:rPr>
          <w:b/>
          <w:spacing w:val="-4"/>
          <w:sz w:val="26"/>
          <w:u w:val="single"/>
        </w:rPr>
        <w:t xml:space="preserve"> N</w:t>
      </w:r>
      <w:r>
        <w:rPr>
          <w:b/>
          <w:spacing w:val="-4"/>
          <w:sz w:val="26"/>
        </w:rPr>
        <w:t>ẴNG</w:t>
      </w:r>
      <w:r>
        <w:rPr>
          <w:b/>
          <w:sz w:val="26"/>
        </w:rPr>
        <w:tab/>
      </w:r>
      <w:r>
        <w:rPr>
          <w:b/>
          <w:sz w:val="28"/>
        </w:rPr>
        <w:t>Độc</w:t>
      </w:r>
      <w:r>
        <w:rPr>
          <w:b/>
          <w:spacing w:val="-2"/>
          <w:sz w:val="28"/>
        </w:rPr>
        <w:t xml:space="preserve"> </w:t>
      </w:r>
      <w:r>
        <w:rPr>
          <w:b/>
          <w:sz w:val="28"/>
        </w:rPr>
        <w:t>lập</w:t>
      </w:r>
      <w:r>
        <w:rPr>
          <w:b/>
          <w:spacing w:val="-3"/>
          <w:sz w:val="28"/>
        </w:rPr>
        <w:t xml:space="preserve"> </w:t>
      </w:r>
      <w:r>
        <w:rPr>
          <w:b/>
          <w:sz w:val="28"/>
        </w:rPr>
        <w:t>-</w:t>
      </w:r>
      <w:r>
        <w:rPr>
          <w:b/>
          <w:spacing w:val="-4"/>
          <w:sz w:val="28"/>
        </w:rPr>
        <w:t xml:space="preserve"> </w:t>
      </w:r>
      <w:r>
        <w:rPr>
          <w:b/>
          <w:sz w:val="28"/>
        </w:rPr>
        <w:t>Tự</w:t>
      </w:r>
      <w:r>
        <w:rPr>
          <w:b/>
          <w:spacing w:val="-2"/>
          <w:sz w:val="28"/>
        </w:rPr>
        <w:t xml:space="preserve"> </w:t>
      </w:r>
      <w:r>
        <w:rPr>
          <w:b/>
          <w:sz w:val="28"/>
        </w:rPr>
        <w:t>do</w:t>
      </w:r>
      <w:r>
        <w:rPr>
          <w:b/>
          <w:spacing w:val="-6"/>
          <w:sz w:val="28"/>
        </w:rPr>
        <w:t xml:space="preserve"> </w:t>
      </w:r>
      <w:r>
        <w:rPr>
          <w:b/>
          <w:sz w:val="28"/>
        </w:rPr>
        <w:t>-</w:t>
      </w:r>
      <w:r>
        <w:rPr>
          <w:b/>
          <w:spacing w:val="-3"/>
          <w:sz w:val="28"/>
        </w:rPr>
        <w:t xml:space="preserve"> </w:t>
      </w:r>
      <w:r>
        <w:rPr>
          <w:b/>
          <w:sz w:val="28"/>
        </w:rPr>
        <w:t>Hạnh</w:t>
      </w:r>
      <w:r>
        <w:rPr>
          <w:b/>
          <w:spacing w:val="-9"/>
          <w:sz w:val="28"/>
        </w:rPr>
        <w:t xml:space="preserve"> </w:t>
      </w:r>
      <w:r>
        <w:rPr>
          <w:b/>
          <w:spacing w:val="-4"/>
          <w:sz w:val="28"/>
        </w:rPr>
        <w:t>phúc</w:t>
      </w:r>
    </w:p>
    <w:p w14:paraId="6F93DB87" w14:textId="77777777" w:rsidR="00D25548" w:rsidRDefault="00B977F4">
      <w:pPr>
        <w:tabs>
          <w:tab w:val="left" w:pos="1080"/>
          <w:tab w:val="left" w:pos="4211"/>
          <w:tab w:val="left" w:pos="6474"/>
          <w:tab w:val="left" w:pos="7668"/>
        </w:tabs>
        <w:spacing w:before="65"/>
        <w:ind w:left="211"/>
        <w:rPr>
          <w:i/>
          <w:sz w:val="28"/>
        </w:rPr>
      </w:pPr>
      <w:r>
        <w:rPr>
          <w:spacing w:val="-5"/>
          <w:sz w:val="26"/>
        </w:rPr>
        <w:t>Số:</w:t>
      </w:r>
      <w:r w:rsidR="00D56D8C">
        <w:rPr>
          <w:spacing w:val="-5"/>
          <w:sz w:val="26"/>
          <w:lang w:val="en-US"/>
        </w:rPr>
        <w:t xml:space="preserve">   </w:t>
      </w:r>
      <w:r w:rsidR="00D56D8C">
        <w:rPr>
          <w:sz w:val="26"/>
          <w:lang w:val="en-US"/>
        </w:rPr>
        <w:t>59</w:t>
      </w:r>
      <w:r>
        <w:rPr>
          <w:spacing w:val="-2"/>
          <w:sz w:val="26"/>
        </w:rPr>
        <w:t>/2026/QĐ-</w:t>
      </w:r>
      <w:r>
        <w:rPr>
          <w:spacing w:val="-4"/>
          <w:sz w:val="26"/>
        </w:rPr>
        <w:t>UBND</w:t>
      </w:r>
      <w:r>
        <w:rPr>
          <w:sz w:val="26"/>
        </w:rPr>
        <w:tab/>
      </w:r>
      <w:r w:rsidR="0021294E">
        <w:rPr>
          <w:sz w:val="26"/>
          <w:lang w:val="en-US"/>
        </w:rPr>
        <w:t xml:space="preserve"> </w:t>
      </w:r>
      <w:r>
        <w:rPr>
          <w:i/>
          <w:sz w:val="28"/>
        </w:rPr>
        <w:t>Đà</w:t>
      </w:r>
      <w:r>
        <w:rPr>
          <w:i/>
          <w:spacing w:val="-3"/>
          <w:sz w:val="28"/>
        </w:rPr>
        <w:t xml:space="preserve"> </w:t>
      </w:r>
      <w:r>
        <w:rPr>
          <w:i/>
          <w:sz w:val="28"/>
        </w:rPr>
        <w:t>Nẵng,</w:t>
      </w:r>
      <w:r>
        <w:rPr>
          <w:i/>
          <w:spacing w:val="-1"/>
          <w:sz w:val="28"/>
        </w:rPr>
        <w:t xml:space="preserve"> </w:t>
      </w:r>
      <w:r>
        <w:rPr>
          <w:i/>
          <w:spacing w:val="-4"/>
          <w:sz w:val="28"/>
        </w:rPr>
        <w:t>ngày</w:t>
      </w:r>
      <w:r w:rsidR="00BE74E4">
        <w:rPr>
          <w:i/>
          <w:spacing w:val="-4"/>
          <w:sz w:val="28"/>
          <w:lang w:val="en-US"/>
        </w:rPr>
        <w:t xml:space="preserve">  27 </w:t>
      </w:r>
      <w:r>
        <w:rPr>
          <w:i/>
          <w:spacing w:val="-2"/>
          <w:sz w:val="28"/>
        </w:rPr>
        <w:t>tháng</w:t>
      </w:r>
      <w:r w:rsidR="00BE74E4">
        <w:rPr>
          <w:i/>
          <w:spacing w:val="-2"/>
          <w:sz w:val="28"/>
          <w:lang w:val="en-US"/>
        </w:rPr>
        <w:t xml:space="preserve">  5 </w:t>
      </w:r>
      <w:r>
        <w:rPr>
          <w:i/>
          <w:sz w:val="28"/>
        </w:rPr>
        <w:t>năm</w:t>
      </w:r>
      <w:r>
        <w:rPr>
          <w:i/>
          <w:spacing w:val="-5"/>
          <w:sz w:val="28"/>
        </w:rPr>
        <w:t xml:space="preserve"> </w:t>
      </w:r>
      <w:r>
        <w:rPr>
          <w:i/>
          <w:spacing w:val="-4"/>
          <w:sz w:val="28"/>
        </w:rPr>
        <w:t>2026</w:t>
      </w:r>
    </w:p>
    <w:p w14:paraId="1659B8DD" w14:textId="77777777" w:rsidR="00D25548" w:rsidRDefault="00D25548">
      <w:pPr>
        <w:pStyle w:val="BodyText"/>
        <w:spacing w:before="216"/>
        <w:ind w:left="0" w:firstLine="0"/>
        <w:jc w:val="left"/>
        <w:rPr>
          <w:i/>
        </w:rPr>
      </w:pPr>
    </w:p>
    <w:p w14:paraId="0B15C2A4" w14:textId="77777777" w:rsidR="00D25548" w:rsidRDefault="00B977F4">
      <w:pPr>
        <w:ind w:left="1131" w:right="851"/>
        <w:jc w:val="center"/>
        <w:rPr>
          <w:b/>
          <w:sz w:val="28"/>
        </w:rPr>
      </w:pPr>
      <w:r>
        <w:rPr>
          <w:b/>
          <w:sz w:val="28"/>
        </w:rPr>
        <w:t>QUYẾT</w:t>
      </w:r>
      <w:r>
        <w:rPr>
          <w:b/>
          <w:spacing w:val="-7"/>
          <w:sz w:val="28"/>
        </w:rPr>
        <w:t xml:space="preserve"> </w:t>
      </w:r>
      <w:r>
        <w:rPr>
          <w:b/>
          <w:spacing w:val="-4"/>
          <w:sz w:val="28"/>
        </w:rPr>
        <w:t>ĐỊNH</w:t>
      </w:r>
    </w:p>
    <w:p w14:paraId="5CD8C493" w14:textId="77777777" w:rsidR="00D25548" w:rsidRDefault="00B977F4" w:rsidP="008566DE">
      <w:pPr>
        <w:spacing w:before="57" w:line="242" w:lineRule="auto"/>
        <w:ind w:left="576"/>
        <w:rPr>
          <w:b/>
          <w:sz w:val="28"/>
        </w:rPr>
      </w:pPr>
      <w:r>
        <w:rPr>
          <w:b/>
          <w:sz w:val="28"/>
        </w:rPr>
        <w:t>Ban hành Quy định về điều kiện, tiêu</w:t>
      </w:r>
      <w:r>
        <w:rPr>
          <w:b/>
          <w:spacing w:val="-4"/>
          <w:sz w:val="28"/>
        </w:rPr>
        <w:t xml:space="preserve"> </w:t>
      </w:r>
      <w:r>
        <w:rPr>
          <w:b/>
          <w:sz w:val="28"/>
        </w:rPr>
        <w:t>chí, quy mô, tỷ lệ để tách</w:t>
      </w:r>
      <w:r>
        <w:rPr>
          <w:b/>
          <w:spacing w:val="-4"/>
          <w:sz w:val="28"/>
        </w:rPr>
        <w:t xml:space="preserve"> </w:t>
      </w:r>
      <w:r>
        <w:rPr>
          <w:b/>
          <w:sz w:val="28"/>
        </w:rPr>
        <w:t>phần diện</w:t>
      </w:r>
      <w:r>
        <w:rPr>
          <w:b/>
          <w:spacing w:val="-8"/>
          <w:sz w:val="28"/>
        </w:rPr>
        <w:t xml:space="preserve"> </w:t>
      </w:r>
      <w:r>
        <w:rPr>
          <w:b/>
          <w:sz w:val="28"/>
        </w:rPr>
        <w:t>tích</w:t>
      </w:r>
      <w:r>
        <w:rPr>
          <w:b/>
          <w:spacing w:val="-3"/>
          <w:sz w:val="28"/>
        </w:rPr>
        <w:t xml:space="preserve"> </w:t>
      </w:r>
      <w:r>
        <w:rPr>
          <w:b/>
          <w:sz w:val="28"/>
        </w:rPr>
        <w:t>đất</w:t>
      </w:r>
      <w:r>
        <w:rPr>
          <w:b/>
          <w:spacing w:val="-3"/>
          <w:sz w:val="28"/>
        </w:rPr>
        <w:t xml:space="preserve"> </w:t>
      </w:r>
      <w:r>
        <w:rPr>
          <w:b/>
          <w:sz w:val="28"/>
        </w:rPr>
        <w:t>do</w:t>
      </w:r>
      <w:r>
        <w:rPr>
          <w:b/>
          <w:spacing w:val="-6"/>
          <w:sz w:val="28"/>
        </w:rPr>
        <w:t xml:space="preserve"> </w:t>
      </w:r>
      <w:r>
        <w:rPr>
          <w:b/>
          <w:sz w:val="28"/>
        </w:rPr>
        <w:t>cơ</w:t>
      </w:r>
      <w:r>
        <w:rPr>
          <w:b/>
          <w:spacing w:val="-2"/>
          <w:sz w:val="28"/>
        </w:rPr>
        <w:t xml:space="preserve"> </w:t>
      </w:r>
      <w:r>
        <w:rPr>
          <w:b/>
          <w:sz w:val="28"/>
        </w:rPr>
        <w:t>quan, tổ</w:t>
      </w:r>
      <w:r>
        <w:rPr>
          <w:b/>
          <w:spacing w:val="-6"/>
          <w:sz w:val="28"/>
        </w:rPr>
        <w:t xml:space="preserve"> </w:t>
      </w:r>
      <w:r>
        <w:rPr>
          <w:b/>
          <w:sz w:val="28"/>
        </w:rPr>
        <w:t>chức</w:t>
      </w:r>
      <w:r>
        <w:rPr>
          <w:b/>
          <w:spacing w:val="-1"/>
          <w:sz w:val="28"/>
        </w:rPr>
        <w:t xml:space="preserve"> </w:t>
      </w:r>
      <w:r>
        <w:rPr>
          <w:b/>
          <w:sz w:val="28"/>
        </w:rPr>
        <w:t>của</w:t>
      </w:r>
      <w:r>
        <w:rPr>
          <w:b/>
          <w:spacing w:val="-2"/>
          <w:sz w:val="28"/>
        </w:rPr>
        <w:t xml:space="preserve"> </w:t>
      </w:r>
      <w:r>
        <w:rPr>
          <w:b/>
          <w:sz w:val="28"/>
        </w:rPr>
        <w:t>Nhà</w:t>
      </w:r>
      <w:r>
        <w:rPr>
          <w:b/>
          <w:spacing w:val="-2"/>
          <w:sz w:val="28"/>
        </w:rPr>
        <w:t xml:space="preserve"> </w:t>
      </w:r>
      <w:r>
        <w:rPr>
          <w:b/>
          <w:sz w:val="28"/>
        </w:rPr>
        <w:t>nước</w:t>
      </w:r>
      <w:r>
        <w:rPr>
          <w:b/>
          <w:spacing w:val="-1"/>
          <w:sz w:val="28"/>
        </w:rPr>
        <w:t xml:space="preserve"> </w:t>
      </w:r>
      <w:r>
        <w:rPr>
          <w:b/>
          <w:sz w:val="28"/>
        </w:rPr>
        <w:t>quản</w:t>
      </w:r>
      <w:r>
        <w:rPr>
          <w:b/>
          <w:spacing w:val="-8"/>
          <w:sz w:val="28"/>
        </w:rPr>
        <w:t xml:space="preserve"> </w:t>
      </w:r>
      <w:r>
        <w:rPr>
          <w:b/>
          <w:sz w:val="28"/>
        </w:rPr>
        <w:t>lý thành</w:t>
      </w:r>
      <w:r>
        <w:rPr>
          <w:b/>
          <w:spacing w:val="-3"/>
          <w:sz w:val="28"/>
        </w:rPr>
        <w:t xml:space="preserve"> </w:t>
      </w:r>
      <w:r>
        <w:rPr>
          <w:b/>
          <w:sz w:val="28"/>
        </w:rPr>
        <w:t>dự</w:t>
      </w:r>
      <w:r>
        <w:rPr>
          <w:b/>
          <w:spacing w:val="-1"/>
          <w:sz w:val="28"/>
        </w:rPr>
        <w:t xml:space="preserve"> </w:t>
      </w:r>
      <w:r>
        <w:rPr>
          <w:b/>
          <w:sz w:val="28"/>
        </w:rPr>
        <w:t>án</w:t>
      </w:r>
      <w:r>
        <w:rPr>
          <w:b/>
          <w:spacing w:val="-8"/>
          <w:sz w:val="28"/>
        </w:rPr>
        <w:t xml:space="preserve"> </w:t>
      </w:r>
      <w:r>
        <w:rPr>
          <w:b/>
          <w:sz w:val="28"/>
        </w:rPr>
        <w:t>độc</w:t>
      </w:r>
      <w:r>
        <w:rPr>
          <w:b/>
          <w:spacing w:val="-1"/>
          <w:sz w:val="28"/>
        </w:rPr>
        <w:t xml:space="preserve"> </w:t>
      </w:r>
      <w:r>
        <w:rPr>
          <w:b/>
          <w:sz w:val="28"/>
        </w:rPr>
        <w:t>lập</w:t>
      </w:r>
    </w:p>
    <w:p w14:paraId="02FA21AF" w14:textId="77777777" w:rsidR="00D25548" w:rsidRDefault="00B977F4">
      <w:pPr>
        <w:spacing w:line="320" w:lineRule="exact"/>
        <w:ind w:left="3169"/>
        <w:rPr>
          <w:b/>
          <w:sz w:val="28"/>
        </w:rPr>
      </w:pPr>
      <w:r>
        <w:rPr>
          <w:b/>
          <w:noProof/>
          <w:sz w:val="28"/>
          <w:lang w:val="en-US"/>
        </w:rPr>
        <mc:AlternateContent>
          <mc:Choice Requires="wps">
            <w:drawing>
              <wp:anchor distT="0" distB="0" distL="0" distR="0" simplePos="0" relativeHeight="487588352" behindDoc="1" locked="0" layoutInCell="1" allowOverlap="1" wp14:anchorId="1EAFE6C1" wp14:editId="5D344005">
                <wp:simplePos x="0" y="0"/>
                <wp:positionH relativeFrom="page">
                  <wp:posOffset>3509645</wp:posOffset>
                </wp:positionH>
                <wp:positionV relativeFrom="paragraph">
                  <wp:posOffset>240155</wp:posOffset>
                </wp:positionV>
                <wp:extent cx="97663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6630" cy="1270"/>
                        </a:xfrm>
                        <a:custGeom>
                          <a:avLst/>
                          <a:gdLst/>
                          <a:ahLst/>
                          <a:cxnLst/>
                          <a:rect l="l" t="t" r="r" b="b"/>
                          <a:pathLst>
                            <a:path w="976630">
                              <a:moveTo>
                                <a:pt x="0" y="0"/>
                              </a:moveTo>
                              <a:lnTo>
                                <a:pt x="9766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B9A245" id="Graphic 2" o:spid="_x0000_s1026" style="position:absolute;margin-left:276.35pt;margin-top:18.9pt;width:76.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976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" path="m,l976629,e" filled="f">
                <v:path arrowok="t"/>
                <w10:wrap type="topAndBottom" anchorx="page"/>
              </v:shape>
            </w:pict>
          </mc:Fallback>
        </mc:AlternateContent>
      </w:r>
      <w:r>
        <w:rPr>
          <w:b/>
          <w:sz w:val="28"/>
        </w:rPr>
        <w:t>trên</w:t>
      </w:r>
      <w:r>
        <w:rPr>
          <w:b/>
          <w:spacing w:val="-9"/>
          <w:sz w:val="28"/>
        </w:rPr>
        <w:t xml:space="preserve"> </w:t>
      </w:r>
      <w:r>
        <w:rPr>
          <w:b/>
          <w:sz w:val="28"/>
        </w:rPr>
        <w:t>địa</w:t>
      </w:r>
      <w:r>
        <w:rPr>
          <w:b/>
          <w:spacing w:val="-3"/>
          <w:sz w:val="28"/>
        </w:rPr>
        <w:t xml:space="preserve"> </w:t>
      </w:r>
      <w:r>
        <w:rPr>
          <w:b/>
          <w:sz w:val="28"/>
        </w:rPr>
        <w:t>bàn</w:t>
      </w:r>
      <w:r>
        <w:rPr>
          <w:b/>
          <w:spacing w:val="-4"/>
          <w:sz w:val="28"/>
        </w:rPr>
        <w:t xml:space="preserve"> </w:t>
      </w:r>
      <w:r>
        <w:rPr>
          <w:b/>
          <w:sz w:val="28"/>
        </w:rPr>
        <w:t>thành</w:t>
      </w:r>
      <w:r>
        <w:rPr>
          <w:b/>
          <w:spacing w:val="-3"/>
          <w:sz w:val="28"/>
        </w:rPr>
        <w:t xml:space="preserve"> </w:t>
      </w:r>
      <w:r>
        <w:rPr>
          <w:b/>
          <w:sz w:val="28"/>
        </w:rPr>
        <w:t>phố</w:t>
      </w:r>
      <w:r>
        <w:rPr>
          <w:b/>
          <w:spacing w:val="-7"/>
          <w:sz w:val="28"/>
        </w:rPr>
        <w:t xml:space="preserve"> </w:t>
      </w:r>
      <w:r>
        <w:rPr>
          <w:b/>
          <w:sz w:val="28"/>
        </w:rPr>
        <w:t>Đà</w:t>
      </w:r>
      <w:r>
        <w:rPr>
          <w:b/>
          <w:spacing w:val="-3"/>
          <w:sz w:val="28"/>
        </w:rPr>
        <w:t xml:space="preserve"> </w:t>
      </w:r>
      <w:r>
        <w:rPr>
          <w:b/>
          <w:spacing w:val="-4"/>
          <w:sz w:val="28"/>
        </w:rPr>
        <w:t>Nẵng</w:t>
      </w:r>
    </w:p>
    <w:p w14:paraId="50EAE7BA" w14:textId="77777777" w:rsidR="00D25548" w:rsidRDefault="00D25548">
      <w:pPr>
        <w:pStyle w:val="BodyText"/>
        <w:spacing w:before="279"/>
        <w:ind w:left="0" w:firstLine="0"/>
        <w:jc w:val="left"/>
        <w:rPr>
          <w:b/>
        </w:rPr>
      </w:pPr>
    </w:p>
    <w:p w14:paraId="5EC8AA68" w14:textId="77777777" w:rsidR="00D25548" w:rsidRDefault="00B977F4">
      <w:pPr>
        <w:ind w:left="1133"/>
        <w:jc w:val="both"/>
        <w:rPr>
          <w:i/>
          <w:sz w:val="28"/>
        </w:rPr>
      </w:pPr>
      <w:r>
        <w:rPr>
          <w:i/>
          <w:sz w:val="28"/>
        </w:rPr>
        <w:t>Căn</w:t>
      </w:r>
      <w:r>
        <w:rPr>
          <w:i/>
          <w:spacing w:val="-5"/>
          <w:sz w:val="28"/>
        </w:rPr>
        <w:t xml:space="preserve"> </w:t>
      </w:r>
      <w:r>
        <w:rPr>
          <w:i/>
          <w:sz w:val="28"/>
        </w:rPr>
        <w:t>cứ</w:t>
      </w:r>
      <w:r>
        <w:rPr>
          <w:i/>
          <w:spacing w:val="-2"/>
          <w:sz w:val="28"/>
        </w:rPr>
        <w:t xml:space="preserve"> </w:t>
      </w:r>
      <w:r>
        <w:rPr>
          <w:i/>
          <w:sz w:val="28"/>
        </w:rPr>
        <w:t>Luật</w:t>
      </w:r>
      <w:r>
        <w:rPr>
          <w:i/>
          <w:spacing w:val="-4"/>
          <w:sz w:val="28"/>
        </w:rPr>
        <w:t xml:space="preserve"> </w:t>
      </w:r>
      <w:r>
        <w:rPr>
          <w:i/>
          <w:sz w:val="28"/>
        </w:rPr>
        <w:t>Tổ</w:t>
      </w:r>
      <w:r>
        <w:rPr>
          <w:i/>
          <w:spacing w:val="-4"/>
          <w:sz w:val="28"/>
        </w:rPr>
        <w:t xml:space="preserve"> </w:t>
      </w:r>
      <w:r>
        <w:rPr>
          <w:i/>
          <w:sz w:val="28"/>
        </w:rPr>
        <w:t>chức</w:t>
      </w:r>
      <w:r>
        <w:rPr>
          <w:i/>
          <w:spacing w:val="-3"/>
          <w:sz w:val="28"/>
        </w:rPr>
        <w:t xml:space="preserve"> </w:t>
      </w:r>
      <w:r>
        <w:rPr>
          <w:i/>
          <w:sz w:val="28"/>
        </w:rPr>
        <w:t>chính</w:t>
      </w:r>
      <w:r>
        <w:rPr>
          <w:i/>
          <w:spacing w:val="-4"/>
          <w:sz w:val="28"/>
        </w:rPr>
        <w:t xml:space="preserve"> </w:t>
      </w:r>
      <w:r>
        <w:rPr>
          <w:i/>
          <w:sz w:val="28"/>
        </w:rPr>
        <w:t>quyền</w:t>
      </w:r>
      <w:r>
        <w:rPr>
          <w:i/>
          <w:spacing w:val="-4"/>
          <w:sz w:val="28"/>
        </w:rPr>
        <w:t xml:space="preserve"> </w:t>
      </w:r>
      <w:r>
        <w:rPr>
          <w:i/>
          <w:sz w:val="28"/>
        </w:rPr>
        <w:t>địa</w:t>
      </w:r>
      <w:r>
        <w:rPr>
          <w:i/>
          <w:spacing w:val="-4"/>
          <w:sz w:val="28"/>
        </w:rPr>
        <w:t xml:space="preserve"> </w:t>
      </w:r>
      <w:r>
        <w:rPr>
          <w:i/>
          <w:sz w:val="28"/>
        </w:rPr>
        <w:t>phương</w:t>
      </w:r>
      <w:r>
        <w:rPr>
          <w:i/>
          <w:spacing w:val="3"/>
          <w:sz w:val="28"/>
        </w:rPr>
        <w:t xml:space="preserve"> </w:t>
      </w:r>
      <w:r>
        <w:rPr>
          <w:i/>
          <w:sz w:val="28"/>
        </w:rPr>
        <w:t>số</w:t>
      </w:r>
      <w:r>
        <w:rPr>
          <w:i/>
          <w:spacing w:val="-4"/>
          <w:sz w:val="28"/>
        </w:rPr>
        <w:t xml:space="preserve"> </w:t>
      </w:r>
      <w:r>
        <w:rPr>
          <w:i/>
          <w:spacing w:val="-2"/>
          <w:sz w:val="28"/>
        </w:rPr>
        <w:t>72/2025/QH15;</w:t>
      </w:r>
    </w:p>
    <w:p w14:paraId="533E2E79" w14:textId="77777777" w:rsidR="00D25548" w:rsidRDefault="00B977F4">
      <w:pPr>
        <w:spacing w:before="57" w:line="242" w:lineRule="auto"/>
        <w:ind w:left="566" w:right="139" w:firstLine="566"/>
        <w:jc w:val="both"/>
        <w:rPr>
          <w:i/>
          <w:sz w:val="28"/>
        </w:rPr>
      </w:pPr>
      <w:r>
        <w:rPr>
          <w:i/>
          <w:sz w:val="28"/>
        </w:rPr>
        <w:t xml:space="preserve">Căn cứ </w:t>
      </w:r>
      <w:hyperlink r:id="rId7">
        <w:r>
          <w:rPr>
            <w:i/>
            <w:sz w:val="28"/>
          </w:rPr>
          <w:t>Luật Đất đai số 31/2024/QH15</w:t>
        </w:r>
      </w:hyperlink>
      <w:r>
        <w:rPr>
          <w:i/>
          <w:sz w:val="28"/>
        </w:rPr>
        <w:t xml:space="preserve"> được sửa đổi, bổ sung một số điều bởi</w:t>
      </w:r>
      <w:r>
        <w:rPr>
          <w:i/>
          <w:spacing w:val="80"/>
          <w:sz w:val="28"/>
        </w:rPr>
        <w:t xml:space="preserve"> </w:t>
      </w:r>
      <w:r>
        <w:rPr>
          <w:i/>
          <w:sz w:val="28"/>
        </w:rPr>
        <w:t>các</w:t>
      </w:r>
      <w:r>
        <w:rPr>
          <w:i/>
          <w:spacing w:val="80"/>
          <w:sz w:val="28"/>
        </w:rPr>
        <w:t xml:space="preserve"> </w:t>
      </w:r>
      <w:r>
        <w:rPr>
          <w:i/>
          <w:sz w:val="28"/>
        </w:rPr>
        <w:t>Luật</w:t>
      </w:r>
      <w:r>
        <w:rPr>
          <w:i/>
          <w:spacing w:val="80"/>
          <w:sz w:val="28"/>
        </w:rPr>
        <w:t xml:space="preserve"> </w:t>
      </w:r>
      <w:r>
        <w:rPr>
          <w:i/>
          <w:sz w:val="28"/>
        </w:rPr>
        <w:t xml:space="preserve">số </w:t>
      </w:r>
      <w:hyperlink r:id="rId8">
        <w:r>
          <w:rPr>
            <w:i/>
            <w:sz w:val="28"/>
          </w:rPr>
          <w:t>43/2024/QH15</w:t>
        </w:r>
      </w:hyperlink>
      <w:r>
        <w:rPr>
          <w:i/>
          <w:sz w:val="28"/>
        </w:rPr>
        <w:t>,</w:t>
      </w:r>
      <w:r>
        <w:rPr>
          <w:i/>
          <w:spacing w:val="80"/>
          <w:sz w:val="28"/>
        </w:rPr>
        <w:t xml:space="preserve"> </w:t>
      </w:r>
      <w:r>
        <w:rPr>
          <w:i/>
          <w:sz w:val="28"/>
        </w:rPr>
        <w:t>số</w:t>
      </w:r>
      <w:r>
        <w:rPr>
          <w:i/>
          <w:spacing w:val="-1"/>
          <w:sz w:val="28"/>
        </w:rPr>
        <w:t xml:space="preserve"> </w:t>
      </w:r>
      <w:hyperlink r:id="rId9">
        <w:r>
          <w:rPr>
            <w:i/>
            <w:sz w:val="28"/>
          </w:rPr>
          <w:t>47/2024/QH15</w:t>
        </w:r>
      </w:hyperlink>
      <w:r>
        <w:rPr>
          <w:i/>
          <w:sz w:val="28"/>
        </w:rPr>
        <w:t>,</w:t>
      </w:r>
      <w:r>
        <w:rPr>
          <w:i/>
          <w:spacing w:val="80"/>
          <w:sz w:val="28"/>
        </w:rPr>
        <w:t xml:space="preserve"> </w:t>
      </w:r>
      <w:r>
        <w:rPr>
          <w:i/>
          <w:sz w:val="28"/>
        </w:rPr>
        <w:t>số</w:t>
      </w:r>
      <w:r>
        <w:rPr>
          <w:i/>
          <w:spacing w:val="-1"/>
          <w:sz w:val="28"/>
        </w:rPr>
        <w:t xml:space="preserve"> </w:t>
      </w:r>
      <w:hyperlink r:id="rId10">
        <w:r>
          <w:rPr>
            <w:i/>
            <w:sz w:val="28"/>
          </w:rPr>
          <w:t>58/2024/QH15</w:t>
        </w:r>
      </w:hyperlink>
      <w:r>
        <w:rPr>
          <w:i/>
          <w:sz w:val="28"/>
        </w:rPr>
        <w:t>,</w:t>
      </w:r>
      <w:r>
        <w:rPr>
          <w:i/>
          <w:spacing w:val="80"/>
          <w:sz w:val="28"/>
        </w:rPr>
        <w:t xml:space="preserve"> </w:t>
      </w:r>
      <w:r>
        <w:rPr>
          <w:i/>
          <w:sz w:val="28"/>
        </w:rPr>
        <w:t xml:space="preserve">Luật số </w:t>
      </w:r>
      <w:hyperlink r:id="rId11">
        <w:r>
          <w:rPr>
            <w:i/>
            <w:sz w:val="28"/>
          </w:rPr>
          <w:t>71/2025/QH15,</w:t>
        </w:r>
      </w:hyperlink>
      <w:r>
        <w:rPr>
          <w:i/>
          <w:sz w:val="28"/>
        </w:rPr>
        <w:t xml:space="preserve"> số </w:t>
      </w:r>
      <w:hyperlink r:id="rId12">
        <w:r>
          <w:rPr>
            <w:i/>
            <w:sz w:val="28"/>
          </w:rPr>
          <w:t>84/2025/QH15</w:t>
        </w:r>
      </w:hyperlink>
      <w:r>
        <w:rPr>
          <w:i/>
          <w:sz w:val="28"/>
        </w:rPr>
        <w:t xml:space="preserve">, số </w:t>
      </w:r>
      <w:hyperlink r:id="rId13">
        <w:r>
          <w:rPr>
            <w:i/>
            <w:sz w:val="28"/>
          </w:rPr>
          <w:t>93/2025/QH15</w:t>
        </w:r>
      </w:hyperlink>
      <w:r>
        <w:rPr>
          <w:i/>
          <w:sz w:val="28"/>
        </w:rPr>
        <w:t xml:space="preserve"> và số </w:t>
      </w:r>
      <w:hyperlink r:id="rId14">
        <w:r>
          <w:rPr>
            <w:i/>
            <w:sz w:val="28"/>
          </w:rPr>
          <w:t>95/2025/QH15</w:t>
        </w:r>
      </w:hyperlink>
      <w:r>
        <w:rPr>
          <w:i/>
          <w:sz w:val="28"/>
        </w:rPr>
        <w:t>;</w:t>
      </w:r>
    </w:p>
    <w:p w14:paraId="1389B7DE" w14:textId="77777777" w:rsidR="00D25548" w:rsidRDefault="00B977F4">
      <w:pPr>
        <w:spacing w:before="115"/>
        <w:ind w:left="566" w:right="144" w:firstLine="566"/>
        <w:jc w:val="both"/>
        <w:rPr>
          <w:i/>
          <w:sz w:val="28"/>
        </w:rPr>
      </w:pPr>
      <w:r>
        <w:rPr>
          <w:i/>
          <w:sz w:val="28"/>
        </w:rPr>
        <w:t>Căn cứ Luật Ban hành văn bản quy phạm pháp luật số 64/2025/QH15</w:t>
      </w:r>
      <w:r>
        <w:rPr>
          <w:i/>
          <w:spacing w:val="40"/>
          <w:sz w:val="28"/>
        </w:rPr>
        <w:t xml:space="preserve"> </w:t>
      </w:r>
      <w:r>
        <w:rPr>
          <w:i/>
          <w:sz w:val="28"/>
        </w:rPr>
        <w:t>được sửa đổi, bổ sung bởi Luật số 87/2025/QH15;</w:t>
      </w:r>
    </w:p>
    <w:p w14:paraId="255F864F" w14:textId="77777777" w:rsidR="00D25548" w:rsidRDefault="00B977F4">
      <w:pPr>
        <w:spacing w:before="119"/>
        <w:ind w:left="1133"/>
        <w:jc w:val="both"/>
        <w:rPr>
          <w:i/>
          <w:sz w:val="28"/>
        </w:rPr>
      </w:pPr>
      <w:r>
        <w:rPr>
          <w:i/>
          <w:sz w:val="28"/>
        </w:rPr>
        <w:t>Căn</w:t>
      </w:r>
      <w:r>
        <w:rPr>
          <w:i/>
          <w:spacing w:val="-3"/>
          <w:sz w:val="28"/>
        </w:rPr>
        <w:t xml:space="preserve"> </w:t>
      </w:r>
      <w:r>
        <w:rPr>
          <w:i/>
          <w:sz w:val="28"/>
        </w:rPr>
        <w:t>cứ</w:t>
      </w:r>
      <w:r>
        <w:rPr>
          <w:i/>
          <w:spacing w:val="-1"/>
          <w:sz w:val="28"/>
        </w:rPr>
        <w:t xml:space="preserve"> </w:t>
      </w:r>
      <w:r>
        <w:rPr>
          <w:i/>
          <w:sz w:val="28"/>
        </w:rPr>
        <w:t>Luật</w:t>
      </w:r>
      <w:r>
        <w:rPr>
          <w:i/>
          <w:spacing w:val="-3"/>
          <w:sz w:val="28"/>
        </w:rPr>
        <w:t xml:space="preserve"> </w:t>
      </w:r>
      <w:r>
        <w:rPr>
          <w:i/>
          <w:sz w:val="28"/>
        </w:rPr>
        <w:t>Đầu</w:t>
      </w:r>
      <w:r>
        <w:rPr>
          <w:i/>
          <w:spacing w:val="-2"/>
          <w:sz w:val="28"/>
        </w:rPr>
        <w:t xml:space="preserve"> </w:t>
      </w:r>
      <w:r>
        <w:rPr>
          <w:i/>
          <w:sz w:val="28"/>
        </w:rPr>
        <w:t>tư</w:t>
      </w:r>
      <w:r>
        <w:rPr>
          <w:i/>
          <w:spacing w:val="2"/>
          <w:sz w:val="28"/>
        </w:rPr>
        <w:t xml:space="preserve"> </w:t>
      </w:r>
      <w:r>
        <w:rPr>
          <w:i/>
          <w:sz w:val="28"/>
        </w:rPr>
        <w:t>số</w:t>
      </w:r>
      <w:r>
        <w:rPr>
          <w:i/>
          <w:spacing w:val="-2"/>
          <w:sz w:val="28"/>
        </w:rPr>
        <w:t xml:space="preserve"> 143/2025/QH15;</w:t>
      </w:r>
    </w:p>
    <w:p w14:paraId="5CB04330" w14:textId="77777777" w:rsidR="00D25548" w:rsidRDefault="00B977F4">
      <w:pPr>
        <w:spacing w:before="120"/>
        <w:ind w:left="566" w:right="144" w:firstLine="566"/>
        <w:jc w:val="both"/>
        <w:rPr>
          <w:i/>
          <w:sz w:val="28"/>
        </w:rPr>
      </w:pPr>
      <w:r>
        <w:rPr>
          <w:i/>
          <w:sz w:val="28"/>
        </w:rPr>
        <w:t xml:space="preserve">Căn cứ Nghị quyết số 254/2025/QH15 của Quốc hội quy định về một số cơ chế, chính sách tháo gỡ khó khăn, vướng mắc trong tổ chức thi hành Luật Đất </w:t>
      </w:r>
      <w:r>
        <w:rPr>
          <w:i/>
          <w:spacing w:val="-4"/>
          <w:sz w:val="28"/>
        </w:rPr>
        <w:t>đai;</w:t>
      </w:r>
    </w:p>
    <w:p w14:paraId="710E7502" w14:textId="77777777" w:rsidR="00D25548" w:rsidRDefault="00B977F4">
      <w:pPr>
        <w:spacing w:before="119"/>
        <w:ind w:left="566" w:right="138" w:firstLine="566"/>
        <w:jc w:val="both"/>
        <w:rPr>
          <w:i/>
          <w:sz w:val="28"/>
        </w:rPr>
      </w:pPr>
      <w:r>
        <w:rPr>
          <w:i/>
          <w:sz w:val="28"/>
        </w:rPr>
        <w:t>Căn cứ Nghị định số 102/2024/NĐ-CP ngày 30 tháng 7 năm 2024 của Chính phủ quy định chi tiết thi hành một số điều của Luật Đất đai được sửa đổi, bổ sung một số điều bởi các Nghị định số 151/2025/NĐ-CP, số 226/2025/NĐ-CP, số 49/2026/NĐ-CP và số 50/2026/NĐ-CP;</w:t>
      </w:r>
    </w:p>
    <w:p w14:paraId="52ABAF22" w14:textId="77777777" w:rsidR="00D25548" w:rsidRDefault="00B977F4">
      <w:pPr>
        <w:spacing w:before="57"/>
        <w:ind w:left="566" w:right="144" w:firstLine="566"/>
        <w:jc w:val="both"/>
        <w:rPr>
          <w:i/>
          <w:sz w:val="28"/>
        </w:rPr>
      </w:pPr>
      <w:r>
        <w:rPr>
          <w:i/>
          <w:sz w:val="28"/>
        </w:rPr>
        <w:t>Căn cứ Nghị định 78/2025/NĐ-CP ngày 01 tháng 4 năm 2025 của Chính phủ Quy định chi tiết một số điều và biện pháp để tổ chức, hướng dẫn thi hành Luật Ban hành văn bản quy phạm pháp luật được sửa đổi, bổ sung bởi Nghị</w:t>
      </w:r>
      <w:r>
        <w:rPr>
          <w:i/>
          <w:spacing w:val="40"/>
          <w:sz w:val="28"/>
        </w:rPr>
        <w:t xml:space="preserve"> </w:t>
      </w:r>
      <w:r>
        <w:rPr>
          <w:i/>
          <w:sz w:val="28"/>
        </w:rPr>
        <w:t>định số 187/2025/NĐ-CP ngày 01 tháng 7 năm 2025 của Chính phủ;</w:t>
      </w:r>
    </w:p>
    <w:p w14:paraId="1F6A8A4A" w14:textId="77777777" w:rsidR="00D25548" w:rsidRDefault="00B977F4">
      <w:pPr>
        <w:spacing w:before="124"/>
        <w:ind w:left="566" w:right="130" w:firstLine="566"/>
        <w:jc w:val="both"/>
        <w:rPr>
          <w:i/>
          <w:sz w:val="28"/>
        </w:rPr>
      </w:pPr>
      <w:r>
        <w:rPr>
          <w:i/>
          <w:sz w:val="28"/>
        </w:rPr>
        <w:t>Căn</w:t>
      </w:r>
      <w:r>
        <w:rPr>
          <w:i/>
          <w:spacing w:val="-12"/>
          <w:sz w:val="28"/>
        </w:rPr>
        <w:t xml:space="preserve"> </w:t>
      </w:r>
      <w:r>
        <w:rPr>
          <w:i/>
          <w:sz w:val="28"/>
        </w:rPr>
        <w:t>cứ</w:t>
      </w:r>
      <w:r>
        <w:rPr>
          <w:i/>
          <w:spacing w:val="-14"/>
          <w:sz w:val="28"/>
        </w:rPr>
        <w:t xml:space="preserve"> </w:t>
      </w:r>
      <w:r>
        <w:rPr>
          <w:i/>
          <w:sz w:val="28"/>
        </w:rPr>
        <w:t>Nghị</w:t>
      </w:r>
      <w:r>
        <w:rPr>
          <w:i/>
          <w:spacing w:val="-12"/>
          <w:sz w:val="28"/>
        </w:rPr>
        <w:t xml:space="preserve"> </w:t>
      </w:r>
      <w:r>
        <w:rPr>
          <w:i/>
          <w:sz w:val="28"/>
        </w:rPr>
        <w:t>định</w:t>
      </w:r>
      <w:r>
        <w:rPr>
          <w:i/>
          <w:spacing w:val="-15"/>
          <w:sz w:val="28"/>
        </w:rPr>
        <w:t xml:space="preserve"> </w:t>
      </w:r>
      <w:r>
        <w:rPr>
          <w:i/>
          <w:sz w:val="28"/>
        </w:rPr>
        <w:t>số</w:t>
      </w:r>
      <w:r>
        <w:rPr>
          <w:i/>
          <w:spacing w:val="-12"/>
          <w:sz w:val="28"/>
        </w:rPr>
        <w:t xml:space="preserve"> </w:t>
      </w:r>
      <w:r>
        <w:rPr>
          <w:i/>
          <w:sz w:val="28"/>
        </w:rPr>
        <w:t>150/2025/NĐ-CP</w:t>
      </w:r>
      <w:r>
        <w:rPr>
          <w:i/>
          <w:spacing w:val="-17"/>
          <w:sz w:val="28"/>
        </w:rPr>
        <w:t xml:space="preserve"> </w:t>
      </w:r>
      <w:r>
        <w:rPr>
          <w:i/>
          <w:sz w:val="28"/>
        </w:rPr>
        <w:t>ngày</w:t>
      </w:r>
      <w:r>
        <w:rPr>
          <w:i/>
          <w:spacing w:val="-15"/>
          <w:sz w:val="28"/>
        </w:rPr>
        <w:t xml:space="preserve"> </w:t>
      </w:r>
      <w:r>
        <w:rPr>
          <w:i/>
          <w:sz w:val="28"/>
        </w:rPr>
        <w:t>12</w:t>
      </w:r>
      <w:r>
        <w:rPr>
          <w:i/>
          <w:spacing w:val="-12"/>
          <w:sz w:val="28"/>
        </w:rPr>
        <w:t xml:space="preserve"> </w:t>
      </w:r>
      <w:r>
        <w:rPr>
          <w:i/>
          <w:sz w:val="28"/>
        </w:rPr>
        <w:t>tháng</w:t>
      </w:r>
      <w:r>
        <w:rPr>
          <w:i/>
          <w:spacing w:val="-15"/>
          <w:sz w:val="28"/>
        </w:rPr>
        <w:t xml:space="preserve"> </w:t>
      </w:r>
      <w:r>
        <w:rPr>
          <w:i/>
          <w:sz w:val="28"/>
        </w:rPr>
        <w:t>6</w:t>
      </w:r>
      <w:r>
        <w:rPr>
          <w:i/>
          <w:spacing w:val="-12"/>
          <w:sz w:val="28"/>
        </w:rPr>
        <w:t xml:space="preserve"> </w:t>
      </w:r>
      <w:r>
        <w:rPr>
          <w:i/>
          <w:sz w:val="28"/>
        </w:rPr>
        <w:t>năm</w:t>
      </w:r>
      <w:r>
        <w:rPr>
          <w:i/>
          <w:spacing w:val="-12"/>
          <w:sz w:val="28"/>
        </w:rPr>
        <w:t xml:space="preserve"> </w:t>
      </w:r>
      <w:r>
        <w:rPr>
          <w:i/>
          <w:sz w:val="28"/>
        </w:rPr>
        <w:t>2025</w:t>
      </w:r>
      <w:r>
        <w:rPr>
          <w:i/>
          <w:spacing w:val="-15"/>
          <w:sz w:val="28"/>
        </w:rPr>
        <w:t xml:space="preserve"> </w:t>
      </w:r>
      <w:r>
        <w:rPr>
          <w:i/>
          <w:sz w:val="28"/>
        </w:rPr>
        <w:t>của</w:t>
      </w:r>
      <w:r>
        <w:rPr>
          <w:i/>
          <w:spacing w:val="-15"/>
          <w:sz w:val="28"/>
        </w:rPr>
        <w:t xml:space="preserve"> </w:t>
      </w:r>
      <w:r>
        <w:rPr>
          <w:i/>
          <w:sz w:val="28"/>
        </w:rPr>
        <w:t>Chính phủ quy định tổ chức</w:t>
      </w:r>
      <w:r>
        <w:rPr>
          <w:i/>
          <w:spacing w:val="-3"/>
          <w:sz w:val="28"/>
        </w:rPr>
        <w:t xml:space="preserve"> </w:t>
      </w:r>
      <w:r>
        <w:rPr>
          <w:i/>
          <w:sz w:val="28"/>
        </w:rPr>
        <w:t>các</w:t>
      </w:r>
      <w:r>
        <w:rPr>
          <w:i/>
          <w:spacing w:val="-3"/>
          <w:sz w:val="28"/>
        </w:rPr>
        <w:t xml:space="preserve"> </w:t>
      </w:r>
      <w:r>
        <w:rPr>
          <w:i/>
          <w:sz w:val="28"/>
        </w:rPr>
        <w:t>cơ quan chuyên</w:t>
      </w:r>
      <w:r>
        <w:rPr>
          <w:i/>
          <w:spacing w:val="-4"/>
          <w:sz w:val="28"/>
        </w:rPr>
        <w:t xml:space="preserve"> </w:t>
      </w:r>
      <w:r>
        <w:rPr>
          <w:i/>
          <w:sz w:val="28"/>
        </w:rPr>
        <w:t>môn thuộc UBND tỉnh, thành phố trực thuộc</w:t>
      </w:r>
      <w:r>
        <w:rPr>
          <w:i/>
          <w:spacing w:val="-8"/>
          <w:sz w:val="28"/>
        </w:rPr>
        <w:t xml:space="preserve"> </w:t>
      </w:r>
      <w:r>
        <w:rPr>
          <w:i/>
          <w:sz w:val="28"/>
        </w:rPr>
        <w:t>trung</w:t>
      </w:r>
      <w:r>
        <w:rPr>
          <w:i/>
          <w:spacing w:val="-9"/>
          <w:sz w:val="28"/>
        </w:rPr>
        <w:t xml:space="preserve"> </w:t>
      </w:r>
      <w:r>
        <w:rPr>
          <w:i/>
          <w:sz w:val="28"/>
        </w:rPr>
        <w:t>ương</w:t>
      </w:r>
      <w:r>
        <w:rPr>
          <w:i/>
          <w:spacing w:val="-9"/>
          <w:sz w:val="28"/>
        </w:rPr>
        <w:t xml:space="preserve"> </w:t>
      </w:r>
      <w:r>
        <w:rPr>
          <w:i/>
          <w:sz w:val="28"/>
        </w:rPr>
        <w:t>và</w:t>
      </w:r>
      <w:r>
        <w:rPr>
          <w:i/>
          <w:spacing w:val="-9"/>
          <w:sz w:val="28"/>
        </w:rPr>
        <w:t xml:space="preserve"> </w:t>
      </w:r>
      <w:r>
        <w:rPr>
          <w:i/>
          <w:sz w:val="28"/>
        </w:rPr>
        <w:t>UBND</w:t>
      </w:r>
      <w:r>
        <w:rPr>
          <w:i/>
          <w:spacing w:val="-9"/>
          <w:sz w:val="28"/>
        </w:rPr>
        <w:t xml:space="preserve"> </w:t>
      </w:r>
      <w:r>
        <w:rPr>
          <w:i/>
          <w:sz w:val="28"/>
        </w:rPr>
        <w:t>xã,</w:t>
      </w:r>
      <w:r>
        <w:rPr>
          <w:i/>
          <w:spacing w:val="-8"/>
          <w:sz w:val="28"/>
        </w:rPr>
        <w:t xml:space="preserve"> </w:t>
      </w:r>
      <w:r>
        <w:rPr>
          <w:i/>
          <w:sz w:val="28"/>
        </w:rPr>
        <w:t>phường,</w:t>
      </w:r>
      <w:r>
        <w:rPr>
          <w:i/>
          <w:spacing w:val="-8"/>
          <w:sz w:val="28"/>
        </w:rPr>
        <w:t xml:space="preserve"> </w:t>
      </w:r>
      <w:r>
        <w:rPr>
          <w:i/>
          <w:sz w:val="28"/>
        </w:rPr>
        <w:t>đặc</w:t>
      </w:r>
      <w:r>
        <w:rPr>
          <w:i/>
          <w:spacing w:val="-8"/>
          <w:sz w:val="28"/>
        </w:rPr>
        <w:t xml:space="preserve"> </w:t>
      </w:r>
      <w:r>
        <w:rPr>
          <w:i/>
          <w:sz w:val="28"/>
        </w:rPr>
        <w:t>khu</w:t>
      </w:r>
      <w:r>
        <w:rPr>
          <w:i/>
          <w:spacing w:val="-9"/>
          <w:sz w:val="28"/>
        </w:rPr>
        <w:t xml:space="preserve"> </w:t>
      </w:r>
      <w:r>
        <w:rPr>
          <w:i/>
          <w:sz w:val="28"/>
        </w:rPr>
        <w:t>thuộc</w:t>
      </w:r>
      <w:r>
        <w:rPr>
          <w:i/>
          <w:spacing w:val="-8"/>
          <w:sz w:val="28"/>
        </w:rPr>
        <w:t xml:space="preserve"> </w:t>
      </w:r>
      <w:r>
        <w:rPr>
          <w:i/>
          <w:sz w:val="28"/>
        </w:rPr>
        <w:t>tỉnh,</w:t>
      </w:r>
      <w:r>
        <w:rPr>
          <w:i/>
          <w:spacing w:val="-8"/>
          <w:sz w:val="28"/>
        </w:rPr>
        <w:t xml:space="preserve"> </w:t>
      </w:r>
      <w:r>
        <w:rPr>
          <w:i/>
          <w:sz w:val="28"/>
        </w:rPr>
        <w:t>thành</w:t>
      </w:r>
      <w:r>
        <w:rPr>
          <w:i/>
          <w:spacing w:val="-9"/>
          <w:sz w:val="28"/>
        </w:rPr>
        <w:t xml:space="preserve"> </w:t>
      </w:r>
      <w:r>
        <w:rPr>
          <w:i/>
          <w:sz w:val="28"/>
        </w:rPr>
        <w:t>phố</w:t>
      </w:r>
      <w:r>
        <w:rPr>
          <w:i/>
          <w:spacing w:val="-9"/>
          <w:sz w:val="28"/>
        </w:rPr>
        <w:t xml:space="preserve"> </w:t>
      </w:r>
      <w:r>
        <w:rPr>
          <w:i/>
          <w:sz w:val="28"/>
        </w:rPr>
        <w:t>trực</w:t>
      </w:r>
      <w:r>
        <w:rPr>
          <w:i/>
          <w:spacing w:val="-8"/>
          <w:sz w:val="28"/>
        </w:rPr>
        <w:t xml:space="preserve"> </w:t>
      </w:r>
      <w:r>
        <w:rPr>
          <w:i/>
          <w:sz w:val="28"/>
        </w:rPr>
        <w:t>thuộc trung ương.</w:t>
      </w:r>
    </w:p>
    <w:p w14:paraId="5547F1AD" w14:textId="13DD5C91" w:rsidR="00713436" w:rsidRDefault="0038703D" w:rsidP="000B2099">
      <w:pPr>
        <w:spacing w:before="123"/>
        <w:ind w:left="566" w:firstLine="720"/>
        <w:jc w:val="both"/>
        <w:rPr>
          <w:i/>
          <w:sz w:val="28"/>
          <w:lang w:val="en-US"/>
        </w:rPr>
      </w:pPr>
      <w:r>
        <w:rPr>
          <w:i/>
          <w:sz w:val="28"/>
          <w:lang w:val="en-US"/>
        </w:rPr>
        <w:t>Căn cứ Công văn số 2676-CV/ĐU ngày 20 tháng 5 năm 2026 của Đảng uỷ UBND thành phố về chủ trương việc UBND thành phố xây dựng các văn bản quy phạm pháp luật;</w:t>
      </w:r>
    </w:p>
    <w:p w14:paraId="440F6DE9" w14:textId="77777777" w:rsidR="00D25548" w:rsidRDefault="00B977F4">
      <w:pPr>
        <w:spacing w:before="123"/>
        <w:ind w:left="1133"/>
        <w:jc w:val="both"/>
        <w:rPr>
          <w:i/>
          <w:sz w:val="28"/>
        </w:rPr>
      </w:pPr>
      <w:r>
        <w:rPr>
          <w:i/>
          <w:sz w:val="28"/>
        </w:rPr>
        <w:t>Theo</w:t>
      </w:r>
      <w:r>
        <w:rPr>
          <w:i/>
          <w:spacing w:val="6"/>
          <w:sz w:val="28"/>
        </w:rPr>
        <w:t xml:space="preserve"> </w:t>
      </w:r>
      <w:r>
        <w:rPr>
          <w:i/>
          <w:sz w:val="28"/>
        </w:rPr>
        <w:t>đề</w:t>
      </w:r>
      <w:r>
        <w:rPr>
          <w:i/>
          <w:spacing w:val="8"/>
          <w:sz w:val="28"/>
        </w:rPr>
        <w:t xml:space="preserve"> </w:t>
      </w:r>
      <w:r>
        <w:rPr>
          <w:i/>
          <w:sz w:val="28"/>
        </w:rPr>
        <w:t>nghị</w:t>
      </w:r>
      <w:r>
        <w:rPr>
          <w:i/>
          <w:spacing w:val="6"/>
          <w:sz w:val="28"/>
        </w:rPr>
        <w:t xml:space="preserve"> </w:t>
      </w:r>
      <w:r>
        <w:rPr>
          <w:i/>
          <w:sz w:val="28"/>
        </w:rPr>
        <w:t>của</w:t>
      </w:r>
      <w:r>
        <w:rPr>
          <w:i/>
          <w:spacing w:val="6"/>
          <w:sz w:val="28"/>
        </w:rPr>
        <w:t xml:space="preserve"> </w:t>
      </w:r>
      <w:r>
        <w:rPr>
          <w:i/>
          <w:sz w:val="28"/>
        </w:rPr>
        <w:t>Giám</w:t>
      </w:r>
      <w:r>
        <w:rPr>
          <w:i/>
          <w:spacing w:val="7"/>
          <w:sz w:val="28"/>
        </w:rPr>
        <w:t xml:space="preserve"> </w:t>
      </w:r>
      <w:r>
        <w:rPr>
          <w:i/>
          <w:sz w:val="28"/>
        </w:rPr>
        <w:t>đốc</w:t>
      </w:r>
      <w:r>
        <w:rPr>
          <w:i/>
          <w:spacing w:val="8"/>
          <w:sz w:val="28"/>
        </w:rPr>
        <w:t xml:space="preserve"> </w:t>
      </w:r>
      <w:r>
        <w:rPr>
          <w:i/>
          <w:sz w:val="28"/>
        </w:rPr>
        <w:t>Sở</w:t>
      </w:r>
      <w:r>
        <w:rPr>
          <w:i/>
          <w:spacing w:val="6"/>
          <w:sz w:val="28"/>
        </w:rPr>
        <w:t xml:space="preserve"> </w:t>
      </w:r>
      <w:r>
        <w:rPr>
          <w:i/>
          <w:sz w:val="28"/>
        </w:rPr>
        <w:t>Nông</w:t>
      </w:r>
      <w:r>
        <w:rPr>
          <w:i/>
          <w:spacing w:val="7"/>
          <w:sz w:val="28"/>
        </w:rPr>
        <w:t xml:space="preserve"> </w:t>
      </w:r>
      <w:r>
        <w:rPr>
          <w:i/>
          <w:sz w:val="28"/>
        </w:rPr>
        <w:t>nghiệp</w:t>
      </w:r>
      <w:r>
        <w:rPr>
          <w:i/>
          <w:spacing w:val="7"/>
          <w:sz w:val="28"/>
        </w:rPr>
        <w:t xml:space="preserve"> </w:t>
      </w:r>
      <w:r>
        <w:rPr>
          <w:i/>
          <w:sz w:val="28"/>
        </w:rPr>
        <w:t>và</w:t>
      </w:r>
      <w:r>
        <w:rPr>
          <w:i/>
          <w:spacing w:val="7"/>
          <w:sz w:val="28"/>
        </w:rPr>
        <w:t xml:space="preserve"> </w:t>
      </w:r>
      <w:r>
        <w:rPr>
          <w:i/>
          <w:sz w:val="28"/>
        </w:rPr>
        <w:t>Môi</w:t>
      </w:r>
      <w:r>
        <w:rPr>
          <w:i/>
          <w:spacing w:val="5"/>
          <w:sz w:val="28"/>
        </w:rPr>
        <w:t xml:space="preserve"> </w:t>
      </w:r>
      <w:r>
        <w:rPr>
          <w:i/>
          <w:sz w:val="28"/>
        </w:rPr>
        <w:t>trường</w:t>
      </w:r>
      <w:r>
        <w:rPr>
          <w:i/>
          <w:spacing w:val="7"/>
          <w:sz w:val="28"/>
        </w:rPr>
        <w:t xml:space="preserve"> </w:t>
      </w:r>
      <w:r>
        <w:rPr>
          <w:i/>
          <w:sz w:val="28"/>
        </w:rPr>
        <w:t>tại</w:t>
      </w:r>
      <w:r>
        <w:rPr>
          <w:i/>
          <w:spacing w:val="10"/>
          <w:sz w:val="28"/>
        </w:rPr>
        <w:t xml:space="preserve"> </w:t>
      </w:r>
      <w:r>
        <w:rPr>
          <w:i/>
          <w:sz w:val="28"/>
        </w:rPr>
        <w:t>Tờ</w:t>
      </w:r>
      <w:r>
        <w:rPr>
          <w:i/>
          <w:spacing w:val="6"/>
          <w:sz w:val="28"/>
        </w:rPr>
        <w:t xml:space="preserve"> </w:t>
      </w:r>
      <w:r>
        <w:rPr>
          <w:i/>
          <w:sz w:val="28"/>
        </w:rPr>
        <w:t>trình</w:t>
      </w:r>
      <w:r>
        <w:rPr>
          <w:i/>
          <w:spacing w:val="6"/>
          <w:sz w:val="28"/>
        </w:rPr>
        <w:t xml:space="preserve"> </w:t>
      </w:r>
      <w:r>
        <w:rPr>
          <w:i/>
          <w:spacing w:val="-5"/>
          <w:sz w:val="28"/>
        </w:rPr>
        <w:t>số</w:t>
      </w:r>
    </w:p>
    <w:p w14:paraId="1EF86B59" w14:textId="2E34EC36" w:rsidR="00D25548" w:rsidRDefault="00EF4DA7">
      <w:pPr>
        <w:ind w:left="566" w:right="140"/>
        <w:jc w:val="both"/>
        <w:rPr>
          <w:i/>
          <w:sz w:val="28"/>
        </w:rPr>
      </w:pPr>
      <w:r>
        <w:rPr>
          <w:i/>
          <w:sz w:val="28"/>
          <w:lang w:val="en-US"/>
        </w:rPr>
        <w:t>466</w:t>
      </w:r>
      <w:r w:rsidR="00B977F4">
        <w:rPr>
          <w:i/>
          <w:sz w:val="28"/>
        </w:rPr>
        <w:t>/TTr-SNNMT ngày</w:t>
      </w:r>
      <w:r>
        <w:rPr>
          <w:i/>
          <w:sz w:val="28"/>
          <w:lang w:val="en-US"/>
        </w:rPr>
        <w:t xml:space="preserve"> 07 </w:t>
      </w:r>
      <w:r w:rsidR="00B977F4">
        <w:rPr>
          <w:i/>
          <w:sz w:val="28"/>
        </w:rPr>
        <w:t>tháng</w:t>
      </w:r>
      <w:r>
        <w:rPr>
          <w:i/>
          <w:sz w:val="28"/>
          <w:lang w:val="en-US"/>
        </w:rPr>
        <w:t xml:space="preserve"> 5 </w:t>
      </w:r>
      <w:r w:rsidR="00B977F4">
        <w:rPr>
          <w:i/>
          <w:sz w:val="28"/>
        </w:rPr>
        <w:t xml:space="preserve">năm 2026 về việc ban hành Quyết định quy định điều kiện, tiêu chí, quy mô, tỷ lệ để tách phần diện tích đất do cơ quan, tổ chức của Nhà nước quản lý thành dự án độc lập trên địa bàn thành phố Đà </w:t>
      </w:r>
      <w:r w:rsidR="00B977F4">
        <w:rPr>
          <w:i/>
          <w:spacing w:val="-2"/>
          <w:sz w:val="28"/>
        </w:rPr>
        <w:lastRenderedPageBreak/>
        <w:t>Nẵng</w:t>
      </w:r>
      <w:r w:rsidR="00465B38">
        <w:rPr>
          <w:i/>
          <w:spacing w:val="-2"/>
          <w:sz w:val="28"/>
          <w:lang w:val="en-US"/>
        </w:rPr>
        <w:t xml:space="preserve"> và ý kiến của các Thành viên UBND thành phố tại Công văn số 4905/VP-ĐTĐT ngày 22/5/2026 của Văn phòng UBND thành phố</w:t>
      </w:r>
      <w:r w:rsidR="00B977F4">
        <w:rPr>
          <w:i/>
          <w:spacing w:val="-2"/>
          <w:sz w:val="28"/>
        </w:rPr>
        <w:t>;</w:t>
      </w:r>
    </w:p>
    <w:p w14:paraId="3B3AF7CB" w14:textId="77777777" w:rsidR="00D25548" w:rsidRDefault="00B977F4" w:rsidP="003B141A">
      <w:pPr>
        <w:spacing w:before="119"/>
        <w:ind w:left="566" w:right="144" w:firstLine="566"/>
        <w:jc w:val="both"/>
        <w:rPr>
          <w:i/>
          <w:sz w:val="28"/>
          <w:lang w:val="en-US"/>
        </w:rPr>
      </w:pPr>
      <w:r>
        <w:rPr>
          <w:i/>
          <w:sz w:val="28"/>
        </w:rPr>
        <w:t>Ủy ban nhân dân thành phố Đà Nẵng ban hành Quy định điều kiện, tiêu chí, quy mô, tỷ lệ để tách phần diện tích đất do cơ quan, tổ chức của Nhà nước quản lý thành dự án độc lập trên địa bàn thành phố Đà Nẵng.</w:t>
      </w:r>
    </w:p>
    <w:p w14:paraId="60410501" w14:textId="77777777" w:rsidR="00D25548" w:rsidRDefault="00E743DC">
      <w:pPr>
        <w:pStyle w:val="BodyText"/>
        <w:spacing w:before="0"/>
        <w:ind w:right="139"/>
      </w:pPr>
      <w:r>
        <w:rPr>
          <w:b/>
          <w:lang w:val="en-US"/>
        </w:rPr>
        <w:br/>
        <w:t xml:space="preserve">        </w:t>
      </w:r>
      <w:r w:rsidR="00B977F4">
        <w:rPr>
          <w:b/>
        </w:rPr>
        <w:t>Điều</w:t>
      </w:r>
      <w:r w:rsidR="00B977F4">
        <w:rPr>
          <w:b/>
          <w:spacing w:val="-7"/>
        </w:rPr>
        <w:t xml:space="preserve"> </w:t>
      </w:r>
      <w:r w:rsidR="00B977F4">
        <w:rPr>
          <w:b/>
        </w:rPr>
        <w:t xml:space="preserve">1. </w:t>
      </w:r>
      <w:r w:rsidR="00B977F4">
        <w:t>Ban</w:t>
      </w:r>
      <w:r w:rsidR="00B977F4">
        <w:rPr>
          <w:spacing w:val="-1"/>
        </w:rPr>
        <w:t xml:space="preserve"> </w:t>
      </w:r>
      <w:r w:rsidR="00B977F4">
        <w:t>hành</w:t>
      </w:r>
      <w:r w:rsidR="00B977F4">
        <w:rPr>
          <w:spacing w:val="-1"/>
        </w:rPr>
        <w:t xml:space="preserve"> </w:t>
      </w:r>
      <w:r w:rsidR="00B977F4">
        <w:t>kèm</w:t>
      </w:r>
      <w:r w:rsidR="00B977F4">
        <w:rPr>
          <w:spacing w:val="-6"/>
        </w:rPr>
        <w:t xml:space="preserve"> </w:t>
      </w:r>
      <w:r w:rsidR="00B977F4">
        <w:t>theo Quyết</w:t>
      </w:r>
      <w:r w:rsidR="00B977F4">
        <w:rPr>
          <w:spacing w:val="-1"/>
        </w:rPr>
        <w:t xml:space="preserve"> </w:t>
      </w:r>
      <w:r w:rsidR="00B977F4">
        <w:t>định này</w:t>
      </w:r>
      <w:r w:rsidR="00B977F4">
        <w:rPr>
          <w:spacing w:val="-1"/>
        </w:rPr>
        <w:t xml:space="preserve"> </w:t>
      </w:r>
      <w:r w:rsidR="00B977F4">
        <w:t>Quy định về điều</w:t>
      </w:r>
      <w:r w:rsidR="00B977F4">
        <w:rPr>
          <w:spacing w:val="-1"/>
        </w:rPr>
        <w:t xml:space="preserve"> </w:t>
      </w:r>
      <w:r w:rsidR="00B977F4">
        <w:t>kiện, tiêu</w:t>
      </w:r>
      <w:r w:rsidR="00B977F4">
        <w:rPr>
          <w:spacing w:val="-5"/>
        </w:rPr>
        <w:t xml:space="preserve"> </w:t>
      </w:r>
      <w:r w:rsidR="00B977F4">
        <w:t>chí, quy mô, tỷ lệ để tách phần diện tích đất do cơ quan, tổ chức của Nhà nước quản lý thành dự án độc lập trên địa bàn thành phố Đà Nẵng.</w:t>
      </w:r>
    </w:p>
    <w:p w14:paraId="3969E489" w14:textId="77777777" w:rsidR="00D25548" w:rsidRDefault="00B977F4">
      <w:pPr>
        <w:pStyle w:val="BodyText"/>
        <w:spacing w:line="322" w:lineRule="exact"/>
        <w:ind w:left="1133" w:firstLine="0"/>
      </w:pPr>
      <w:r>
        <w:rPr>
          <w:b/>
        </w:rPr>
        <w:t>Điều</w:t>
      </w:r>
      <w:r>
        <w:rPr>
          <w:b/>
          <w:spacing w:val="20"/>
        </w:rPr>
        <w:t xml:space="preserve"> </w:t>
      </w:r>
      <w:r>
        <w:rPr>
          <w:b/>
        </w:rPr>
        <w:t>2.</w:t>
      </w:r>
      <w:r>
        <w:rPr>
          <w:b/>
          <w:spacing w:val="29"/>
        </w:rPr>
        <w:t xml:space="preserve"> </w:t>
      </w:r>
      <w:r>
        <w:t>Quyết</w:t>
      </w:r>
      <w:r>
        <w:rPr>
          <w:spacing w:val="26"/>
        </w:rPr>
        <w:t xml:space="preserve"> </w:t>
      </w:r>
      <w:r>
        <w:t>định</w:t>
      </w:r>
      <w:r>
        <w:rPr>
          <w:spacing w:val="26"/>
        </w:rPr>
        <w:t xml:space="preserve"> </w:t>
      </w:r>
      <w:r>
        <w:t>này</w:t>
      </w:r>
      <w:r>
        <w:rPr>
          <w:spacing w:val="21"/>
        </w:rPr>
        <w:t xml:space="preserve"> </w:t>
      </w:r>
      <w:r>
        <w:t>có</w:t>
      </w:r>
      <w:r>
        <w:rPr>
          <w:spacing w:val="26"/>
        </w:rPr>
        <w:t xml:space="preserve"> </w:t>
      </w:r>
      <w:r>
        <w:t>hiệu</w:t>
      </w:r>
      <w:r>
        <w:rPr>
          <w:spacing w:val="26"/>
        </w:rPr>
        <w:t xml:space="preserve"> </w:t>
      </w:r>
      <w:r>
        <w:t>lực</w:t>
      </w:r>
      <w:r>
        <w:rPr>
          <w:spacing w:val="27"/>
        </w:rPr>
        <w:t xml:space="preserve"> </w:t>
      </w:r>
      <w:r>
        <w:t>thi</w:t>
      </w:r>
      <w:r>
        <w:rPr>
          <w:spacing w:val="27"/>
        </w:rPr>
        <w:t xml:space="preserve"> </w:t>
      </w:r>
      <w:r>
        <w:t>hành</w:t>
      </w:r>
      <w:r>
        <w:rPr>
          <w:spacing w:val="21"/>
        </w:rPr>
        <w:t xml:space="preserve"> </w:t>
      </w:r>
      <w:r>
        <w:t>kể</w:t>
      </w:r>
      <w:r>
        <w:rPr>
          <w:spacing w:val="27"/>
        </w:rPr>
        <w:t xml:space="preserve"> </w:t>
      </w:r>
      <w:r>
        <w:t>từ</w:t>
      </w:r>
      <w:r>
        <w:rPr>
          <w:spacing w:val="24"/>
        </w:rPr>
        <w:t xml:space="preserve"> </w:t>
      </w:r>
      <w:r>
        <w:t>ngày</w:t>
      </w:r>
      <w:r>
        <w:rPr>
          <w:spacing w:val="28"/>
        </w:rPr>
        <w:t xml:space="preserve"> </w:t>
      </w:r>
      <w:r w:rsidR="008E2511">
        <w:rPr>
          <w:lang w:val="en-US"/>
        </w:rPr>
        <w:t xml:space="preserve">27 </w:t>
      </w:r>
      <w:r>
        <w:t>tháng</w:t>
      </w:r>
      <w:r>
        <w:rPr>
          <w:spacing w:val="76"/>
        </w:rPr>
        <w:t xml:space="preserve"> </w:t>
      </w:r>
      <w:r w:rsidR="008E2511">
        <w:rPr>
          <w:spacing w:val="76"/>
          <w:lang w:val="en-US"/>
        </w:rPr>
        <w:t>5</w:t>
      </w:r>
      <w:r>
        <w:rPr>
          <w:spacing w:val="-5"/>
        </w:rPr>
        <w:t>năm</w:t>
      </w:r>
    </w:p>
    <w:p w14:paraId="2E712833" w14:textId="77777777" w:rsidR="00D25548" w:rsidRDefault="00B977F4">
      <w:pPr>
        <w:pStyle w:val="BodyText"/>
        <w:spacing w:before="0"/>
        <w:ind w:right="141" w:firstLine="0"/>
      </w:pPr>
      <w:r>
        <w:t>2026 và thay thế Quyết định số 40/2024/QĐ-UBND ngày 15/10/2024 của UBND</w:t>
      </w:r>
      <w:r>
        <w:rPr>
          <w:spacing w:val="-1"/>
        </w:rPr>
        <w:t xml:space="preserve"> </w:t>
      </w:r>
      <w:r>
        <w:t>thành</w:t>
      </w:r>
      <w:r>
        <w:rPr>
          <w:spacing w:val="-2"/>
        </w:rPr>
        <w:t xml:space="preserve"> </w:t>
      </w:r>
      <w:r>
        <w:t>phố</w:t>
      </w:r>
      <w:r>
        <w:rPr>
          <w:spacing w:val="-2"/>
        </w:rPr>
        <w:t xml:space="preserve"> </w:t>
      </w:r>
      <w:r>
        <w:t>Đà Nẵng</w:t>
      </w:r>
      <w:r>
        <w:rPr>
          <w:spacing w:val="-5"/>
        </w:rPr>
        <w:t xml:space="preserve"> </w:t>
      </w:r>
      <w:r>
        <w:t>(cũ) Quy</w:t>
      </w:r>
      <w:r>
        <w:rPr>
          <w:spacing w:val="-5"/>
        </w:rPr>
        <w:t xml:space="preserve"> </w:t>
      </w:r>
      <w:r>
        <w:t>định</w:t>
      </w:r>
      <w:r>
        <w:rPr>
          <w:spacing w:val="-2"/>
        </w:rPr>
        <w:t xml:space="preserve"> </w:t>
      </w:r>
      <w:r>
        <w:t>về điều</w:t>
      </w:r>
      <w:r>
        <w:rPr>
          <w:spacing w:val="-5"/>
        </w:rPr>
        <w:t xml:space="preserve"> </w:t>
      </w:r>
      <w:r>
        <w:t>kiện, tiêu</w:t>
      </w:r>
      <w:r>
        <w:rPr>
          <w:spacing w:val="-4"/>
        </w:rPr>
        <w:t xml:space="preserve"> </w:t>
      </w:r>
      <w:r>
        <w:t>chí, quy</w:t>
      </w:r>
      <w:r>
        <w:rPr>
          <w:spacing w:val="-2"/>
        </w:rPr>
        <w:t xml:space="preserve"> </w:t>
      </w:r>
      <w:r>
        <w:t>mô, tỷ</w:t>
      </w:r>
      <w:r>
        <w:rPr>
          <w:spacing w:val="-2"/>
        </w:rPr>
        <w:t xml:space="preserve"> </w:t>
      </w:r>
      <w:r>
        <w:t>lệ</w:t>
      </w:r>
      <w:r>
        <w:rPr>
          <w:spacing w:val="-1"/>
        </w:rPr>
        <w:t xml:space="preserve"> </w:t>
      </w:r>
      <w:r>
        <w:t>để tách phần diện tích đất do cơ quan, tổ chức của Nhà nước quản lý thành dự án độc lập trên địa bàn thành phố Đà Nẵng và Quyết định số 43/2024/QĐ-UBND ngày 22/11/2024 của UBND tỉnh Quảng Nam Quy định điều kiện, tiêu chí, quy mô, tỷ lệ để tách phần diện tích đất do cơ quan, tổ chức của Nhà nước quản lý thành dự án độc lập trên địa bàn tỉnh Quảng Nam.</w:t>
      </w:r>
    </w:p>
    <w:p w14:paraId="461FEA7E" w14:textId="77777777" w:rsidR="00D25548" w:rsidRDefault="00B977F4">
      <w:pPr>
        <w:pStyle w:val="BodyText"/>
        <w:spacing w:before="123"/>
        <w:ind w:right="139"/>
      </w:pPr>
      <w:r>
        <w:rPr>
          <w:b/>
        </w:rPr>
        <w:t>Điều</w:t>
      </w:r>
      <w:r>
        <w:rPr>
          <w:b/>
          <w:spacing w:val="-1"/>
        </w:rPr>
        <w:t xml:space="preserve"> </w:t>
      </w:r>
      <w:r>
        <w:rPr>
          <w:b/>
        </w:rPr>
        <w:t xml:space="preserve">3. </w:t>
      </w:r>
      <w:r>
        <w:t>Chánh Văn phòng Ủy ban nhân dân thành phố Đà Nẵng, Giám đốc các Sở: Nông nghiệp và Môi trường, Tài chính, Xây dựng; Trưởng thuế thành phố Đà Nẵng, Chủ tịch Uỷ ban nhân dân cấp xã, Giám</w:t>
      </w:r>
      <w:r>
        <w:rPr>
          <w:spacing w:val="-5"/>
        </w:rPr>
        <w:t xml:space="preserve"> </w:t>
      </w:r>
      <w:r>
        <w:t>đốc Trung tâm Phát triển quỹ đất thành phố, Giám đốc Văn phòng Đăng ký đất đai thành phố, thủ trưởng các đơn vị và các tổ chức, cá nhân</w:t>
      </w:r>
      <w:r>
        <w:rPr>
          <w:spacing w:val="-1"/>
        </w:rPr>
        <w:t xml:space="preserve"> </w:t>
      </w:r>
      <w:r>
        <w:t>có liên quan</w:t>
      </w:r>
      <w:r>
        <w:rPr>
          <w:spacing w:val="-1"/>
        </w:rPr>
        <w:t xml:space="preserve"> </w:t>
      </w:r>
      <w:r>
        <w:t>chịu trách nhiệm thi hành Quyết định này./.</w:t>
      </w:r>
    </w:p>
    <w:p w14:paraId="5173C5EE" w14:textId="77777777" w:rsidR="00D25548" w:rsidRDefault="00D25548">
      <w:pPr>
        <w:pStyle w:val="BodyText"/>
        <w:spacing w:before="5"/>
        <w:ind w:left="0" w:firstLine="0"/>
        <w:jc w:val="left"/>
        <w:rPr>
          <w:sz w:val="19"/>
        </w:rPr>
      </w:pPr>
    </w:p>
    <w:tbl>
      <w:tblPr>
        <w:tblW w:w="0" w:type="auto"/>
        <w:tblInd w:w="490" w:type="dxa"/>
        <w:tblLayout w:type="fixed"/>
        <w:tblCellMar>
          <w:left w:w="0" w:type="dxa"/>
          <w:right w:w="0" w:type="dxa"/>
        </w:tblCellMar>
        <w:tblLook w:val="01E0" w:firstRow="1" w:lastRow="1" w:firstColumn="1" w:lastColumn="1" w:noHBand="0" w:noVBand="0"/>
      </w:tblPr>
      <w:tblGrid>
        <w:gridCol w:w="5050"/>
        <w:gridCol w:w="4000"/>
      </w:tblGrid>
      <w:tr w:rsidR="00D25548" w14:paraId="6C105E2C" w14:textId="77777777" w:rsidTr="003B0F0A">
        <w:trPr>
          <w:trHeight w:val="2358"/>
        </w:trPr>
        <w:tc>
          <w:tcPr>
            <w:tcW w:w="5050" w:type="dxa"/>
          </w:tcPr>
          <w:p w14:paraId="617D135A" w14:textId="77777777" w:rsidR="00D25548" w:rsidRDefault="00D25548" w:rsidP="003B0F0A">
            <w:pPr>
              <w:pStyle w:val="TableParagraph"/>
              <w:tabs>
                <w:tab w:val="left" w:pos="179"/>
              </w:tabs>
              <w:spacing w:before="1" w:line="233" w:lineRule="exact"/>
              <w:ind w:firstLine="0"/>
            </w:pPr>
          </w:p>
        </w:tc>
        <w:tc>
          <w:tcPr>
            <w:tcW w:w="4000" w:type="dxa"/>
          </w:tcPr>
          <w:p w14:paraId="165C4003" w14:textId="77777777" w:rsidR="00D25548" w:rsidRPr="008E2511" w:rsidRDefault="00B977F4">
            <w:pPr>
              <w:pStyle w:val="TableParagraph"/>
              <w:spacing w:line="242" w:lineRule="auto"/>
              <w:ind w:left="1655" w:right="47" w:hanging="932"/>
              <w:rPr>
                <w:b/>
                <w:sz w:val="28"/>
                <w:lang w:val="en-US"/>
              </w:rPr>
            </w:pPr>
            <w:r>
              <w:rPr>
                <w:b/>
                <w:sz w:val="28"/>
              </w:rPr>
              <w:t>TM.</w:t>
            </w:r>
            <w:r>
              <w:rPr>
                <w:b/>
                <w:spacing w:val="-12"/>
                <w:sz w:val="28"/>
              </w:rPr>
              <w:t xml:space="preserve"> </w:t>
            </w:r>
            <w:r>
              <w:rPr>
                <w:b/>
                <w:sz w:val="28"/>
              </w:rPr>
              <w:t>UỶ</w:t>
            </w:r>
            <w:r>
              <w:rPr>
                <w:b/>
                <w:spacing w:val="-9"/>
                <w:sz w:val="28"/>
              </w:rPr>
              <w:t xml:space="preserve"> </w:t>
            </w:r>
            <w:r>
              <w:rPr>
                <w:b/>
                <w:sz w:val="28"/>
              </w:rPr>
              <w:t>BAN</w:t>
            </w:r>
            <w:r>
              <w:rPr>
                <w:b/>
                <w:spacing w:val="-9"/>
                <w:sz w:val="28"/>
              </w:rPr>
              <w:t xml:space="preserve"> </w:t>
            </w:r>
            <w:r>
              <w:rPr>
                <w:b/>
                <w:sz w:val="28"/>
              </w:rPr>
              <w:t>NHÂN</w:t>
            </w:r>
            <w:r>
              <w:rPr>
                <w:b/>
                <w:spacing w:val="-9"/>
                <w:sz w:val="28"/>
              </w:rPr>
              <w:t xml:space="preserve"> </w:t>
            </w:r>
            <w:r>
              <w:rPr>
                <w:b/>
                <w:sz w:val="28"/>
              </w:rPr>
              <w:t xml:space="preserve">DÂN </w:t>
            </w:r>
            <w:r w:rsidR="008E2511">
              <w:rPr>
                <w:b/>
                <w:sz w:val="28"/>
                <w:lang w:val="en-US"/>
              </w:rPr>
              <w:t xml:space="preserve">KT. </w:t>
            </w:r>
            <w:r>
              <w:rPr>
                <w:b/>
                <w:sz w:val="28"/>
              </w:rPr>
              <w:t>CHỦ TỊCH</w:t>
            </w:r>
            <w:r w:rsidR="008E2511">
              <w:rPr>
                <w:b/>
                <w:sz w:val="28"/>
                <w:lang w:val="en-US"/>
              </w:rPr>
              <w:br/>
              <w:t>PHÓ CHỦ TỊCH</w:t>
            </w:r>
            <w:r w:rsidR="008E2511">
              <w:rPr>
                <w:b/>
                <w:sz w:val="28"/>
                <w:lang w:val="en-US"/>
              </w:rPr>
              <w:br/>
            </w:r>
            <w:r w:rsidR="008E2511">
              <w:rPr>
                <w:b/>
                <w:sz w:val="28"/>
                <w:lang w:val="en-US"/>
              </w:rPr>
              <w:br/>
            </w:r>
            <w:r w:rsidR="008E2511">
              <w:rPr>
                <w:b/>
                <w:sz w:val="28"/>
                <w:lang w:val="en-US"/>
              </w:rPr>
              <w:br/>
              <w:t>Trần Nam Hưng</w:t>
            </w:r>
          </w:p>
        </w:tc>
      </w:tr>
    </w:tbl>
    <w:p w14:paraId="4AF9A8D5" w14:textId="77777777" w:rsidR="00D25548" w:rsidRDefault="00D25548">
      <w:pPr>
        <w:pStyle w:val="TableParagraph"/>
        <w:spacing w:line="242" w:lineRule="auto"/>
        <w:rPr>
          <w:b/>
          <w:sz w:val="28"/>
        </w:rPr>
        <w:sectPr w:rsidR="00D25548" w:rsidSect="003B141A">
          <w:pgSz w:w="11910" w:h="16840"/>
          <w:pgMar w:top="1170" w:right="992" w:bottom="1530" w:left="1133" w:header="720" w:footer="720" w:gutter="0"/>
          <w:cols w:space="720"/>
        </w:sectPr>
      </w:pPr>
    </w:p>
    <w:p w14:paraId="66CECE1D" w14:textId="77777777" w:rsidR="00D25548" w:rsidRDefault="00D25548">
      <w:pPr>
        <w:pStyle w:val="BodyText"/>
        <w:spacing w:before="1"/>
        <w:ind w:left="0" w:firstLine="0"/>
        <w:jc w:val="left"/>
        <w:rPr>
          <w:sz w:val="2"/>
        </w:rPr>
      </w:pPr>
    </w:p>
    <w:tbl>
      <w:tblPr>
        <w:tblW w:w="0" w:type="auto"/>
        <w:tblInd w:w="783" w:type="dxa"/>
        <w:tblLayout w:type="fixed"/>
        <w:tblCellMar>
          <w:left w:w="0" w:type="dxa"/>
          <w:right w:w="0" w:type="dxa"/>
        </w:tblCellMar>
        <w:tblLook w:val="01E0" w:firstRow="1" w:lastRow="1" w:firstColumn="1" w:lastColumn="1" w:noHBand="0" w:noVBand="0"/>
      </w:tblPr>
      <w:tblGrid>
        <w:gridCol w:w="3122"/>
        <w:gridCol w:w="5493"/>
      </w:tblGrid>
      <w:tr w:rsidR="00D25548" w14:paraId="026034BB" w14:textId="77777777">
        <w:trPr>
          <w:trHeight w:val="671"/>
        </w:trPr>
        <w:tc>
          <w:tcPr>
            <w:tcW w:w="3122" w:type="dxa"/>
          </w:tcPr>
          <w:p w14:paraId="26C62D77" w14:textId="77777777" w:rsidR="00D25548" w:rsidRDefault="00B977F4">
            <w:pPr>
              <w:pStyle w:val="TableParagraph"/>
              <w:spacing w:line="266" w:lineRule="exact"/>
              <w:ind w:left="0" w:right="385" w:firstLine="0"/>
              <w:jc w:val="center"/>
              <w:rPr>
                <w:b/>
                <w:sz w:val="24"/>
              </w:rPr>
            </w:pPr>
            <w:r>
              <w:rPr>
                <w:b/>
                <w:sz w:val="24"/>
              </w:rPr>
              <w:t>ỦY</w:t>
            </w:r>
            <w:r>
              <w:rPr>
                <w:b/>
                <w:spacing w:val="-3"/>
                <w:sz w:val="24"/>
              </w:rPr>
              <w:t xml:space="preserve"> </w:t>
            </w:r>
            <w:r>
              <w:rPr>
                <w:b/>
                <w:sz w:val="24"/>
              </w:rPr>
              <w:t>BAN NHÂN</w:t>
            </w:r>
            <w:r>
              <w:rPr>
                <w:b/>
                <w:spacing w:val="-4"/>
                <w:sz w:val="24"/>
              </w:rPr>
              <w:t xml:space="preserve"> </w:t>
            </w:r>
            <w:r>
              <w:rPr>
                <w:b/>
                <w:spacing w:val="-5"/>
                <w:sz w:val="24"/>
              </w:rPr>
              <w:t>DÂN</w:t>
            </w:r>
          </w:p>
          <w:p w14:paraId="1BCAFC88" w14:textId="77777777" w:rsidR="00D25548" w:rsidRDefault="00B977F4">
            <w:pPr>
              <w:pStyle w:val="TableParagraph"/>
              <w:spacing w:before="55"/>
              <w:ind w:left="0" w:right="385" w:firstLine="0"/>
              <w:jc w:val="center"/>
              <w:rPr>
                <w:b/>
                <w:sz w:val="24"/>
              </w:rPr>
            </w:pPr>
            <w:r>
              <w:rPr>
                <w:b/>
                <w:noProof/>
                <w:sz w:val="24"/>
                <w:lang w:val="en-US"/>
              </w:rPr>
              <mc:AlternateContent>
                <mc:Choice Requires="wpg">
                  <w:drawing>
                    <wp:anchor distT="0" distB="0" distL="0" distR="0" simplePos="0" relativeHeight="15730176" behindDoc="0" locked="0" layoutInCell="1" allowOverlap="1" wp14:anchorId="3888EBB7" wp14:editId="77C79488">
                      <wp:simplePos x="0" y="0"/>
                      <wp:positionH relativeFrom="column">
                        <wp:posOffset>562381</wp:posOffset>
                      </wp:positionH>
                      <wp:positionV relativeFrom="paragraph">
                        <wp:posOffset>243815</wp:posOffset>
                      </wp:positionV>
                      <wp:extent cx="598170" cy="95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 cy="9525"/>
                                <a:chOff x="0" y="0"/>
                                <a:chExt cx="598170" cy="9525"/>
                              </a:xfrm>
                            </wpg:grpSpPr>
                            <wps:wsp>
                              <wps:cNvPr id="4" name="Graphic 4"/>
                              <wps:cNvSpPr/>
                              <wps:spPr>
                                <a:xfrm>
                                  <a:off x="0" y="4762"/>
                                  <a:ext cx="598170" cy="1270"/>
                                </a:xfrm>
                                <a:custGeom>
                                  <a:avLst/>
                                  <a:gdLst/>
                                  <a:ahLst/>
                                  <a:cxnLst/>
                                  <a:rect l="l" t="t" r="r" b="b"/>
                                  <a:pathLst>
                                    <a:path w="598170">
                                      <a:moveTo>
                                        <a:pt x="0" y="0"/>
                                      </a:moveTo>
                                      <a:lnTo>
                                        <a:pt x="59816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ECD9EB" id="Group 3" o:spid="_x0000_s1026" style="position:absolute;margin-left:44.3pt;margin-top:19.2pt;width:47.1pt;height:.75pt;z-index:15730176;mso-wrap-distance-left:0;mso-wrap-distance-right:0" coordsize="59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">
                      <v:shape id="Graphic 4" o:spid="_x0000_s1027" style="position:absolute;top:47;width:5981;height:13;visibility:visible;mso-wrap-style:square;v-text-anchor:top" coordsize="598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" path="m,l598169,e" filled="f">
                        <v:path arrowok="t"/>
                      </v:shape>
                    </v:group>
                  </w:pict>
                </mc:Fallback>
              </mc:AlternateContent>
            </w:r>
            <w:r>
              <w:rPr>
                <w:b/>
                <w:sz w:val="24"/>
              </w:rPr>
              <w:t>THÀNH</w:t>
            </w:r>
            <w:r>
              <w:rPr>
                <w:b/>
                <w:spacing w:val="-3"/>
                <w:sz w:val="24"/>
              </w:rPr>
              <w:t xml:space="preserve"> </w:t>
            </w:r>
            <w:r>
              <w:rPr>
                <w:b/>
                <w:sz w:val="24"/>
              </w:rPr>
              <w:t xml:space="preserve">PHỐ ĐÀ </w:t>
            </w:r>
            <w:r>
              <w:rPr>
                <w:b/>
                <w:spacing w:val="-4"/>
                <w:sz w:val="24"/>
              </w:rPr>
              <w:t>NẴNG</w:t>
            </w:r>
          </w:p>
        </w:tc>
        <w:tc>
          <w:tcPr>
            <w:tcW w:w="5493" w:type="dxa"/>
          </w:tcPr>
          <w:p w14:paraId="5546C020" w14:textId="77777777" w:rsidR="00D25548" w:rsidRDefault="00B977F4">
            <w:pPr>
              <w:pStyle w:val="TableParagraph"/>
              <w:spacing w:line="266" w:lineRule="exact"/>
              <w:ind w:left="388" w:firstLine="0"/>
              <w:jc w:val="center"/>
              <w:rPr>
                <w:b/>
                <w:sz w:val="24"/>
              </w:rPr>
            </w:pPr>
            <w:r>
              <w:rPr>
                <w:b/>
                <w:sz w:val="24"/>
              </w:rPr>
              <w:t>CỘNG</w:t>
            </w:r>
            <w:r>
              <w:rPr>
                <w:b/>
                <w:spacing w:val="-1"/>
                <w:sz w:val="24"/>
              </w:rPr>
              <w:t xml:space="preserve"> </w:t>
            </w:r>
            <w:r>
              <w:rPr>
                <w:b/>
                <w:sz w:val="24"/>
              </w:rPr>
              <w:t>HÒA</w:t>
            </w:r>
            <w:r>
              <w:rPr>
                <w:b/>
                <w:spacing w:val="-1"/>
                <w:sz w:val="24"/>
              </w:rPr>
              <w:t xml:space="preserve"> </w:t>
            </w:r>
            <w:r>
              <w:rPr>
                <w:b/>
                <w:sz w:val="24"/>
              </w:rPr>
              <w:t>XÃ</w:t>
            </w:r>
            <w:r>
              <w:rPr>
                <w:b/>
                <w:spacing w:val="-5"/>
                <w:sz w:val="24"/>
              </w:rPr>
              <w:t xml:space="preserve"> </w:t>
            </w:r>
            <w:r>
              <w:rPr>
                <w:b/>
                <w:sz w:val="24"/>
              </w:rPr>
              <w:t>HỘI</w:t>
            </w:r>
            <w:r>
              <w:rPr>
                <w:b/>
                <w:spacing w:val="-3"/>
                <w:sz w:val="24"/>
              </w:rPr>
              <w:t xml:space="preserve"> </w:t>
            </w:r>
            <w:r>
              <w:rPr>
                <w:b/>
                <w:sz w:val="24"/>
              </w:rPr>
              <w:t>CHỦ</w:t>
            </w:r>
            <w:r>
              <w:rPr>
                <w:b/>
                <w:spacing w:val="-1"/>
                <w:sz w:val="24"/>
              </w:rPr>
              <w:t xml:space="preserve"> </w:t>
            </w:r>
            <w:r>
              <w:rPr>
                <w:b/>
                <w:sz w:val="24"/>
              </w:rPr>
              <w:t>NGHĨA</w:t>
            </w:r>
            <w:r>
              <w:rPr>
                <w:b/>
                <w:spacing w:val="-1"/>
                <w:sz w:val="24"/>
              </w:rPr>
              <w:t xml:space="preserve"> </w:t>
            </w:r>
            <w:r>
              <w:rPr>
                <w:b/>
                <w:sz w:val="24"/>
              </w:rPr>
              <w:t>VIỆT</w:t>
            </w:r>
            <w:r>
              <w:rPr>
                <w:b/>
                <w:spacing w:val="-2"/>
                <w:sz w:val="24"/>
              </w:rPr>
              <w:t xml:space="preserve"> </w:t>
            </w:r>
            <w:r>
              <w:rPr>
                <w:b/>
                <w:spacing w:val="-5"/>
                <w:sz w:val="24"/>
              </w:rPr>
              <w:t>NAM</w:t>
            </w:r>
          </w:p>
          <w:p w14:paraId="164579D9" w14:textId="77777777" w:rsidR="00D25548" w:rsidRDefault="00B977F4">
            <w:pPr>
              <w:pStyle w:val="TableParagraph"/>
              <w:spacing w:before="55"/>
              <w:ind w:left="471" w:firstLine="0"/>
              <w:jc w:val="center"/>
              <w:rPr>
                <w:b/>
                <w:sz w:val="26"/>
              </w:rPr>
            </w:pPr>
            <w:r>
              <w:rPr>
                <w:b/>
                <w:noProof/>
                <w:sz w:val="26"/>
                <w:lang w:val="en-US"/>
              </w:rPr>
              <mc:AlternateContent>
                <mc:Choice Requires="wpg">
                  <w:drawing>
                    <wp:anchor distT="0" distB="0" distL="0" distR="0" simplePos="0" relativeHeight="15730688" behindDoc="0" locked="0" layoutInCell="1" allowOverlap="1" wp14:anchorId="3E9A296E" wp14:editId="3B343CE6">
                      <wp:simplePos x="0" y="0"/>
                      <wp:positionH relativeFrom="column">
                        <wp:posOffset>820279</wp:posOffset>
                      </wp:positionH>
                      <wp:positionV relativeFrom="paragraph">
                        <wp:posOffset>247291</wp:posOffset>
                      </wp:positionV>
                      <wp:extent cx="2164715" cy="1016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4715" cy="10160"/>
                                <a:chOff x="0" y="0"/>
                                <a:chExt cx="2164715" cy="10160"/>
                              </a:xfrm>
                            </wpg:grpSpPr>
                            <wps:wsp>
                              <wps:cNvPr id="6" name="Graphic 6"/>
                              <wps:cNvSpPr/>
                              <wps:spPr>
                                <a:xfrm>
                                  <a:off x="4762" y="4762"/>
                                  <a:ext cx="2155190" cy="1270"/>
                                </a:xfrm>
                                <a:custGeom>
                                  <a:avLst/>
                                  <a:gdLst/>
                                  <a:ahLst/>
                                  <a:cxnLst/>
                                  <a:rect l="l" t="t" r="r" b="b"/>
                                  <a:pathLst>
                                    <a:path w="2155190" h="635">
                                      <a:moveTo>
                                        <a:pt x="0" y="0"/>
                                      </a:moveTo>
                                      <a:lnTo>
                                        <a:pt x="1077594" y="0"/>
                                      </a:lnTo>
                                      <a:lnTo>
                                        <a:pt x="1077594" y="634"/>
                                      </a:lnTo>
                                      <a:lnTo>
                                        <a:pt x="2155190" y="634"/>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326993" id="Group 5" o:spid="_x0000_s1026" style="position:absolute;margin-left:64.6pt;margin-top:19.45pt;width:170.45pt;height:.8pt;z-index:15730688;mso-wrap-distance-left:0;mso-wrap-distance-right:0" coordsize="2164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">
                      <v:shape id="Graphic 6" o:spid="_x0000_s1027" style="position:absolute;left:47;top:47;width:21552;height:13;visibility:visible;mso-wrap-style:square;v-text-anchor:top" coordsize="215519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" path="m,l1077594,r,634l2155190,634e" filled="f">
                        <v:path arrowok="t"/>
                      </v:shape>
                    </v:group>
                  </w:pict>
                </mc:Fallback>
              </mc:AlternateContent>
            </w:r>
            <w:r>
              <w:rPr>
                <w:b/>
                <w:sz w:val="26"/>
              </w:rPr>
              <w:t>Độc</w:t>
            </w:r>
            <w:r>
              <w:rPr>
                <w:b/>
                <w:spacing w:val="-2"/>
                <w:sz w:val="26"/>
              </w:rPr>
              <w:t xml:space="preserve"> </w:t>
            </w:r>
            <w:r>
              <w:rPr>
                <w:b/>
                <w:sz w:val="26"/>
              </w:rPr>
              <w:t>lập</w:t>
            </w:r>
            <w:r>
              <w:rPr>
                <w:b/>
                <w:spacing w:val="-5"/>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5"/>
                <w:sz w:val="26"/>
              </w:rPr>
              <w:t xml:space="preserve"> </w:t>
            </w:r>
            <w:r>
              <w:rPr>
                <w:b/>
                <w:sz w:val="26"/>
              </w:rPr>
              <w:t>–</w:t>
            </w:r>
            <w:r>
              <w:rPr>
                <w:b/>
                <w:spacing w:val="-1"/>
                <w:sz w:val="26"/>
              </w:rPr>
              <w:t xml:space="preserve"> </w:t>
            </w:r>
            <w:r>
              <w:rPr>
                <w:b/>
                <w:sz w:val="26"/>
              </w:rPr>
              <w:t>Hạnh</w:t>
            </w:r>
            <w:r>
              <w:rPr>
                <w:b/>
                <w:spacing w:val="-2"/>
                <w:sz w:val="26"/>
              </w:rPr>
              <w:t xml:space="preserve"> </w:t>
            </w:r>
            <w:r>
              <w:rPr>
                <w:b/>
                <w:spacing w:val="-4"/>
                <w:sz w:val="26"/>
              </w:rPr>
              <w:t>phúc</w:t>
            </w:r>
          </w:p>
        </w:tc>
      </w:tr>
    </w:tbl>
    <w:p w14:paraId="3FD39491" w14:textId="77777777" w:rsidR="00D25548" w:rsidRDefault="00D25548">
      <w:pPr>
        <w:pStyle w:val="BodyText"/>
        <w:spacing w:before="174"/>
        <w:ind w:left="0" w:firstLine="0"/>
        <w:jc w:val="left"/>
      </w:pPr>
    </w:p>
    <w:p w14:paraId="32F76615" w14:textId="77777777" w:rsidR="00D25548" w:rsidRDefault="00B977F4">
      <w:pPr>
        <w:ind w:left="424"/>
        <w:jc w:val="center"/>
        <w:rPr>
          <w:b/>
          <w:sz w:val="28"/>
        </w:rPr>
      </w:pPr>
      <w:r>
        <w:rPr>
          <w:b/>
          <w:sz w:val="28"/>
        </w:rPr>
        <w:t>QUY</w:t>
      </w:r>
      <w:r>
        <w:rPr>
          <w:b/>
          <w:spacing w:val="-7"/>
          <w:sz w:val="28"/>
        </w:rPr>
        <w:t xml:space="preserve"> </w:t>
      </w:r>
      <w:r>
        <w:rPr>
          <w:b/>
          <w:spacing w:val="-4"/>
          <w:sz w:val="28"/>
        </w:rPr>
        <w:t>ĐỊNH</w:t>
      </w:r>
    </w:p>
    <w:p w14:paraId="5813F138" w14:textId="77777777" w:rsidR="00D25548" w:rsidRDefault="00B977F4">
      <w:pPr>
        <w:ind w:left="1499" w:right="364"/>
        <w:jc w:val="center"/>
        <w:rPr>
          <w:b/>
          <w:sz w:val="28"/>
        </w:rPr>
      </w:pPr>
      <w:r>
        <w:rPr>
          <w:b/>
          <w:sz w:val="28"/>
        </w:rPr>
        <w:t>Về điều</w:t>
      </w:r>
      <w:r>
        <w:rPr>
          <w:b/>
          <w:spacing w:val="-3"/>
          <w:sz w:val="28"/>
        </w:rPr>
        <w:t xml:space="preserve"> </w:t>
      </w:r>
      <w:r>
        <w:rPr>
          <w:b/>
          <w:sz w:val="28"/>
        </w:rPr>
        <w:t>kiện, tiêu</w:t>
      </w:r>
      <w:r>
        <w:rPr>
          <w:b/>
          <w:spacing w:val="-8"/>
          <w:sz w:val="28"/>
        </w:rPr>
        <w:t xml:space="preserve"> </w:t>
      </w:r>
      <w:r>
        <w:rPr>
          <w:b/>
          <w:sz w:val="28"/>
        </w:rPr>
        <w:t>chí, quy</w:t>
      </w:r>
      <w:r>
        <w:rPr>
          <w:b/>
          <w:spacing w:val="-2"/>
          <w:sz w:val="28"/>
        </w:rPr>
        <w:t xml:space="preserve"> </w:t>
      </w:r>
      <w:r>
        <w:rPr>
          <w:b/>
          <w:sz w:val="28"/>
        </w:rPr>
        <w:t>mô, tỷ</w:t>
      </w:r>
      <w:r>
        <w:rPr>
          <w:b/>
          <w:spacing w:val="-2"/>
          <w:sz w:val="28"/>
        </w:rPr>
        <w:t xml:space="preserve"> </w:t>
      </w:r>
      <w:r>
        <w:rPr>
          <w:b/>
          <w:sz w:val="28"/>
        </w:rPr>
        <w:t>lệ</w:t>
      </w:r>
      <w:r>
        <w:rPr>
          <w:b/>
          <w:spacing w:val="-1"/>
          <w:sz w:val="28"/>
        </w:rPr>
        <w:t xml:space="preserve"> </w:t>
      </w:r>
      <w:r>
        <w:rPr>
          <w:b/>
          <w:sz w:val="28"/>
        </w:rPr>
        <w:t>để tách</w:t>
      </w:r>
      <w:r>
        <w:rPr>
          <w:b/>
          <w:spacing w:val="-8"/>
          <w:sz w:val="28"/>
        </w:rPr>
        <w:t xml:space="preserve"> </w:t>
      </w:r>
      <w:r>
        <w:rPr>
          <w:b/>
          <w:sz w:val="28"/>
        </w:rPr>
        <w:t>phần</w:t>
      </w:r>
      <w:r>
        <w:rPr>
          <w:b/>
          <w:spacing w:val="-8"/>
          <w:sz w:val="28"/>
        </w:rPr>
        <w:t xml:space="preserve"> </w:t>
      </w:r>
      <w:r>
        <w:rPr>
          <w:b/>
          <w:sz w:val="28"/>
        </w:rPr>
        <w:t>diện</w:t>
      </w:r>
      <w:r>
        <w:rPr>
          <w:b/>
          <w:spacing w:val="-8"/>
          <w:sz w:val="28"/>
        </w:rPr>
        <w:t xml:space="preserve"> </w:t>
      </w:r>
      <w:r>
        <w:rPr>
          <w:b/>
          <w:sz w:val="28"/>
        </w:rPr>
        <w:t>tích</w:t>
      </w:r>
      <w:r>
        <w:rPr>
          <w:b/>
          <w:spacing w:val="-8"/>
          <w:sz w:val="28"/>
        </w:rPr>
        <w:t xml:space="preserve"> </w:t>
      </w:r>
      <w:r>
        <w:rPr>
          <w:b/>
          <w:sz w:val="28"/>
        </w:rPr>
        <w:t>đất</w:t>
      </w:r>
      <w:r>
        <w:rPr>
          <w:b/>
          <w:spacing w:val="-3"/>
          <w:sz w:val="28"/>
        </w:rPr>
        <w:t xml:space="preserve"> </w:t>
      </w:r>
      <w:r>
        <w:rPr>
          <w:b/>
          <w:sz w:val="28"/>
        </w:rPr>
        <w:t>do cơ quan, tổ chức của Nhà nước quản lý thành dự án độc lập</w:t>
      </w:r>
    </w:p>
    <w:p w14:paraId="1019D706" w14:textId="77777777" w:rsidR="00D25548" w:rsidRDefault="00B977F4">
      <w:pPr>
        <w:spacing w:line="319" w:lineRule="exact"/>
        <w:ind w:left="1131" w:right="10"/>
        <w:jc w:val="center"/>
        <w:rPr>
          <w:b/>
          <w:sz w:val="28"/>
        </w:rPr>
      </w:pPr>
      <w:r>
        <w:rPr>
          <w:b/>
          <w:sz w:val="28"/>
        </w:rPr>
        <w:t>trên</w:t>
      </w:r>
      <w:r>
        <w:rPr>
          <w:b/>
          <w:spacing w:val="-9"/>
          <w:sz w:val="28"/>
        </w:rPr>
        <w:t xml:space="preserve"> </w:t>
      </w:r>
      <w:r>
        <w:rPr>
          <w:b/>
          <w:sz w:val="28"/>
        </w:rPr>
        <w:t>địa</w:t>
      </w:r>
      <w:r>
        <w:rPr>
          <w:b/>
          <w:spacing w:val="-3"/>
          <w:sz w:val="28"/>
        </w:rPr>
        <w:t xml:space="preserve"> </w:t>
      </w:r>
      <w:r>
        <w:rPr>
          <w:b/>
          <w:sz w:val="28"/>
        </w:rPr>
        <w:t>bàn</w:t>
      </w:r>
      <w:r>
        <w:rPr>
          <w:b/>
          <w:spacing w:val="-4"/>
          <w:sz w:val="28"/>
        </w:rPr>
        <w:t xml:space="preserve"> </w:t>
      </w:r>
      <w:r>
        <w:rPr>
          <w:b/>
          <w:sz w:val="28"/>
        </w:rPr>
        <w:t>thành</w:t>
      </w:r>
      <w:r>
        <w:rPr>
          <w:b/>
          <w:spacing w:val="-3"/>
          <w:sz w:val="28"/>
        </w:rPr>
        <w:t xml:space="preserve"> </w:t>
      </w:r>
      <w:r>
        <w:rPr>
          <w:b/>
          <w:sz w:val="28"/>
        </w:rPr>
        <w:t>phố</w:t>
      </w:r>
      <w:r>
        <w:rPr>
          <w:b/>
          <w:spacing w:val="-7"/>
          <w:sz w:val="28"/>
        </w:rPr>
        <w:t xml:space="preserve"> </w:t>
      </w:r>
      <w:r>
        <w:rPr>
          <w:b/>
          <w:sz w:val="28"/>
        </w:rPr>
        <w:t>Đà</w:t>
      </w:r>
      <w:r>
        <w:rPr>
          <w:b/>
          <w:spacing w:val="-3"/>
          <w:sz w:val="28"/>
        </w:rPr>
        <w:t xml:space="preserve"> </w:t>
      </w:r>
      <w:r>
        <w:rPr>
          <w:b/>
          <w:spacing w:val="-4"/>
          <w:sz w:val="28"/>
        </w:rPr>
        <w:t>Nẵng</w:t>
      </w:r>
    </w:p>
    <w:p w14:paraId="4A5AC750" w14:textId="77777777" w:rsidR="00D25548" w:rsidRDefault="00B977F4">
      <w:pPr>
        <w:tabs>
          <w:tab w:val="left" w:pos="5060"/>
        </w:tabs>
        <w:spacing w:line="319" w:lineRule="exact"/>
        <w:ind w:left="419"/>
        <w:jc w:val="center"/>
        <w:rPr>
          <w:i/>
          <w:sz w:val="28"/>
        </w:rPr>
      </w:pPr>
      <w:r>
        <w:rPr>
          <w:i/>
          <w:sz w:val="28"/>
        </w:rPr>
        <w:t>(Ban</w:t>
      </w:r>
      <w:r>
        <w:rPr>
          <w:i/>
          <w:spacing w:val="-5"/>
          <w:sz w:val="28"/>
        </w:rPr>
        <w:t xml:space="preserve"> </w:t>
      </w:r>
      <w:r>
        <w:rPr>
          <w:i/>
          <w:sz w:val="28"/>
        </w:rPr>
        <w:t>hành</w:t>
      </w:r>
      <w:r>
        <w:rPr>
          <w:i/>
          <w:spacing w:val="-4"/>
          <w:sz w:val="28"/>
        </w:rPr>
        <w:t xml:space="preserve"> </w:t>
      </w:r>
      <w:r>
        <w:rPr>
          <w:i/>
          <w:sz w:val="28"/>
        </w:rPr>
        <w:t>kèm</w:t>
      </w:r>
      <w:r>
        <w:rPr>
          <w:i/>
          <w:spacing w:val="-4"/>
          <w:sz w:val="28"/>
        </w:rPr>
        <w:t xml:space="preserve"> </w:t>
      </w:r>
      <w:r>
        <w:rPr>
          <w:i/>
          <w:sz w:val="28"/>
        </w:rPr>
        <w:t>theo</w:t>
      </w:r>
      <w:r>
        <w:rPr>
          <w:i/>
          <w:spacing w:val="-3"/>
          <w:sz w:val="28"/>
        </w:rPr>
        <w:t xml:space="preserve"> </w:t>
      </w:r>
      <w:r>
        <w:rPr>
          <w:i/>
          <w:sz w:val="28"/>
        </w:rPr>
        <w:t>Quyết</w:t>
      </w:r>
      <w:r>
        <w:rPr>
          <w:i/>
          <w:spacing w:val="-4"/>
          <w:sz w:val="28"/>
        </w:rPr>
        <w:t xml:space="preserve"> </w:t>
      </w:r>
      <w:r>
        <w:rPr>
          <w:i/>
          <w:sz w:val="28"/>
        </w:rPr>
        <w:t>định</w:t>
      </w:r>
      <w:r>
        <w:rPr>
          <w:i/>
          <w:spacing w:val="-5"/>
          <w:sz w:val="28"/>
        </w:rPr>
        <w:t xml:space="preserve"> số</w:t>
      </w:r>
      <w:r w:rsidR="003B0F0A">
        <w:rPr>
          <w:i/>
          <w:spacing w:val="-5"/>
          <w:sz w:val="28"/>
          <w:lang w:val="en-US"/>
        </w:rPr>
        <w:t xml:space="preserve">  59</w:t>
      </w:r>
      <w:r>
        <w:rPr>
          <w:i/>
          <w:spacing w:val="-2"/>
          <w:sz w:val="28"/>
        </w:rPr>
        <w:t>/2026/QĐ-</w:t>
      </w:r>
      <w:r>
        <w:rPr>
          <w:i/>
          <w:spacing w:val="-4"/>
          <w:sz w:val="28"/>
        </w:rPr>
        <w:t>UBND</w:t>
      </w:r>
    </w:p>
    <w:p w14:paraId="179D2281" w14:textId="3F569CAC" w:rsidR="00D25548" w:rsidRDefault="00B977F4">
      <w:pPr>
        <w:tabs>
          <w:tab w:val="left" w:pos="1381"/>
          <w:tab w:val="left" w:pos="2436"/>
        </w:tabs>
        <w:ind w:left="413"/>
        <w:jc w:val="center"/>
        <w:rPr>
          <w:i/>
          <w:sz w:val="28"/>
        </w:rPr>
      </w:pPr>
      <w:r>
        <w:rPr>
          <w:i/>
          <w:noProof/>
          <w:sz w:val="28"/>
          <w:lang w:val="en-US"/>
        </w:rPr>
        <mc:AlternateContent>
          <mc:Choice Requires="wps">
            <w:drawing>
              <wp:anchor distT="0" distB="0" distL="0" distR="0" simplePos="0" relativeHeight="487588864" behindDoc="1" locked="0" layoutInCell="1" allowOverlap="1" wp14:anchorId="5E111886" wp14:editId="50E6A5C5">
                <wp:simplePos x="0" y="0"/>
                <wp:positionH relativeFrom="page">
                  <wp:posOffset>3494404</wp:posOffset>
                </wp:positionH>
                <wp:positionV relativeFrom="paragraph">
                  <wp:posOffset>238042</wp:posOffset>
                </wp:positionV>
                <wp:extent cx="105727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1270"/>
                        </a:xfrm>
                        <a:custGeom>
                          <a:avLst/>
                          <a:gdLst/>
                          <a:ahLst/>
                          <a:cxnLst/>
                          <a:rect l="l" t="t" r="r" b="b"/>
                          <a:pathLst>
                            <a:path w="1057275">
                              <a:moveTo>
                                <a:pt x="0" y="0"/>
                              </a:moveTo>
                              <a:lnTo>
                                <a:pt x="10572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6AB4F2" id="Graphic 7" o:spid="_x0000_s1026" style="position:absolute;margin-left:275.15pt;margin-top:18.75pt;width:83.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057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" path="m,l1057275,e" filled="f">
                <v:path arrowok="t"/>
                <w10:wrap type="topAndBottom" anchorx="page"/>
              </v:shape>
            </w:pict>
          </mc:Fallback>
        </mc:AlternateContent>
      </w:r>
      <w:r>
        <w:rPr>
          <w:i/>
          <w:spacing w:val="-4"/>
          <w:sz w:val="28"/>
        </w:rPr>
        <w:t>ngày</w:t>
      </w:r>
      <w:r w:rsidR="003B0F0A">
        <w:rPr>
          <w:i/>
          <w:spacing w:val="-4"/>
          <w:sz w:val="28"/>
          <w:lang w:val="en-US"/>
        </w:rPr>
        <w:t xml:space="preserve"> 27 </w:t>
      </w:r>
      <w:r>
        <w:rPr>
          <w:i/>
          <w:sz w:val="28"/>
        </w:rPr>
        <w:tab/>
      </w:r>
      <w:r>
        <w:rPr>
          <w:i/>
          <w:spacing w:val="-2"/>
          <w:sz w:val="28"/>
        </w:rPr>
        <w:t>tháng</w:t>
      </w:r>
      <w:r w:rsidR="003B0F0A">
        <w:rPr>
          <w:i/>
          <w:spacing w:val="-2"/>
          <w:sz w:val="28"/>
          <w:lang w:val="en-US"/>
        </w:rPr>
        <w:t xml:space="preserve"> 5 </w:t>
      </w:r>
      <w:r>
        <w:rPr>
          <w:i/>
          <w:sz w:val="28"/>
        </w:rPr>
        <w:t>năm</w:t>
      </w:r>
      <w:r>
        <w:rPr>
          <w:i/>
          <w:spacing w:val="-3"/>
          <w:sz w:val="28"/>
        </w:rPr>
        <w:t xml:space="preserve"> </w:t>
      </w:r>
      <w:r>
        <w:rPr>
          <w:i/>
          <w:sz w:val="28"/>
        </w:rPr>
        <w:t>2026</w:t>
      </w:r>
      <w:r>
        <w:rPr>
          <w:i/>
          <w:spacing w:val="-3"/>
          <w:sz w:val="28"/>
        </w:rPr>
        <w:t xml:space="preserve"> </w:t>
      </w:r>
      <w:r>
        <w:rPr>
          <w:i/>
          <w:sz w:val="28"/>
        </w:rPr>
        <w:t>của</w:t>
      </w:r>
      <w:r>
        <w:rPr>
          <w:i/>
          <w:spacing w:val="-4"/>
          <w:sz w:val="28"/>
        </w:rPr>
        <w:t xml:space="preserve"> </w:t>
      </w:r>
      <w:r>
        <w:rPr>
          <w:i/>
          <w:sz w:val="28"/>
        </w:rPr>
        <w:t>Ủy</w:t>
      </w:r>
      <w:r>
        <w:rPr>
          <w:i/>
          <w:spacing w:val="-2"/>
          <w:sz w:val="28"/>
        </w:rPr>
        <w:t xml:space="preserve"> </w:t>
      </w:r>
      <w:r>
        <w:rPr>
          <w:i/>
          <w:sz w:val="28"/>
        </w:rPr>
        <w:t>ban</w:t>
      </w:r>
      <w:r>
        <w:rPr>
          <w:i/>
          <w:spacing w:val="-4"/>
          <w:sz w:val="28"/>
        </w:rPr>
        <w:t xml:space="preserve"> </w:t>
      </w:r>
      <w:r>
        <w:rPr>
          <w:i/>
          <w:sz w:val="28"/>
        </w:rPr>
        <w:t>nhân</w:t>
      </w:r>
      <w:r>
        <w:rPr>
          <w:i/>
          <w:spacing w:val="-4"/>
          <w:sz w:val="28"/>
        </w:rPr>
        <w:t xml:space="preserve"> </w:t>
      </w:r>
      <w:r>
        <w:rPr>
          <w:i/>
          <w:sz w:val="28"/>
        </w:rPr>
        <w:t>dân</w:t>
      </w:r>
      <w:r>
        <w:rPr>
          <w:i/>
          <w:spacing w:val="-4"/>
          <w:sz w:val="28"/>
        </w:rPr>
        <w:t xml:space="preserve"> </w:t>
      </w:r>
      <w:r>
        <w:rPr>
          <w:i/>
          <w:sz w:val="28"/>
        </w:rPr>
        <w:t>thành</w:t>
      </w:r>
      <w:r>
        <w:rPr>
          <w:i/>
          <w:spacing w:val="-3"/>
          <w:sz w:val="28"/>
        </w:rPr>
        <w:t xml:space="preserve"> </w:t>
      </w:r>
      <w:r>
        <w:rPr>
          <w:i/>
          <w:sz w:val="28"/>
        </w:rPr>
        <w:t>phố</w:t>
      </w:r>
      <w:r>
        <w:rPr>
          <w:i/>
          <w:spacing w:val="-4"/>
          <w:sz w:val="28"/>
        </w:rPr>
        <w:t xml:space="preserve"> </w:t>
      </w:r>
      <w:r>
        <w:rPr>
          <w:i/>
          <w:sz w:val="28"/>
        </w:rPr>
        <w:t>Đà</w:t>
      </w:r>
      <w:r>
        <w:rPr>
          <w:i/>
          <w:spacing w:val="-3"/>
          <w:sz w:val="28"/>
        </w:rPr>
        <w:t xml:space="preserve"> </w:t>
      </w:r>
      <w:r>
        <w:rPr>
          <w:i/>
          <w:spacing w:val="-2"/>
          <w:sz w:val="28"/>
        </w:rPr>
        <w:t>Nẵng)</w:t>
      </w:r>
    </w:p>
    <w:p w14:paraId="02416B8F" w14:textId="77777777" w:rsidR="00D25548" w:rsidRDefault="00B977F4">
      <w:pPr>
        <w:spacing w:before="304"/>
        <w:ind w:left="1133"/>
        <w:jc w:val="both"/>
        <w:rPr>
          <w:b/>
          <w:sz w:val="28"/>
        </w:rPr>
      </w:pPr>
      <w:r>
        <w:rPr>
          <w:b/>
          <w:sz w:val="28"/>
        </w:rPr>
        <w:t>Điều</w:t>
      </w:r>
      <w:r>
        <w:rPr>
          <w:b/>
          <w:spacing w:val="-8"/>
          <w:sz w:val="28"/>
        </w:rPr>
        <w:t xml:space="preserve"> </w:t>
      </w:r>
      <w:r>
        <w:rPr>
          <w:b/>
          <w:sz w:val="28"/>
        </w:rPr>
        <w:t>1.</w:t>
      </w:r>
      <w:r>
        <w:rPr>
          <w:b/>
          <w:spacing w:val="1"/>
          <w:sz w:val="28"/>
        </w:rPr>
        <w:t xml:space="preserve"> </w:t>
      </w:r>
      <w:r>
        <w:rPr>
          <w:b/>
          <w:sz w:val="28"/>
        </w:rPr>
        <w:t>Phạm</w:t>
      </w:r>
      <w:r>
        <w:rPr>
          <w:b/>
          <w:spacing w:val="-3"/>
          <w:sz w:val="28"/>
        </w:rPr>
        <w:t xml:space="preserve"> </w:t>
      </w:r>
      <w:r>
        <w:rPr>
          <w:b/>
          <w:sz w:val="28"/>
        </w:rPr>
        <w:t>vi điều</w:t>
      </w:r>
      <w:r>
        <w:rPr>
          <w:b/>
          <w:spacing w:val="-8"/>
          <w:sz w:val="28"/>
        </w:rPr>
        <w:t xml:space="preserve"> </w:t>
      </w:r>
      <w:r>
        <w:rPr>
          <w:b/>
          <w:spacing w:val="-4"/>
          <w:sz w:val="28"/>
        </w:rPr>
        <w:t>chỉnh</w:t>
      </w:r>
    </w:p>
    <w:p w14:paraId="22C8055F" w14:textId="77777777" w:rsidR="00D25548" w:rsidRDefault="00B977F4">
      <w:pPr>
        <w:pStyle w:val="ListParagraph"/>
        <w:numPr>
          <w:ilvl w:val="0"/>
          <w:numId w:val="5"/>
        </w:numPr>
        <w:tabs>
          <w:tab w:val="left" w:pos="1428"/>
        </w:tabs>
        <w:spacing w:before="115"/>
        <w:ind w:right="139" w:firstLine="566"/>
        <w:jc w:val="both"/>
        <w:rPr>
          <w:sz w:val="28"/>
        </w:rPr>
      </w:pPr>
      <w:r>
        <w:rPr>
          <w:sz w:val="28"/>
        </w:rPr>
        <w:t>Quy định này quy định cụ thể về điều kiện, tiêu chí, quy mô, tỷ lệ, diện tích</w:t>
      </w:r>
      <w:r>
        <w:rPr>
          <w:spacing w:val="-1"/>
          <w:sz w:val="28"/>
        </w:rPr>
        <w:t xml:space="preserve"> </w:t>
      </w:r>
      <w:r>
        <w:rPr>
          <w:sz w:val="28"/>
        </w:rPr>
        <w:t>khu</w:t>
      </w:r>
      <w:r>
        <w:rPr>
          <w:spacing w:val="-1"/>
          <w:sz w:val="28"/>
        </w:rPr>
        <w:t xml:space="preserve"> </w:t>
      </w:r>
      <w:r>
        <w:rPr>
          <w:sz w:val="28"/>
        </w:rPr>
        <w:t>đất tách</w:t>
      </w:r>
      <w:r>
        <w:rPr>
          <w:spacing w:val="-1"/>
          <w:sz w:val="28"/>
        </w:rPr>
        <w:t xml:space="preserve"> </w:t>
      </w:r>
      <w:r>
        <w:rPr>
          <w:sz w:val="28"/>
        </w:rPr>
        <w:t>thành</w:t>
      </w:r>
      <w:r>
        <w:rPr>
          <w:spacing w:val="-1"/>
          <w:sz w:val="28"/>
        </w:rPr>
        <w:t xml:space="preserve"> </w:t>
      </w:r>
      <w:r>
        <w:rPr>
          <w:sz w:val="28"/>
        </w:rPr>
        <w:t>dự án</w:t>
      </w:r>
      <w:r>
        <w:rPr>
          <w:spacing w:val="-1"/>
          <w:sz w:val="28"/>
        </w:rPr>
        <w:t xml:space="preserve"> </w:t>
      </w:r>
      <w:r>
        <w:rPr>
          <w:sz w:val="28"/>
        </w:rPr>
        <w:t>độc lập để đấu giá quyền</w:t>
      </w:r>
      <w:r>
        <w:rPr>
          <w:spacing w:val="-1"/>
          <w:sz w:val="28"/>
        </w:rPr>
        <w:t xml:space="preserve"> </w:t>
      </w:r>
      <w:r>
        <w:rPr>
          <w:sz w:val="28"/>
        </w:rPr>
        <w:t>sử dụng</w:t>
      </w:r>
      <w:r>
        <w:rPr>
          <w:spacing w:val="-1"/>
          <w:sz w:val="28"/>
        </w:rPr>
        <w:t xml:space="preserve"> </w:t>
      </w:r>
      <w:r>
        <w:rPr>
          <w:sz w:val="28"/>
        </w:rPr>
        <w:t>đất, đấu</w:t>
      </w:r>
      <w:r>
        <w:rPr>
          <w:spacing w:val="-1"/>
          <w:sz w:val="28"/>
        </w:rPr>
        <w:t xml:space="preserve"> </w:t>
      </w:r>
      <w:r>
        <w:rPr>
          <w:sz w:val="28"/>
        </w:rPr>
        <w:t>thầu lựa chọn nhà đầu tư thực hiện dự án có sử dụng đất đối với phần diện tích đất do cơ quan, tổ chức của Nhà nước quản lý nằm trong khu vực đất để thực hiện dự án phát triển kinh tế - xã hội thông qua thỏa thuận về nhận quyền sử dụng đất theo quy định tại khoản 3 Điều 59 Nghị định số 102/2024/NĐ-CP ngày 30 tháng 7 năm 2024 của Chính phủ.</w:t>
      </w:r>
    </w:p>
    <w:p w14:paraId="6E82DEBC" w14:textId="77777777" w:rsidR="00D25548" w:rsidRDefault="00B977F4">
      <w:pPr>
        <w:pStyle w:val="ListParagraph"/>
        <w:numPr>
          <w:ilvl w:val="0"/>
          <w:numId w:val="5"/>
        </w:numPr>
        <w:tabs>
          <w:tab w:val="left" w:pos="1428"/>
        </w:tabs>
        <w:spacing w:before="123"/>
        <w:ind w:right="150" w:firstLine="566"/>
        <w:jc w:val="both"/>
        <w:rPr>
          <w:sz w:val="28"/>
        </w:rPr>
      </w:pPr>
      <w:r>
        <w:rPr>
          <w:sz w:val="28"/>
        </w:rPr>
        <w:t>Các dự án thuộc trường hợp giao đất, cho thuê đất không đấu giá quyền sử dụng đất, không đấu</w:t>
      </w:r>
      <w:r>
        <w:rPr>
          <w:spacing w:val="-1"/>
          <w:sz w:val="28"/>
        </w:rPr>
        <w:t xml:space="preserve"> </w:t>
      </w:r>
      <w:r>
        <w:rPr>
          <w:sz w:val="28"/>
        </w:rPr>
        <w:t>thầu lựa chọn nhà đầu</w:t>
      </w:r>
      <w:r>
        <w:rPr>
          <w:spacing w:val="-1"/>
          <w:sz w:val="28"/>
        </w:rPr>
        <w:t xml:space="preserve"> </w:t>
      </w:r>
      <w:r>
        <w:rPr>
          <w:sz w:val="28"/>
        </w:rPr>
        <w:t>tư thực hiện</w:t>
      </w:r>
      <w:r>
        <w:rPr>
          <w:spacing w:val="-1"/>
          <w:sz w:val="28"/>
        </w:rPr>
        <w:t xml:space="preserve"> </w:t>
      </w:r>
      <w:r>
        <w:rPr>
          <w:sz w:val="28"/>
        </w:rPr>
        <w:t>dự án</w:t>
      </w:r>
      <w:r>
        <w:rPr>
          <w:spacing w:val="-1"/>
          <w:sz w:val="28"/>
        </w:rPr>
        <w:t xml:space="preserve"> </w:t>
      </w:r>
      <w:r>
        <w:rPr>
          <w:sz w:val="28"/>
        </w:rPr>
        <w:t>có sử dụng</w:t>
      </w:r>
      <w:r>
        <w:rPr>
          <w:spacing w:val="-1"/>
          <w:sz w:val="28"/>
        </w:rPr>
        <w:t xml:space="preserve"> </w:t>
      </w:r>
      <w:r>
        <w:rPr>
          <w:sz w:val="28"/>
        </w:rPr>
        <w:t>đất theo quy định tại Điều 124 Luật Đất đai 2024 không thuộc phạm vi điều chỉnh của Quy định này.</w:t>
      </w:r>
    </w:p>
    <w:p w14:paraId="2DA7BF3E" w14:textId="77777777" w:rsidR="00D25548" w:rsidRDefault="00B977F4">
      <w:pPr>
        <w:spacing w:before="124"/>
        <w:ind w:left="1133"/>
        <w:jc w:val="both"/>
        <w:rPr>
          <w:b/>
          <w:sz w:val="28"/>
        </w:rPr>
      </w:pPr>
      <w:r>
        <w:rPr>
          <w:b/>
          <w:sz w:val="28"/>
        </w:rPr>
        <w:t>Điều</w:t>
      </w:r>
      <w:r>
        <w:rPr>
          <w:b/>
          <w:spacing w:val="-10"/>
          <w:sz w:val="28"/>
        </w:rPr>
        <w:t xml:space="preserve"> </w:t>
      </w:r>
      <w:r>
        <w:rPr>
          <w:b/>
          <w:sz w:val="28"/>
        </w:rPr>
        <w:t>2.</w:t>
      </w:r>
      <w:r>
        <w:rPr>
          <w:b/>
          <w:spacing w:val="-1"/>
          <w:sz w:val="28"/>
        </w:rPr>
        <w:t xml:space="preserve"> </w:t>
      </w:r>
      <w:r>
        <w:rPr>
          <w:b/>
          <w:sz w:val="28"/>
        </w:rPr>
        <w:t>Đối</w:t>
      </w:r>
      <w:r>
        <w:rPr>
          <w:b/>
          <w:spacing w:val="-4"/>
          <w:sz w:val="28"/>
        </w:rPr>
        <w:t xml:space="preserve"> </w:t>
      </w:r>
      <w:r>
        <w:rPr>
          <w:b/>
          <w:sz w:val="28"/>
        </w:rPr>
        <w:t>tượng</w:t>
      </w:r>
      <w:r>
        <w:rPr>
          <w:b/>
          <w:spacing w:val="-4"/>
          <w:sz w:val="28"/>
        </w:rPr>
        <w:t xml:space="preserve"> </w:t>
      </w:r>
      <w:r>
        <w:rPr>
          <w:b/>
          <w:sz w:val="28"/>
        </w:rPr>
        <w:t>áp</w:t>
      </w:r>
      <w:r>
        <w:rPr>
          <w:b/>
          <w:spacing w:val="-1"/>
          <w:sz w:val="28"/>
        </w:rPr>
        <w:t xml:space="preserve"> </w:t>
      </w:r>
      <w:r>
        <w:rPr>
          <w:b/>
          <w:spacing w:val="-4"/>
          <w:sz w:val="28"/>
        </w:rPr>
        <w:t>dụng</w:t>
      </w:r>
    </w:p>
    <w:p w14:paraId="17608B90" w14:textId="77777777" w:rsidR="00D25548" w:rsidRDefault="00B977F4">
      <w:pPr>
        <w:pStyle w:val="ListParagraph"/>
        <w:numPr>
          <w:ilvl w:val="0"/>
          <w:numId w:val="4"/>
        </w:numPr>
        <w:tabs>
          <w:tab w:val="left" w:pos="1433"/>
        </w:tabs>
        <w:spacing w:before="114" w:line="242" w:lineRule="auto"/>
        <w:ind w:right="151" w:firstLine="566"/>
        <w:jc w:val="both"/>
        <w:rPr>
          <w:sz w:val="28"/>
        </w:rPr>
      </w:pPr>
      <w:r>
        <w:rPr>
          <w:sz w:val="28"/>
        </w:rPr>
        <w:t>Các cơ quan nhà nước thực hiện nhiệm vụ quản lý nhà nước về đất đai</w:t>
      </w:r>
      <w:r>
        <w:rPr>
          <w:spacing w:val="40"/>
          <w:sz w:val="28"/>
        </w:rPr>
        <w:t xml:space="preserve"> </w:t>
      </w:r>
      <w:r>
        <w:rPr>
          <w:sz w:val="28"/>
        </w:rPr>
        <w:t>và các cơ quan, tổ chức khác có quyền và nghĩa vụ liên quan.</w:t>
      </w:r>
    </w:p>
    <w:p w14:paraId="6DD6C536" w14:textId="77777777" w:rsidR="00D25548" w:rsidRDefault="00B977F4">
      <w:pPr>
        <w:pStyle w:val="ListParagraph"/>
        <w:numPr>
          <w:ilvl w:val="0"/>
          <w:numId w:val="4"/>
        </w:numPr>
        <w:tabs>
          <w:tab w:val="left" w:pos="1447"/>
        </w:tabs>
        <w:spacing w:before="118"/>
        <w:ind w:right="149" w:firstLine="566"/>
        <w:jc w:val="both"/>
        <w:rPr>
          <w:sz w:val="28"/>
        </w:rPr>
      </w:pPr>
      <w:r>
        <w:rPr>
          <w:sz w:val="28"/>
        </w:rPr>
        <w:t>Người chịu trách nhiệm trước Nhà nước đối với việc sử dụng đất quy định</w:t>
      </w:r>
      <w:r>
        <w:rPr>
          <w:spacing w:val="-2"/>
          <w:sz w:val="28"/>
        </w:rPr>
        <w:t xml:space="preserve"> </w:t>
      </w:r>
      <w:r>
        <w:rPr>
          <w:sz w:val="28"/>
        </w:rPr>
        <w:t>tại</w:t>
      </w:r>
      <w:r>
        <w:rPr>
          <w:spacing w:val="-2"/>
          <w:sz w:val="28"/>
        </w:rPr>
        <w:t xml:space="preserve"> </w:t>
      </w:r>
      <w:r>
        <w:rPr>
          <w:sz w:val="28"/>
        </w:rPr>
        <w:t>Điều</w:t>
      </w:r>
      <w:r>
        <w:rPr>
          <w:spacing w:val="-2"/>
          <w:sz w:val="28"/>
        </w:rPr>
        <w:t xml:space="preserve"> </w:t>
      </w:r>
      <w:r>
        <w:rPr>
          <w:sz w:val="28"/>
        </w:rPr>
        <w:t>6 Luật Đất đai, người</w:t>
      </w:r>
      <w:r>
        <w:rPr>
          <w:spacing w:val="-2"/>
          <w:sz w:val="28"/>
        </w:rPr>
        <w:t xml:space="preserve"> </w:t>
      </w:r>
      <w:r>
        <w:rPr>
          <w:sz w:val="28"/>
        </w:rPr>
        <w:t>chịu</w:t>
      </w:r>
      <w:r>
        <w:rPr>
          <w:spacing w:val="-2"/>
          <w:sz w:val="28"/>
        </w:rPr>
        <w:t xml:space="preserve"> </w:t>
      </w:r>
      <w:r>
        <w:rPr>
          <w:sz w:val="28"/>
        </w:rPr>
        <w:t>trách nhiệm</w:t>
      </w:r>
      <w:r>
        <w:rPr>
          <w:spacing w:val="-2"/>
          <w:sz w:val="28"/>
        </w:rPr>
        <w:t xml:space="preserve"> </w:t>
      </w:r>
      <w:r>
        <w:rPr>
          <w:sz w:val="28"/>
        </w:rPr>
        <w:t>trước Nhà nước đối với</w:t>
      </w:r>
      <w:r>
        <w:rPr>
          <w:spacing w:val="-2"/>
          <w:sz w:val="28"/>
        </w:rPr>
        <w:t xml:space="preserve"> </w:t>
      </w:r>
      <w:r>
        <w:rPr>
          <w:sz w:val="28"/>
        </w:rPr>
        <w:t>đất được giao quản lý quy định tại Điều 7 Luật Đất đai.</w:t>
      </w:r>
    </w:p>
    <w:p w14:paraId="6358A7C5" w14:textId="77777777" w:rsidR="00D25548" w:rsidRDefault="00B977F4">
      <w:pPr>
        <w:pStyle w:val="ListParagraph"/>
        <w:numPr>
          <w:ilvl w:val="0"/>
          <w:numId w:val="4"/>
        </w:numPr>
        <w:tabs>
          <w:tab w:val="left" w:pos="1433"/>
        </w:tabs>
        <w:ind w:right="140" w:firstLine="566"/>
        <w:jc w:val="both"/>
        <w:rPr>
          <w:sz w:val="28"/>
        </w:rPr>
      </w:pPr>
      <w:r>
        <w:rPr>
          <w:sz w:val="28"/>
        </w:rPr>
        <w:t>Tổ chức, cá nhân sử dụng đất để thực hiện dự án phát triển kinh tế - xã hội thông qua thoả thuận về nhận quyền sử dụng đất.</w:t>
      </w:r>
    </w:p>
    <w:p w14:paraId="5B2913D8" w14:textId="77777777" w:rsidR="00D25548" w:rsidRDefault="00B977F4">
      <w:pPr>
        <w:spacing w:before="125"/>
        <w:ind w:left="566" w:right="149" w:firstLine="566"/>
        <w:jc w:val="both"/>
        <w:rPr>
          <w:b/>
          <w:sz w:val="28"/>
        </w:rPr>
      </w:pPr>
      <w:r>
        <w:rPr>
          <w:b/>
          <w:sz w:val="28"/>
        </w:rPr>
        <w:t>Điều 3. Thời điểm xem xét tách phần diện tích đất do cơ quan, tổ chức của Nhà nước quản lý thành dự án độc lập</w:t>
      </w:r>
    </w:p>
    <w:p w14:paraId="51EB3928" w14:textId="77777777" w:rsidR="00D25548" w:rsidRDefault="00B977F4">
      <w:pPr>
        <w:pStyle w:val="BodyText"/>
        <w:spacing w:before="114"/>
        <w:ind w:right="145"/>
      </w:pPr>
      <w:r>
        <w:t>Thời điểm xem xét tách phần diện tích đất do cơ quan, tổ chức của Nhà nước quản lý thành dự án độc lập là thời điểm cơ quan Quản lý đất đai xem xét tham mưu Ủy ban nhân dân cấp có thẩm</w:t>
      </w:r>
      <w:r>
        <w:rPr>
          <w:spacing w:val="-2"/>
        </w:rPr>
        <w:t xml:space="preserve"> </w:t>
      </w:r>
      <w:r>
        <w:t>quyền chấp thuận tổ chức kinh tế được nhận chuyển nhượng, thuê quyền sử dụng đất, nhận góp vốn bằng quyền sử</w:t>
      </w:r>
      <w:r>
        <w:rPr>
          <w:spacing w:val="40"/>
        </w:rPr>
        <w:t xml:space="preserve"> </w:t>
      </w:r>
      <w:r>
        <w:t>dụng đất để thực hiện dự án phát triển kinh tế - xã hội thông qua thỏa thuận về nhận quyền sử dụng đất.</w:t>
      </w:r>
    </w:p>
    <w:p w14:paraId="47FC9EC1" w14:textId="77777777" w:rsidR="00D25548" w:rsidRDefault="00B977F4">
      <w:pPr>
        <w:spacing w:before="128"/>
        <w:ind w:left="566" w:right="142" w:firstLine="566"/>
        <w:jc w:val="both"/>
        <w:rPr>
          <w:b/>
          <w:sz w:val="28"/>
        </w:rPr>
      </w:pPr>
      <w:r>
        <w:rPr>
          <w:b/>
          <w:sz w:val="28"/>
        </w:rPr>
        <w:t>Điều 4. Điều kiện, tiêu chí, quy mô, tỷ lệ diện tích để tách thành dự án độc lập</w:t>
      </w:r>
    </w:p>
    <w:p w14:paraId="4163292E" w14:textId="77777777" w:rsidR="00D25548" w:rsidRDefault="00D25548">
      <w:pPr>
        <w:jc w:val="both"/>
        <w:rPr>
          <w:b/>
          <w:sz w:val="28"/>
        </w:rPr>
        <w:sectPr w:rsidR="00D25548">
          <w:pgSz w:w="11910" w:h="16840"/>
          <w:pgMar w:top="1040" w:right="992" w:bottom="280" w:left="1133" w:header="720" w:footer="720" w:gutter="0"/>
          <w:cols w:space="720"/>
        </w:sectPr>
      </w:pPr>
    </w:p>
    <w:p w14:paraId="142FA61A" w14:textId="77777777" w:rsidR="00D25548" w:rsidRDefault="00D25548">
      <w:pPr>
        <w:pStyle w:val="BodyText"/>
        <w:spacing w:before="76"/>
        <w:ind w:left="0" w:firstLine="0"/>
        <w:jc w:val="left"/>
        <w:rPr>
          <w:b/>
        </w:rPr>
      </w:pPr>
    </w:p>
    <w:p w14:paraId="0303E580" w14:textId="77777777" w:rsidR="00D25548" w:rsidRDefault="00B977F4">
      <w:pPr>
        <w:pStyle w:val="BodyText"/>
        <w:spacing w:before="0"/>
        <w:ind w:right="152"/>
      </w:pPr>
      <w:r>
        <w:t>Phần</w:t>
      </w:r>
      <w:r>
        <w:rPr>
          <w:spacing w:val="-3"/>
        </w:rPr>
        <w:t xml:space="preserve"> </w:t>
      </w:r>
      <w:r>
        <w:t>diện</w:t>
      </w:r>
      <w:r>
        <w:rPr>
          <w:spacing w:val="-3"/>
        </w:rPr>
        <w:t xml:space="preserve"> </w:t>
      </w:r>
      <w:r>
        <w:t>tích</w:t>
      </w:r>
      <w:r>
        <w:rPr>
          <w:spacing w:val="-3"/>
        </w:rPr>
        <w:t xml:space="preserve"> </w:t>
      </w:r>
      <w:r>
        <w:t>đất do cơ quan, tổ chức của Nhà nước quản lý</w:t>
      </w:r>
      <w:r>
        <w:rPr>
          <w:spacing w:val="-3"/>
        </w:rPr>
        <w:t xml:space="preserve"> </w:t>
      </w:r>
      <w:r>
        <w:t>được xem xét tách</w:t>
      </w:r>
      <w:r>
        <w:rPr>
          <w:spacing w:val="-1"/>
        </w:rPr>
        <w:t xml:space="preserve"> </w:t>
      </w:r>
      <w:r>
        <w:t>thành dự án</w:t>
      </w:r>
      <w:r>
        <w:rPr>
          <w:spacing w:val="-1"/>
        </w:rPr>
        <w:t xml:space="preserve"> </w:t>
      </w:r>
      <w:r>
        <w:t>độc lập phải</w:t>
      </w:r>
      <w:r>
        <w:rPr>
          <w:spacing w:val="-1"/>
        </w:rPr>
        <w:t xml:space="preserve"> </w:t>
      </w:r>
      <w:r>
        <w:t>đáp ứng đầy đủ</w:t>
      </w:r>
      <w:r>
        <w:rPr>
          <w:spacing w:val="-1"/>
        </w:rPr>
        <w:t xml:space="preserve"> </w:t>
      </w:r>
      <w:r>
        <w:t>các điều</w:t>
      </w:r>
      <w:r>
        <w:rPr>
          <w:spacing w:val="-1"/>
        </w:rPr>
        <w:t xml:space="preserve"> </w:t>
      </w:r>
      <w:r>
        <w:t>kiện, tiêu</w:t>
      </w:r>
      <w:r>
        <w:rPr>
          <w:spacing w:val="-1"/>
        </w:rPr>
        <w:t xml:space="preserve"> </w:t>
      </w:r>
      <w:r>
        <w:t>chí, quy mô, tỷ lệ sau:</w:t>
      </w:r>
    </w:p>
    <w:p w14:paraId="47881FDD" w14:textId="77777777" w:rsidR="00D25548" w:rsidRDefault="00B977F4">
      <w:pPr>
        <w:pStyle w:val="ListParagraph"/>
        <w:numPr>
          <w:ilvl w:val="0"/>
          <w:numId w:val="3"/>
        </w:numPr>
        <w:tabs>
          <w:tab w:val="left" w:pos="1415"/>
        </w:tabs>
        <w:spacing w:before="120"/>
        <w:ind w:left="1415" w:hanging="282"/>
        <w:jc w:val="both"/>
        <w:rPr>
          <w:sz w:val="28"/>
        </w:rPr>
      </w:pPr>
      <w:r>
        <w:rPr>
          <w:sz w:val="28"/>
        </w:rPr>
        <w:t>Điều</w:t>
      </w:r>
      <w:r>
        <w:rPr>
          <w:spacing w:val="-9"/>
          <w:sz w:val="28"/>
        </w:rPr>
        <w:t xml:space="preserve"> </w:t>
      </w:r>
      <w:r>
        <w:rPr>
          <w:spacing w:val="-4"/>
          <w:sz w:val="28"/>
        </w:rPr>
        <w:t>kiện</w:t>
      </w:r>
    </w:p>
    <w:p w14:paraId="4C3B3C40" w14:textId="77777777" w:rsidR="00D25548" w:rsidRDefault="00B977F4">
      <w:pPr>
        <w:pStyle w:val="ListParagraph"/>
        <w:numPr>
          <w:ilvl w:val="1"/>
          <w:numId w:val="3"/>
        </w:numPr>
        <w:tabs>
          <w:tab w:val="left" w:pos="1442"/>
        </w:tabs>
        <w:ind w:right="142" w:firstLine="566"/>
        <w:jc w:val="both"/>
        <w:rPr>
          <w:sz w:val="28"/>
        </w:rPr>
      </w:pPr>
      <w:r>
        <w:rPr>
          <w:sz w:val="28"/>
        </w:rPr>
        <w:t>Phù hợp quy hoạch sử dụng đất cấp huyện, kế hoạch sử dụng đất hằng năm</w:t>
      </w:r>
      <w:r>
        <w:rPr>
          <w:spacing w:val="-6"/>
          <w:sz w:val="28"/>
        </w:rPr>
        <w:t xml:space="preserve"> </w:t>
      </w:r>
      <w:r>
        <w:rPr>
          <w:sz w:val="28"/>
        </w:rPr>
        <w:t>cấp huyện</w:t>
      </w:r>
      <w:r>
        <w:rPr>
          <w:spacing w:val="-5"/>
          <w:sz w:val="28"/>
        </w:rPr>
        <w:t xml:space="preserve"> </w:t>
      </w:r>
      <w:r>
        <w:rPr>
          <w:sz w:val="28"/>
        </w:rPr>
        <w:t>đã được phê duyệt</w:t>
      </w:r>
      <w:r>
        <w:rPr>
          <w:spacing w:val="-1"/>
          <w:sz w:val="28"/>
        </w:rPr>
        <w:t xml:space="preserve"> </w:t>
      </w:r>
      <w:r>
        <w:rPr>
          <w:sz w:val="28"/>
        </w:rPr>
        <w:t>trước ngày</w:t>
      </w:r>
      <w:r>
        <w:rPr>
          <w:spacing w:val="-5"/>
          <w:sz w:val="28"/>
        </w:rPr>
        <w:t xml:space="preserve"> </w:t>
      </w:r>
      <w:r>
        <w:rPr>
          <w:sz w:val="28"/>
        </w:rPr>
        <w:t>01</w:t>
      </w:r>
      <w:r>
        <w:rPr>
          <w:spacing w:val="-1"/>
          <w:sz w:val="28"/>
        </w:rPr>
        <w:t xml:space="preserve"> </w:t>
      </w:r>
      <w:r>
        <w:rPr>
          <w:sz w:val="28"/>
        </w:rPr>
        <w:t>tháng</w:t>
      </w:r>
      <w:r>
        <w:rPr>
          <w:spacing w:val="-5"/>
          <w:sz w:val="28"/>
        </w:rPr>
        <w:t xml:space="preserve"> </w:t>
      </w:r>
      <w:r>
        <w:rPr>
          <w:sz w:val="28"/>
        </w:rPr>
        <w:t>7 năm</w:t>
      </w:r>
      <w:r>
        <w:rPr>
          <w:spacing w:val="-6"/>
          <w:sz w:val="28"/>
        </w:rPr>
        <w:t xml:space="preserve"> </w:t>
      </w:r>
      <w:r>
        <w:rPr>
          <w:sz w:val="28"/>
        </w:rPr>
        <w:t>2025 hoặc chỉ</w:t>
      </w:r>
      <w:r>
        <w:rPr>
          <w:spacing w:val="-6"/>
          <w:sz w:val="28"/>
        </w:rPr>
        <w:t xml:space="preserve"> </w:t>
      </w:r>
      <w:r>
        <w:rPr>
          <w:sz w:val="28"/>
        </w:rPr>
        <w:t>tiêu sử dụng đất trong phương án phân bổ và khoanh vùng đất đai của quy hoạch thành phố được phân bổ đến đơn vị hành chính cấp xã hoặc quy hoạch được lập theo quy định của pháp luật về quy hoạch đô thị và nông thôn.</w:t>
      </w:r>
    </w:p>
    <w:p w14:paraId="1783415D" w14:textId="77777777" w:rsidR="00D25548" w:rsidRDefault="00B977F4">
      <w:pPr>
        <w:pStyle w:val="ListParagraph"/>
        <w:numPr>
          <w:ilvl w:val="1"/>
          <w:numId w:val="3"/>
        </w:numPr>
        <w:tabs>
          <w:tab w:val="left" w:pos="1434"/>
        </w:tabs>
        <w:spacing w:before="124"/>
        <w:ind w:left="1434" w:hanging="301"/>
        <w:jc w:val="both"/>
        <w:rPr>
          <w:sz w:val="28"/>
        </w:rPr>
      </w:pPr>
      <w:r>
        <w:rPr>
          <w:sz w:val="28"/>
        </w:rPr>
        <w:t>Gồm</w:t>
      </w:r>
      <w:r>
        <w:rPr>
          <w:spacing w:val="-5"/>
          <w:sz w:val="28"/>
        </w:rPr>
        <w:t xml:space="preserve"> </w:t>
      </w:r>
      <w:r>
        <w:rPr>
          <w:sz w:val="28"/>
        </w:rPr>
        <w:t>một</w:t>
      </w:r>
      <w:r>
        <w:rPr>
          <w:spacing w:val="-4"/>
          <w:sz w:val="28"/>
        </w:rPr>
        <w:t xml:space="preserve"> </w:t>
      </w:r>
      <w:r>
        <w:rPr>
          <w:sz w:val="28"/>
        </w:rPr>
        <w:t>thửa</w:t>
      </w:r>
      <w:r>
        <w:rPr>
          <w:spacing w:val="-3"/>
          <w:sz w:val="28"/>
        </w:rPr>
        <w:t xml:space="preserve"> </w:t>
      </w:r>
      <w:r>
        <w:rPr>
          <w:sz w:val="28"/>
        </w:rPr>
        <w:t>đất</w:t>
      </w:r>
      <w:r>
        <w:rPr>
          <w:spacing w:val="-4"/>
          <w:sz w:val="28"/>
        </w:rPr>
        <w:t xml:space="preserve"> </w:t>
      </w:r>
      <w:r>
        <w:rPr>
          <w:sz w:val="28"/>
        </w:rPr>
        <w:t>hoặc</w:t>
      </w:r>
      <w:r>
        <w:rPr>
          <w:spacing w:val="2"/>
          <w:sz w:val="28"/>
        </w:rPr>
        <w:t xml:space="preserve"> </w:t>
      </w:r>
      <w:r>
        <w:rPr>
          <w:sz w:val="28"/>
        </w:rPr>
        <w:t>nhiều</w:t>
      </w:r>
      <w:r>
        <w:rPr>
          <w:spacing w:val="-8"/>
          <w:sz w:val="28"/>
        </w:rPr>
        <w:t xml:space="preserve"> </w:t>
      </w:r>
      <w:r>
        <w:rPr>
          <w:sz w:val="28"/>
        </w:rPr>
        <w:t>thửa</w:t>
      </w:r>
      <w:r>
        <w:rPr>
          <w:spacing w:val="-3"/>
          <w:sz w:val="28"/>
        </w:rPr>
        <w:t xml:space="preserve"> </w:t>
      </w:r>
      <w:r>
        <w:rPr>
          <w:sz w:val="28"/>
        </w:rPr>
        <w:t>đất</w:t>
      </w:r>
      <w:r>
        <w:rPr>
          <w:spacing w:val="-4"/>
          <w:sz w:val="28"/>
        </w:rPr>
        <w:t xml:space="preserve"> </w:t>
      </w:r>
      <w:r>
        <w:rPr>
          <w:sz w:val="28"/>
        </w:rPr>
        <w:t>liền</w:t>
      </w:r>
      <w:r>
        <w:rPr>
          <w:spacing w:val="-8"/>
          <w:sz w:val="28"/>
        </w:rPr>
        <w:t xml:space="preserve"> </w:t>
      </w:r>
      <w:r>
        <w:rPr>
          <w:sz w:val="28"/>
        </w:rPr>
        <w:t>kề,</w:t>
      </w:r>
      <w:r>
        <w:rPr>
          <w:spacing w:val="-1"/>
          <w:sz w:val="28"/>
        </w:rPr>
        <w:t xml:space="preserve"> </w:t>
      </w:r>
      <w:r>
        <w:rPr>
          <w:sz w:val="28"/>
        </w:rPr>
        <w:t>liền</w:t>
      </w:r>
      <w:r>
        <w:rPr>
          <w:spacing w:val="-4"/>
          <w:sz w:val="28"/>
        </w:rPr>
        <w:t xml:space="preserve"> </w:t>
      </w:r>
      <w:r>
        <w:rPr>
          <w:spacing w:val="-2"/>
          <w:sz w:val="28"/>
        </w:rPr>
        <w:t>vùng.</w:t>
      </w:r>
    </w:p>
    <w:p w14:paraId="216F45A8" w14:textId="77777777" w:rsidR="00D25548" w:rsidRDefault="00B977F4">
      <w:pPr>
        <w:pStyle w:val="ListParagraph"/>
        <w:numPr>
          <w:ilvl w:val="1"/>
          <w:numId w:val="3"/>
        </w:numPr>
        <w:tabs>
          <w:tab w:val="left" w:pos="1432"/>
        </w:tabs>
        <w:ind w:right="140" w:firstLine="566"/>
        <w:jc w:val="both"/>
        <w:rPr>
          <w:sz w:val="28"/>
        </w:rPr>
      </w:pPr>
      <w:r>
        <w:rPr>
          <w:sz w:val="28"/>
        </w:rPr>
        <w:t>Không có tranh chấp, khiếu nại, vi phạm hoặc có tranh chấp, khiếu nại, vi</w:t>
      </w:r>
      <w:r>
        <w:rPr>
          <w:spacing w:val="-6"/>
          <w:sz w:val="28"/>
        </w:rPr>
        <w:t xml:space="preserve"> </w:t>
      </w:r>
      <w:r>
        <w:rPr>
          <w:sz w:val="28"/>
        </w:rPr>
        <w:t>phạm</w:t>
      </w:r>
      <w:r>
        <w:rPr>
          <w:spacing w:val="-1"/>
          <w:sz w:val="28"/>
        </w:rPr>
        <w:t xml:space="preserve"> </w:t>
      </w:r>
      <w:r>
        <w:rPr>
          <w:sz w:val="28"/>
        </w:rPr>
        <w:t>nhưng</w:t>
      </w:r>
      <w:r>
        <w:rPr>
          <w:spacing w:val="-1"/>
          <w:sz w:val="28"/>
        </w:rPr>
        <w:t xml:space="preserve"> </w:t>
      </w:r>
      <w:r>
        <w:rPr>
          <w:sz w:val="28"/>
        </w:rPr>
        <w:t>đã có</w:t>
      </w:r>
      <w:r>
        <w:rPr>
          <w:spacing w:val="-1"/>
          <w:sz w:val="28"/>
        </w:rPr>
        <w:t xml:space="preserve"> </w:t>
      </w:r>
      <w:r>
        <w:rPr>
          <w:sz w:val="28"/>
        </w:rPr>
        <w:t>văn</w:t>
      </w:r>
      <w:r>
        <w:rPr>
          <w:spacing w:val="-5"/>
          <w:sz w:val="28"/>
        </w:rPr>
        <w:t xml:space="preserve"> </w:t>
      </w:r>
      <w:r>
        <w:rPr>
          <w:sz w:val="28"/>
        </w:rPr>
        <w:t>bản</w:t>
      </w:r>
      <w:r>
        <w:rPr>
          <w:spacing w:val="-1"/>
          <w:sz w:val="28"/>
        </w:rPr>
        <w:t xml:space="preserve"> </w:t>
      </w:r>
      <w:r>
        <w:rPr>
          <w:sz w:val="28"/>
        </w:rPr>
        <w:t>giải</w:t>
      </w:r>
      <w:r>
        <w:rPr>
          <w:spacing w:val="-6"/>
          <w:sz w:val="28"/>
        </w:rPr>
        <w:t xml:space="preserve"> </w:t>
      </w:r>
      <w:r>
        <w:rPr>
          <w:sz w:val="28"/>
        </w:rPr>
        <w:t>quyết</w:t>
      </w:r>
      <w:r>
        <w:rPr>
          <w:spacing w:val="-1"/>
          <w:sz w:val="28"/>
        </w:rPr>
        <w:t xml:space="preserve"> </w:t>
      </w:r>
      <w:r>
        <w:rPr>
          <w:sz w:val="28"/>
        </w:rPr>
        <w:t>theo</w:t>
      </w:r>
      <w:r>
        <w:rPr>
          <w:spacing w:val="-1"/>
          <w:sz w:val="28"/>
        </w:rPr>
        <w:t xml:space="preserve"> </w:t>
      </w:r>
      <w:r>
        <w:rPr>
          <w:sz w:val="28"/>
        </w:rPr>
        <w:t>quy</w:t>
      </w:r>
      <w:r>
        <w:rPr>
          <w:spacing w:val="-5"/>
          <w:sz w:val="28"/>
        </w:rPr>
        <w:t xml:space="preserve"> </w:t>
      </w:r>
      <w:r>
        <w:rPr>
          <w:sz w:val="28"/>
        </w:rPr>
        <w:t>định</w:t>
      </w:r>
      <w:r>
        <w:rPr>
          <w:spacing w:val="-1"/>
          <w:sz w:val="28"/>
        </w:rPr>
        <w:t xml:space="preserve"> </w:t>
      </w:r>
      <w:r>
        <w:rPr>
          <w:sz w:val="28"/>
        </w:rPr>
        <w:t xml:space="preserve">của pháp luật </w:t>
      </w:r>
      <w:r>
        <w:rPr>
          <w:sz w:val="26"/>
        </w:rPr>
        <w:t>tại</w:t>
      </w:r>
      <w:r>
        <w:rPr>
          <w:spacing w:val="-1"/>
          <w:sz w:val="26"/>
        </w:rPr>
        <w:t xml:space="preserve"> </w:t>
      </w:r>
      <w:r>
        <w:rPr>
          <w:sz w:val="26"/>
        </w:rPr>
        <w:t>thời</w:t>
      </w:r>
      <w:r>
        <w:rPr>
          <w:spacing w:val="-1"/>
          <w:sz w:val="26"/>
        </w:rPr>
        <w:t xml:space="preserve"> </w:t>
      </w:r>
      <w:r>
        <w:rPr>
          <w:sz w:val="26"/>
        </w:rPr>
        <w:t xml:space="preserve">điểm </w:t>
      </w:r>
      <w:r>
        <w:rPr>
          <w:sz w:val="28"/>
        </w:rPr>
        <w:t>xem xét tách phần đất do cơ quan, tổ chức của Nhà nước quản lý thành dự án độc lập.</w:t>
      </w:r>
    </w:p>
    <w:p w14:paraId="44D012B3" w14:textId="77777777" w:rsidR="00D25548" w:rsidRDefault="00B977F4">
      <w:pPr>
        <w:pStyle w:val="ListParagraph"/>
        <w:numPr>
          <w:ilvl w:val="1"/>
          <w:numId w:val="3"/>
        </w:numPr>
        <w:tabs>
          <w:tab w:val="left" w:pos="1452"/>
        </w:tabs>
        <w:ind w:right="154" w:firstLine="566"/>
        <w:jc w:val="both"/>
        <w:rPr>
          <w:sz w:val="28"/>
        </w:rPr>
      </w:pPr>
      <w:r>
        <w:rPr>
          <w:sz w:val="28"/>
        </w:rPr>
        <w:t>Đối với dự án khu du lịch phải tuân thủ theo quy hoạch phân khu chức năng được duyệt.</w:t>
      </w:r>
    </w:p>
    <w:p w14:paraId="7D6A409B" w14:textId="77777777" w:rsidR="00D25548" w:rsidRDefault="00B977F4">
      <w:pPr>
        <w:pStyle w:val="BodyText"/>
        <w:spacing w:before="120"/>
        <w:ind w:right="139"/>
      </w:pPr>
      <w:r>
        <w:t>đ) Đối với dự án sân gôn phải đáp ứng điều kiện về xây dựng, mở rộng sân gôn theo quy định của pháp luật về đầu tư xây dựng và kinh doanh sân gôn.</w:t>
      </w:r>
    </w:p>
    <w:p w14:paraId="703D6381" w14:textId="77777777" w:rsidR="00D25548" w:rsidRDefault="00B977F4">
      <w:pPr>
        <w:pStyle w:val="ListParagraph"/>
        <w:numPr>
          <w:ilvl w:val="0"/>
          <w:numId w:val="3"/>
        </w:numPr>
        <w:tabs>
          <w:tab w:val="left" w:pos="1415"/>
        </w:tabs>
        <w:ind w:left="1415" w:hanging="282"/>
        <w:jc w:val="both"/>
        <w:rPr>
          <w:sz w:val="28"/>
        </w:rPr>
      </w:pPr>
      <w:r>
        <w:rPr>
          <w:sz w:val="28"/>
        </w:rPr>
        <w:t>Tiêu</w:t>
      </w:r>
      <w:r>
        <w:rPr>
          <w:spacing w:val="-13"/>
          <w:sz w:val="28"/>
        </w:rPr>
        <w:t xml:space="preserve"> </w:t>
      </w:r>
      <w:r>
        <w:rPr>
          <w:spacing w:val="-5"/>
          <w:sz w:val="28"/>
        </w:rPr>
        <w:t>chí</w:t>
      </w:r>
    </w:p>
    <w:p w14:paraId="7E1F4CF6" w14:textId="77777777" w:rsidR="00D25548" w:rsidRDefault="00B977F4">
      <w:pPr>
        <w:pStyle w:val="ListParagraph"/>
        <w:numPr>
          <w:ilvl w:val="1"/>
          <w:numId w:val="3"/>
        </w:numPr>
        <w:tabs>
          <w:tab w:val="left" w:pos="1418"/>
        </w:tabs>
        <w:spacing w:before="120" w:line="242" w:lineRule="auto"/>
        <w:ind w:right="150" w:firstLine="566"/>
        <w:jc w:val="both"/>
        <w:rPr>
          <w:sz w:val="28"/>
        </w:rPr>
      </w:pPr>
      <w:r>
        <w:rPr>
          <w:sz w:val="28"/>
        </w:rPr>
        <w:t>Có</w:t>
      </w:r>
      <w:r>
        <w:rPr>
          <w:spacing w:val="-4"/>
          <w:sz w:val="28"/>
        </w:rPr>
        <w:t xml:space="preserve"> </w:t>
      </w:r>
      <w:r>
        <w:rPr>
          <w:sz w:val="28"/>
        </w:rPr>
        <w:t>ít nhất một mặt</w:t>
      </w:r>
      <w:r>
        <w:rPr>
          <w:spacing w:val="-4"/>
          <w:sz w:val="28"/>
        </w:rPr>
        <w:t xml:space="preserve"> </w:t>
      </w:r>
      <w:r>
        <w:rPr>
          <w:sz w:val="28"/>
        </w:rPr>
        <w:t>tiếp giáp với</w:t>
      </w:r>
      <w:r>
        <w:rPr>
          <w:spacing w:val="-9"/>
          <w:sz w:val="28"/>
        </w:rPr>
        <w:t xml:space="preserve"> </w:t>
      </w:r>
      <w:r>
        <w:rPr>
          <w:sz w:val="28"/>
        </w:rPr>
        <w:t>đường</w:t>
      </w:r>
      <w:r>
        <w:rPr>
          <w:spacing w:val="-4"/>
          <w:sz w:val="28"/>
        </w:rPr>
        <w:t xml:space="preserve"> </w:t>
      </w:r>
      <w:r>
        <w:rPr>
          <w:sz w:val="28"/>
        </w:rPr>
        <w:t>giao</w:t>
      </w:r>
      <w:r>
        <w:rPr>
          <w:spacing w:val="-4"/>
          <w:sz w:val="28"/>
        </w:rPr>
        <w:t xml:space="preserve"> </w:t>
      </w:r>
      <w:r>
        <w:rPr>
          <w:sz w:val="28"/>
        </w:rPr>
        <w:t>thông</w:t>
      </w:r>
      <w:r>
        <w:rPr>
          <w:spacing w:val="-4"/>
          <w:sz w:val="28"/>
        </w:rPr>
        <w:t xml:space="preserve"> </w:t>
      </w:r>
      <w:r>
        <w:rPr>
          <w:sz w:val="28"/>
        </w:rPr>
        <w:t>hiện</w:t>
      </w:r>
      <w:r>
        <w:rPr>
          <w:spacing w:val="-8"/>
          <w:sz w:val="28"/>
        </w:rPr>
        <w:t xml:space="preserve"> </w:t>
      </w:r>
      <w:r>
        <w:rPr>
          <w:sz w:val="28"/>
        </w:rPr>
        <w:t>trạng</w:t>
      </w:r>
      <w:r>
        <w:rPr>
          <w:spacing w:val="-4"/>
          <w:sz w:val="28"/>
        </w:rPr>
        <w:t xml:space="preserve"> </w:t>
      </w:r>
      <w:r>
        <w:rPr>
          <w:sz w:val="28"/>
        </w:rPr>
        <w:t>hoặc</w:t>
      </w:r>
      <w:r>
        <w:rPr>
          <w:spacing w:val="-4"/>
          <w:sz w:val="28"/>
        </w:rPr>
        <w:t xml:space="preserve"> </w:t>
      </w:r>
      <w:r>
        <w:rPr>
          <w:sz w:val="28"/>
        </w:rPr>
        <w:t>đường giao thông theo quy hoạch; bảo đảm khả năng kết nối giao thông, hạ tầng kỹ thuật đồng bộ với</w:t>
      </w:r>
      <w:r>
        <w:rPr>
          <w:spacing w:val="-1"/>
          <w:sz w:val="28"/>
        </w:rPr>
        <w:t xml:space="preserve"> </w:t>
      </w:r>
      <w:r>
        <w:rPr>
          <w:sz w:val="28"/>
        </w:rPr>
        <w:t>quy hoạch tổng thể khu đất và khu vực hiện hữu có liên quan.</w:t>
      </w:r>
    </w:p>
    <w:p w14:paraId="11D87860" w14:textId="77777777" w:rsidR="00D25548" w:rsidRDefault="00B977F4">
      <w:pPr>
        <w:pStyle w:val="ListParagraph"/>
        <w:numPr>
          <w:ilvl w:val="1"/>
          <w:numId w:val="3"/>
        </w:numPr>
        <w:tabs>
          <w:tab w:val="left" w:pos="1447"/>
        </w:tabs>
        <w:spacing w:before="114"/>
        <w:ind w:right="133" w:firstLine="566"/>
        <w:jc w:val="both"/>
        <w:rPr>
          <w:sz w:val="28"/>
        </w:rPr>
      </w:pPr>
      <w:r>
        <w:rPr>
          <w:sz w:val="28"/>
        </w:rPr>
        <w:t>Vị trí dự án thực hiện tại địa bàn các phường, thì khu đất có kích thước cạnh</w:t>
      </w:r>
      <w:r>
        <w:rPr>
          <w:spacing w:val="-1"/>
          <w:sz w:val="28"/>
        </w:rPr>
        <w:t xml:space="preserve"> </w:t>
      </w:r>
      <w:r>
        <w:rPr>
          <w:sz w:val="28"/>
        </w:rPr>
        <w:t>tiếp giáp với</w:t>
      </w:r>
      <w:r>
        <w:rPr>
          <w:spacing w:val="-1"/>
          <w:sz w:val="28"/>
        </w:rPr>
        <w:t xml:space="preserve"> </w:t>
      </w:r>
      <w:r>
        <w:rPr>
          <w:sz w:val="28"/>
        </w:rPr>
        <w:t>đường giao thông</w:t>
      </w:r>
      <w:r>
        <w:rPr>
          <w:spacing w:val="-1"/>
          <w:sz w:val="28"/>
        </w:rPr>
        <w:t xml:space="preserve"> </w:t>
      </w:r>
      <w:r>
        <w:rPr>
          <w:sz w:val="28"/>
        </w:rPr>
        <w:t>quy</w:t>
      </w:r>
      <w:r>
        <w:rPr>
          <w:spacing w:val="-1"/>
          <w:sz w:val="28"/>
        </w:rPr>
        <w:t xml:space="preserve"> </w:t>
      </w:r>
      <w:r>
        <w:rPr>
          <w:sz w:val="28"/>
        </w:rPr>
        <w:t>định</w:t>
      </w:r>
      <w:r>
        <w:rPr>
          <w:spacing w:val="-1"/>
          <w:sz w:val="28"/>
        </w:rPr>
        <w:t xml:space="preserve"> </w:t>
      </w:r>
      <w:r>
        <w:rPr>
          <w:sz w:val="28"/>
        </w:rPr>
        <w:t>tại</w:t>
      </w:r>
      <w:r>
        <w:rPr>
          <w:spacing w:val="-1"/>
          <w:sz w:val="28"/>
        </w:rPr>
        <w:t xml:space="preserve"> </w:t>
      </w:r>
      <w:r>
        <w:rPr>
          <w:sz w:val="28"/>
        </w:rPr>
        <w:t>điểm</w:t>
      </w:r>
      <w:r>
        <w:rPr>
          <w:spacing w:val="-1"/>
          <w:sz w:val="28"/>
        </w:rPr>
        <w:t xml:space="preserve"> </w:t>
      </w:r>
      <w:r>
        <w:rPr>
          <w:sz w:val="28"/>
        </w:rPr>
        <w:t>a khoản này</w:t>
      </w:r>
      <w:r>
        <w:rPr>
          <w:spacing w:val="-1"/>
          <w:sz w:val="28"/>
        </w:rPr>
        <w:t xml:space="preserve"> </w:t>
      </w:r>
      <w:r>
        <w:rPr>
          <w:sz w:val="28"/>
        </w:rPr>
        <w:t>phải</w:t>
      </w:r>
      <w:r>
        <w:rPr>
          <w:spacing w:val="-1"/>
          <w:sz w:val="28"/>
        </w:rPr>
        <w:t xml:space="preserve"> </w:t>
      </w:r>
      <w:r>
        <w:rPr>
          <w:sz w:val="28"/>
        </w:rPr>
        <w:t>từ 7,0m trở lên và chiều sâu của cạnh khu đất không nhỏ hơn 20,0 m hoặc tối thiểu bằng với kích thước của khu đất nằm trong Quy hoạch chi tiết đã được cơ quan nhà nước có thẩm quyền phê duyệt tại vị trí khu đất được xem xét tách thành dự án độc lập.</w:t>
      </w:r>
    </w:p>
    <w:p w14:paraId="388EA9DB" w14:textId="77777777" w:rsidR="00D25548" w:rsidRDefault="00B977F4">
      <w:pPr>
        <w:pStyle w:val="BodyText"/>
        <w:ind w:right="139"/>
      </w:pPr>
      <w:r>
        <w:t>Vị trí dự án thực hiện tại địa bàn các các xã, đặc khu, thì khu đất có kích thước cạnh tiếp giáp với đường giao thông</w:t>
      </w:r>
      <w:r>
        <w:rPr>
          <w:spacing w:val="23"/>
        </w:rPr>
        <w:t xml:space="preserve"> </w:t>
      </w:r>
      <w:r>
        <w:t>quy định tại điểm a khoản này phải</w:t>
      </w:r>
      <w:r>
        <w:rPr>
          <w:spacing w:val="40"/>
        </w:rPr>
        <w:t xml:space="preserve"> </w:t>
      </w:r>
      <w:r>
        <w:t>từ 15,0 m trở lên và chiều sâu của cạnh khu đất không nhỏ hơn 25,0 m hoặc tối thiểu bằng với kích thước của khu đất nằm trong Quy hoạch chi tiết đã được cơ quan nhà nước có thẩm quyền phê duyệt tại vị trí khu đất được xem xét tách thành dự án độc lập.</w:t>
      </w:r>
    </w:p>
    <w:p w14:paraId="54170C20" w14:textId="77777777" w:rsidR="00D25548" w:rsidRDefault="00B977F4">
      <w:pPr>
        <w:pStyle w:val="ListParagraph"/>
        <w:numPr>
          <w:ilvl w:val="0"/>
          <w:numId w:val="3"/>
        </w:numPr>
        <w:tabs>
          <w:tab w:val="left" w:pos="1415"/>
        </w:tabs>
        <w:spacing w:before="123"/>
        <w:ind w:left="1415" w:hanging="282"/>
        <w:jc w:val="both"/>
        <w:rPr>
          <w:sz w:val="28"/>
        </w:rPr>
      </w:pPr>
      <w:r>
        <w:rPr>
          <w:sz w:val="28"/>
        </w:rPr>
        <w:t>Quy</w:t>
      </w:r>
      <w:r>
        <w:rPr>
          <w:spacing w:val="-4"/>
          <w:sz w:val="28"/>
        </w:rPr>
        <w:t xml:space="preserve"> </w:t>
      </w:r>
      <w:r>
        <w:rPr>
          <w:sz w:val="28"/>
        </w:rPr>
        <w:t>mô,</w:t>
      </w:r>
      <w:r>
        <w:rPr>
          <w:spacing w:val="-2"/>
          <w:sz w:val="28"/>
        </w:rPr>
        <w:t xml:space="preserve"> </w:t>
      </w:r>
      <w:r>
        <w:rPr>
          <w:sz w:val="28"/>
        </w:rPr>
        <w:t>tỷ</w:t>
      </w:r>
      <w:r>
        <w:rPr>
          <w:spacing w:val="-5"/>
          <w:sz w:val="28"/>
        </w:rPr>
        <w:t xml:space="preserve"> lệ</w:t>
      </w:r>
    </w:p>
    <w:p w14:paraId="1339121A" w14:textId="77777777" w:rsidR="00D25548" w:rsidRDefault="00B977F4">
      <w:pPr>
        <w:pStyle w:val="ListParagraph"/>
        <w:numPr>
          <w:ilvl w:val="1"/>
          <w:numId w:val="3"/>
        </w:numPr>
        <w:tabs>
          <w:tab w:val="left" w:pos="1414"/>
        </w:tabs>
        <w:ind w:left="1414" w:hanging="281"/>
        <w:jc w:val="both"/>
        <w:rPr>
          <w:sz w:val="28"/>
        </w:rPr>
      </w:pPr>
      <w:r>
        <w:rPr>
          <w:sz w:val="28"/>
        </w:rPr>
        <w:t>Đối</w:t>
      </w:r>
      <w:r>
        <w:rPr>
          <w:spacing w:val="-11"/>
          <w:sz w:val="28"/>
        </w:rPr>
        <w:t xml:space="preserve"> </w:t>
      </w:r>
      <w:r>
        <w:rPr>
          <w:sz w:val="28"/>
        </w:rPr>
        <w:t>với</w:t>
      </w:r>
      <w:r>
        <w:rPr>
          <w:spacing w:val="-11"/>
          <w:sz w:val="28"/>
        </w:rPr>
        <w:t xml:space="preserve"> </w:t>
      </w:r>
      <w:r>
        <w:rPr>
          <w:sz w:val="28"/>
        </w:rPr>
        <w:t>dự</w:t>
      </w:r>
      <w:r>
        <w:rPr>
          <w:spacing w:val="-13"/>
          <w:sz w:val="28"/>
        </w:rPr>
        <w:t xml:space="preserve"> </w:t>
      </w:r>
      <w:r>
        <w:rPr>
          <w:sz w:val="28"/>
        </w:rPr>
        <w:t>án</w:t>
      </w:r>
      <w:r>
        <w:rPr>
          <w:spacing w:val="-14"/>
          <w:sz w:val="28"/>
        </w:rPr>
        <w:t xml:space="preserve"> </w:t>
      </w:r>
      <w:r>
        <w:rPr>
          <w:sz w:val="28"/>
        </w:rPr>
        <w:t>thực</w:t>
      </w:r>
      <w:r>
        <w:rPr>
          <w:spacing w:val="-6"/>
          <w:sz w:val="28"/>
        </w:rPr>
        <w:t xml:space="preserve"> </w:t>
      </w:r>
      <w:r>
        <w:rPr>
          <w:sz w:val="28"/>
        </w:rPr>
        <w:t>hiện</w:t>
      </w:r>
      <w:r>
        <w:rPr>
          <w:spacing w:val="-10"/>
          <w:sz w:val="28"/>
        </w:rPr>
        <w:t xml:space="preserve"> </w:t>
      </w:r>
      <w:r>
        <w:rPr>
          <w:sz w:val="28"/>
        </w:rPr>
        <w:t>tại</w:t>
      </w:r>
      <w:r>
        <w:rPr>
          <w:spacing w:val="-10"/>
          <w:sz w:val="28"/>
        </w:rPr>
        <w:t xml:space="preserve"> </w:t>
      </w:r>
      <w:r>
        <w:rPr>
          <w:sz w:val="28"/>
        </w:rPr>
        <w:t>địa</w:t>
      </w:r>
      <w:r>
        <w:rPr>
          <w:spacing w:val="-10"/>
          <w:sz w:val="28"/>
        </w:rPr>
        <w:t xml:space="preserve"> </w:t>
      </w:r>
      <w:r>
        <w:rPr>
          <w:sz w:val="28"/>
        </w:rPr>
        <w:t>bàn</w:t>
      </w:r>
      <w:r>
        <w:rPr>
          <w:spacing w:val="-14"/>
          <w:sz w:val="28"/>
        </w:rPr>
        <w:t xml:space="preserve"> </w:t>
      </w:r>
      <w:r>
        <w:rPr>
          <w:sz w:val="28"/>
        </w:rPr>
        <w:t>các</w:t>
      </w:r>
      <w:r>
        <w:rPr>
          <w:spacing w:val="-10"/>
          <w:sz w:val="28"/>
        </w:rPr>
        <w:t xml:space="preserve"> </w:t>
      </w:r>
      <w:r>
        <w:rPr>
          <w:spacing w:val="-2"/>
          <w:sz w:val="28"/>
        </w:rPr>
        <w:t>phường:</w:t>
      </w:r>
    </w:p>
    <w:p w14:paraId="0F782732" w14:textId="77777777" w:rsidR="00D25548" w:rsidRDefault="00B977F4">
      <w:pPr>
        <w:pStyle w:val="ListParagraph"/>
        <w:numPr>
          <w:ilvl w:val="0"/>
          <w:numId w:val="2"/>
        </w:numPr>
        <w:tabs>
          <w:tab w:val="left" w:pos="1308"/>
        </w:tabs>
        <w:spacing w:before="120"/>
        <w:ind w:right="149" w:firstLine="566"/>
        <w:rPr>
          <w:sz w:val="28"/>
        </w:rPr>
      </w:pPr>
      <w:r>
        <w:rPr>
          <w:sz w:val="28"/>
        </w:rPr>
        <w:t>Đối với các phường: Hải Châu, Hòa Cường, Thanh Khê, An Khê, An Hải và</w:t>
      </w:r>
      <w:r>
        <w:rPr>
          <w:spacing w:val="16"/>
          <w:sz w:val="28"/>
        </w:rPr>
        <w:t xml:space="preserve"> </w:t>
      </w:r>
      <w:r>
        <w:rPr>
          <w:sz w:val="28"/>
        </w:rPr>
        <w:t>Sơn</w:t>
      </w:r>
      <w:r>
        <w:rPr>
          <w:spacing w:val="12"/>
          <w:sz w:val="28"/>
        </w:rPr>
        <w:t xml:space="preserve"> </w:t>
      </w:r>
      <w:r>
        <w:rPr>
          <w:sz w:val="28"/>
        </w:rPr>
        <w:t>Trà thì</w:t>
      </w:r>
      <w:r>
        <w:rPr>
          <w:spacing w:val="11"/>
          <w:sz w:val="28"/>
        </w:rPr>
        <w:t xml:space="preserve"> </w:t>
      </w:r>
      <w:r>
        <w:rPr>
          <w:sz w:val="28"/>
        </w:rPr>
        <w:t>phần</w:t>
      </w:r>
      <w:r>
        <w:rPr>
          <w:spacing w:val="12"/>
          <w:sz w:val="28"/>
        </w:rPr>
        <w:t xml:space="preserve"> </w:t>
      </w:r>
      <w:r>
        <w:rPr>
          <w:sz w:val="28"/>
        </w:rPr>
        <w:t>diện tích</w:t>
      </w:r>
      <w:r>
        <w:rPr>
          <w:spacing w:val="12"/>
          <w:sz w:val="28"/>
        </w:rPr>
        <w:t xml:space="preserve"> </w:t>
      </w:r>
      <w:r>
        <w:rPr>
          <w:sz w:val="28"/>
        </w:rPr>
        <w:t>đất</w:t>
      </w:r>
      <w:r>
        <w:rPr>
          <w:spacing w:val="11"/>
          <w:sz w:val="28"/>
        </w:rPr>
        <w:t xml:space="preserve"> </w:t>
      </w:r>
      <w:r>
        <w:rPr>
          <w:sz w:val="28"/>
        </w:rPr>
        <w:t>do</w:t>
      </w:r>
      <w:r>
        <w:rPr>
          <w:spacing w:val="12"/>
          <w:sz w:val="28"/>
        </w:rPr>
        <w:t xml:space="preserve"> </w:t>
      </w:r>
      <w:r>
        <w:rPr>
          <w:sz w:val="28"/>
        </w:rPr>
        <w:t>cơ</w:t>
      </w:r>
      <w:r>
        <w:rPr>
          <w:spacing w:val="12"/>
          <w:sz w:val="28"/>
        </w:rPr>
        <w:t xml:space="preserve"> </w:t>
      </w:r>
      <w:r>
        <w:rPr>
          <w:sz w:val="28"/>
        </w:rPr>
        <w:t>quan,</w:t>
      </w:r>
      <w:r>
        <w:rPr>
          <w:spacing w:val="13"/>
          <w:sz w:val="28"/>
        </w:rPr>
        <w:t xml:space="preserve"> </w:t>
      </w:r>
      <w:r>
        <w:rPr>
          <w:sz w:val="28"/>
        </w:rPr>
        <w:t>tổ chức</w:t>
      </w:r>
      <w:r>
        <w:rPr>
          <w:spacing w:val="12"/>
          <w:sz w:val="28"/>
        </w:rPr>
        <w:t xml:space="preserve"> </w:t>
      </w:r>
      <w:r>
        <w:rPr>
          <w:sz w:val="28"/>
        </w:rPr>
        <w:t>của Nhà</w:t>
      </w:r>
      <w:r>
        <w:rPr>
          <w:spacing w:val="12"/>
          <w:sz w:val="28"/>
        </w:rPr>
        <w:t xml:space="preserve"> </w:t>
      </w:r>
      <w:r>
        <w:rPr>
          <w:sz w:val="28"/>
        </w:rPr>
        <w:t>nước</w:t>
      </w:r>
      <w:r>
        <w:rPr>
          <w:spacing w:val="12"/>
          <w:sz w:val="28"/>
        </w:rPr>
        <w:t xml:space="preserve"> </w:t>
      </w:r>
      <w:r>
        <w:rPr>
          <w:sz w:val="28"/>
        </w:rPr>
        <w:t>quản lý</w:t>
      </w:r>
      <w:r>
        <w:rPr>
          <w:spacing w:val="12"/>
          <w:sz w:val="28"/>
        </w:rPr>
        <w:t xml:space="preserve"> </w:t>
      </w:r>
      <w:r>
        <w:rPr>
          <w:sz w:val="28"/>
        </w:rPr>
        <w:t>đủ</w:t>
      </w:r>
    </w:p>
    <w:p w14:paraId="0F84620A" w14:textId="77777777" w:rsidR="00D25548" w:rsidRDefault="00D25548">
      <w:pPr>
        <w:pStyle w:val="ListParagraph"/>
        <w:rPr>
          <w:sz w:val="28"/>
        </w:rPr>
        <w:sectPr w:rsidR="00D25548">
          <w:headerReference w:type="default" r:id="rId15"/>
          <w:pgSz w:w="11910" w:h="16840"/>
          <w:pgMar w:top="920" w:right="992" w:bottom="280" w:left="1133" w:header="626" w:footer="0" w:gutter="0"/>
          <w:pgNumType w:start="2"/>
          <w:cols w:space="720"/>
        </w:sectPr>
      </w:pPr>
    </w:p>
    <w:p w14:paraId="64B1C7F0" w14:textId="77777777" w:rsidR="00D25548" w:rsidRDefault="00D25548">
      <w:pPr>
        <w:pStyle w:val="BodyText"/>
        <w:spacing w:before="76"/>
        <w:ind w:left="0" w:firstLine="0"/>
        <w:jc w:val="left"/>
      </w:pPr>
    </w:p>
    <w:p w14:paraId="135025C5" w14:textId="77777777" w:rsidR="00D25548" w:rsidRDefault="00B977F4">
      <w:pPr>
        <w:pStyle w:val="BodyText"/>
        <w:spacing w:before="0"/>
        <w:ind w:right="145" w:firstLine="0"/>
      </w:pPr>
      <w:r>
        <w:t>điều</w:t>
      </w:r>
      <w:r>
        <w:rPr>
          <w:spacing w:val="-10"/>
        </w:rPr>
        <w:t xml:space="preserve"> </w:t>
      </w:r>
      <w:r>
        <w:t>kiện</w:t>
      </w:r>
      <w:r>
        <w:rPr>
          <w:spacing w:val="-10"/>
        </w:rPr>
        <w:t xml:space="preserve"> </w:t>
      </w:r>
      <w:r>
        <w:t>tách</w:t>
      </w:r>
      <w:r>
        <w:rPr>
          <w:spacing w:val="-10"/>
        </w:rPr>
        <w:t xml:space="preserve"> </w:t>
      </w:r>
      <w:r>
        <w:t>thành</w:t>
      </w:r>
      <w:r>
        <w:rPr>
          <w:spacing w:val="-10"/>
        </w:rPr>
        <w:t xml:space="preserve"> </w:t>
      </w:r>
      <w:r>
        <w:t>dự</w:t>
      </w:r>
      <w:r>
        <w:rPr>
          <w:spacing w:val="-8"/>
        </w:rPr>
        <w:t xml:space="preserve"> </w:t>
      </w:r>
      <w:r>
        <w:t>án</w:t>
      </w:r>
      <w:r>
        <w:rPr>
          <w:spacing w:val="-10"/>
        </w:rPr>
        <w:t xml:space="preserve"> </w:t>
      </w:r>
      <w:r>
        <w:t>độc</w:t>
      </w:r>
      <w:r>
        <w:rPr>
          <w:spacing w:val="-9"/>
        </w:rPr>
        <w:t xml:space="preserve"> </w:t>
      </w:r>
      <w:r>
        <w:t>lập</w:t>
      </w:r>
      <w:r>
        <w:rPr>
          <w:spacing w:val="-6"/>
        </w:rPr>
        <w:t xml:space="preserve"> </w:t>
      </w:r>
      <w:r>
        <w:t>chiếm</w:t>
      </w:r>
      <w:r>
        <w:rPr>
          <w:spacing w:val="-16"/>
        </w:rPr>
        <w:t xml:space="preserve"> </w:t>
      </w:r>
      <w:r>
        <w:t>tỷ</w:t>
      </w:r>
      <w:r>
        <w:rPr>
          <w:spacing w:val="-6"/>
        </w:rPr>
        <w:t xml:space="preserve"> </w:t>
      </w:r>
      <w:r>
        <w:t>lệ</w:t>
      </w:r>
      <w:r>
        <w:rPr>
          <w:spacing w:val="-6"/>
        </w:rPr>
        <w:t xml:space="preserve"> </w:t>
      </w:r>
      <w:r>
        <w:t>từ</w:t>
      </w:r>
      <w:r>
        <w:rPr>
          <w:spacing w:val="-8"/>
        </w:rPr>
        <w:t xml:space="preserve"> </w:t>
      </w:r>
      <w:r>
        <w:t>10%</w:t>
      </w:r>
      <w:r>
        <w:rPr>
          <w:spacing w:val="-12"/>
        </w:rPr>
        <w:t xml:space="preserve"> </w:t>
      </w:r>
      <w:r>
        <w:t>trở</w:t>
      </w:r>
      <w:r>
        <w:rPr>
          <w:spacing w:val="-9"/>
        </w:rPr>
        <w:t xml:space="preserve"> </w:t>
      </w:r>
      <w:r>
        <w:t>lên</w:t>
      </w:r>
      <w:r>
        <w:rPr>
          <w:spacing w:val="-10"/>
        </w:rPr>
        <w:t xml:space="preserve"> </w:t>
      </w:r>
      <w:r>
        <w:t>so</w:t>
      </w:r>
      <w:r>
        <w:rPr>
          <w:spacing w:val="-10"/>
        </w:rPr>
        <w:t xml:space="preserve"> </w:t>
      </w:r>
      <w:r>
        <w:t>với</w:t>
      </w:r>
      <w:r>
        <w:rPr>
          <w:spacing w:val="-11"/>
        </w:rPr>
        <w:t xml:space="preserve"> </w:t>
      </w:r>
      <w:r>
        <w:t>tổng</w:t>
      </w:r>
      <w:r>
        <w:rPr>
          <w:spacing w:val="-10"/>
        </w:rPr>
        <w:t xml:space="preserve"> </w:t>
      </w:r>
      <w:r>
        <w:t>diện</w:t>
      </w:r>
      <w:r>
        <w:rPr>
          <w:spacing w:val="-10"/>
        </w:rPr>
        <w:t xml:space="preserve"> </w:t>
      </w:r>
      <w:r>
        <w:t>tích khu đất</w:t>
      </w:r>
      <w:r>
        <w:rPr>
          <w:spacing w:val="-1"/>
        </w:rPr>
        <w:t xml:space="preserve"> </w:t>
      </w:r>
      <w:r>
        <w:t>thực hiện dự</w:t>
      </w:r>
      <w:r>
        <w:rPr>
          <w:spacing w:val="-3"/>
        </w:rPr>
        <w:t xml:space="preserve"> </w:t>
      </w:r>
      <w:r>
        <w:t>án và có diện tích tối</w:t>
      </w:r>
      <w:r>
        <w:rPr>
          <w:spacing w:val="-1"/>
        </w:rPr>
        <w:t xml:space="preserve"> </w:t>
      </w:r>
      <w:r>
        <w:t>thiểu là 150m</w:t>
      </w:r>
      <w:r>
        <w:rPr>
          <w:vertAlign w:val="superscript"/>
        </w:rPr>
        <w:t>2</w:t>
      </w:r>
      <w:r>
        <w:t>.</w:t>
      </w:r>
    </w:p>
    <w:p w14:paraId="04C5B968" w14:textId="77777777" w:rsidR="00D25548" w:rsidRDefault="00B977F4">
      <w:pPr>
        <w:pStyle w:val="ListParagraph"/>
        <w:numPr>
          <w:ilvl w:val="0"/>
          <w:numId w:val="2"/>
        </w:numPr>
        <w:tabs>
          <w:tab w:val="left" w:pos="1313"/>
        </w:tabs>
        <w:ind w:right="145" w:firstLine="566"/>
        <w:rPr>
          <w:sz w:val="28"/>
        </w:rPr>
      </w:pPr>
      <w:r>
        <w:rPr>
          <w:sz w:val="28"/>
        </w:rPr>
        <w:t>Đối với</w:t>
      </w:r>
      <w:r>
        <w:rPr>
          <w:spacing w:val="-3"/>
          <w:sz w:val="28"/>
        </w:rPr>
        <w:t xml:space="preserve"> </w:t>
      </w:r>
      <w:r>
        <w:rPr>
          <w:sz w:val="28"/>
        </w:rPr>
        <w:t>các phường: Ngũ Hành Sơn, Hòa Khánh, Liên Chiểu, Cẩm</w:t>
      </w:r>
      <w:r>
        <w:rPr>
          <w:spacing w:val="-3"/>
          <w:sz w:val="28"/>
        </w:rPr>
        <w:t xml:space="preserve"> </w:t>
      </w:r>
      <w:r>
        <w:rPr>
          <w:sz w:val="28"/>
        </w:rPr>
        <w:t>Lệ và Hòa Xuân thì phần diện tích đất do cơ quan, tổ chức của Nhà nước quản lý đủ điều</w:t>
      </w:r>
      <w:r>
        <w:rPr>
          <w:spacing w:val="-10"/>
          <w:sz w:val="28"/>
        </w:rPr>
        <w:t xml:space="preserve"> </w:t>
      </w:r>
      <w:r>
        <w:rPr>
          <w:sz w:val="28"/>
        </w:rPr>
        <w:t>kiện</w:t>
      </w:r>
      <w:r>
        <w:rPr>
          <w:spacing w:val="-10"/>
          <w:sz w:val="28"/>
        </w:rPr>
        <w:t xml:space="preserve"> </w:t>
      </w:r>
      <w:r>
        <w:rPr>
          <w:sz w:val="28"/>
        </w:rPr>
        <w:t>tách</w:t>
      </w:r>
      <w:r>
        <w:rPr>
          <w:spacing w:val="-10"/>
          <w:sz w:val="28"/>
        </w:rPr>
        <w:t xml:space="preserve"> </w:t>
      </w:r>
      <w:r>
        <w:rPr>
          <w:sz w:val="28"/>
        </w:rPr>
        <w:t>thành</w:t>
      </w:r>
      <w:r>
        <w:rPr>
          <w:spacing w:val="-10"/>
          <w:sz w:val="28"/>
        </w:rPr>
        <w:t xml:space="preserve"> </w:t>
      </w:r>
      <w:r>
        <w:rPr>
          <w:sz w:val="28"/>
        </w:rPr>
        <w:t>dự</w:t>
      </w:r>
      <w:r>
        <w:rPr>
          <w:spacing w:val="-8"/>
          <w:sz w:val="28"/>
        </w:rPr>
        <w:t xml:space="preserve"> </w:t>
      </w:r>
      <w:r>
        <w:rPr>
          <w:sz w:val="28"/>
        </w:rPr>
        <w:t>án</w:t>
      </w:r>
      <w:r>
        <w:rPr>
          <w:spacing w:val="-10"/>
          <w:sz w:val="28"/>
        </w:rPr>
        <w:t xml:space="preserve"> </w:t>
      </w:r>
      <w:r>
        <w:rPr>
          <w:sz w:val="28"/>
        </w:rPr>
        <w:t>độc</w:t>
      </w:r>
      <w:r>
        <w:rPr>
          <w:spacing w:val="-9"/>
          <w:sz w:val="28"/>
        </w:rPr>
        <w:t xml:space="preserve"> </w:t>
      </w:r>
      <w:r>
        <w:rPr>
          <w:sz w:val="28"/>
        </w:rPr>
        <w:t>lập</w:t>
      </w:r>
      <w:r>
        <w:rPr>
          <w:spacing w:val="-10"/>
          <w:sz w:val="28"/>
        </w:rPr>
        <w:t xml:space="preserve"> </w:t>
      </w:r>
      <w:r>
        <w:rPr>
          <w:sz w:val="28"/>
        </w:rPr>
        <w:t>chiếm</w:t>
      </w:r>
      <w:r>
        <w:rPr>
          <w:spacing w:val="-15"/>
          <w:sz w:val="28"/>
        </w:rPr>
        <w:t xml:space="preserve"> </w:t>
      </w:r>
      <w:r>
        <w:rPr>
          <w:sz w:val="28"/>
        </w:rPr>
        <w:t>tỷ</w:t>
      </w:r>
      <w:r>
        <w:rPr>
          <w:spacing w:val="-6"/>
          <w:sz w:val="28"/>
        </w:rPr>
        <w:t xml:space="preserve"> </w:t>
      </w:r>
      <w:r>
        <w:rPr>
          <w:sz w:val="28"/>
        </w:rPr>
        <w:t>lệ</w:t>
      </w:r>
      <w:r>
        <w:rPr>
          <w:spacing w:val="-5"/>
          <w:sz w:val="28"/>
        </w:rPr>
        <w:t xml:space="preserve"> </w:t>
      </w:r>
      <w:r>
        <w:rPr>
          <w:sz w:val="28"/>
        </w:rPr>
        <w:t>từ</w:t>
      </w:r>
      <w:r>
        <w:rPr>
          <w:spacing w:val="-8"/>
          <w:sz w:val="28"/>
        </w:rPr>
        <w:t xml:space="preserve"> </w:t>
      </w:r>
      <w:r>
        <w:rPr>
          <w:sz w:val="28"/>
        </w:rPr>
        <w:t>10%</w:t>
      </w:r>
      <w:r>
        <w:rPr>
          <w:spacing w:val="-12"/>
          <w:sz w:val="28"/>
        </w:rPr>
        <w:t xml:space="preserve"> </w:t>
      </w:r>
      <w:r>
        <w:rPr>
          <w:sz w:val="28"/>
        </w:rPr>
        <w:t>trở</w:t>
      </w:r>
      <w:r>
        <w:rPr>
          <w:spacing w:val="-9"/>
          <w:sz w:val="28"/>
        </w:rPr>
        <w:t xml:space="preserve"> </w:t>
      </w:r>
      <w:r>
        <w:rPr>
          <w:sz w:val="28"/>
        </w:rPr>
        <w:t>lên</w:t>
      </w:r>
      <w:r>
        <w:rPr>
          <w:spacing w:val="-10"/>
          <w:sz w:val="28"/>
        </w:rPr>
        <w:t xml:space="preserve"> </w:t>
      </w:r>
      <w:r>
        <w:rPr>
          <w:sz w:val="28"/>
        </w:rPr>
        <w:t>so</w:t>
      </w:r>
      <w:r>
        <w:rPr>
          <w:spacing w:val="-10"/>
          <w:sz w:val="28"/>
        </w:rPr>
        <w:t xml:space="preserve"> </w:t>
      </w:r>
      <w:r>
        <w:rPr>
          <w:sz w:val="28"/>
        </w:rPr>
        <w:t>với</w:t>
      </w:r>
      <w:r>
        <w:rPr>
          <w:spacing w:val="-11"/>
          <w:sz w:val="28"/>
        </w:rPr>
        <w:t xml:space="preserve"> </w:t>
      </w:r>
      <w:r>
        <w:rPr>
          <w:sz w:val="28"/>
        </w:rPr>
        <w:t>tổng</w:t>
      </w:r>
      <w:r>
        <w:rPr>
          <w:spacing w:val="-10"/>
          <w:sz w:val="28"/>
        </w:rPr>
        <w:t xml:space="preserve"> </w:t>
      </w:r>
      <w:r>
        <w:rPr>
          <w:sz w:val="28"/>
        </w:rPr>
        <w:t>diện</w:t>
      </w:r>
      <w:r>
        <w:rPr>
          <w:spacing w:val="-10"/>
          <w:sz w:val="28"/>
        </w:rPr>
        <w:t xml:space="preserve"> </w:t>
      </w:r>
      <w:r>
        <w:rPr>
          <w:sz w:val="28"/>
        </w:rPr>
        <w:t>tích khu đất thực hiện dự</w:t>
      </w:r>
      <w:r>
        <w:rPr>
          <w:spacing w:val="-3"/>
          <w:sz w:val="28"/>
        </w:rPr>
        <w:t xml:space="preserve"> </w:t>
      </w:r>
      <w:r>
        <w:rPr>
          <w:sz w:val="28"/>
        </w:rPr>
        <w:t>án và có diện tích tối thiểu là 200m</w:t>
      </w:r>
      <w:r>
        <w:rPr>
          <w:sz w:val="28"/>
          <w:vertAlign w:val="superscript"/>
        </w:rPr>
        <w:t>2</w:t>
      </w:r>
      <w:r>
        <w:rPr>
          <w:sz w:val="28"/>
        </w:rPr>
        <w:t>.</w:t>
      </w:r>
    </w:p>
    <w:p w14:paraId="30667F28" w14:textId="77777777" w:rsidR="00D25548" w:rsidRDefault="00B977F4">
      <w:pPr>
        <w:pStyle w:val="ListParagraph"/>
        <w:numPr>
          <w:ilvl w:val="0"/>
          <w:numId w:val="2"/>
        </w:numPr>
        <w:tabs>
          <w:tab w:val="left" w:pos="1299"/>
        </w:tabs>
        <w:ind w:right="140" w:firstLine="566"/>
        <w:rPr>
          <w:sz w:val="28"/>
        </w:rPr>
      </w:pPr>
      <w:r>
        <w:rPr>
          <w:sz w:val="28"/>
        </w:rPr>
        <w:t>Đối</w:t>
      </w:r>
      <w:r>
        <w:rPr>
          <w:spacing w:val="-7"/>
          <w:sz w:val="28"/>
        </w:rPr>
        <w:t xml:space="preserve"> </w:t>
      </w:r>
      <w:r>
        <w:rPr>
          <w:sz w:val="28"/>
        </w:rPr>
        <w:t>với</w:t>
      </w:r>
      <w:r>
        <w:rPr>
          <w:spacing w:val="-11"/>
          <w:sz w:val="28"/>
        </w:rPr>
        <w:t xml:space="preserve"> </w:t>
      </w:r>
      <w:r>
        <w:rPr>
          <w:sz w:val="28"/>
        </w:rPr>
        <w:t>các</w:t>
      </w:r>
      <w:r>
        <w:rPr>
          <w:spacing w:val="-6"/>
          <w:sz w:val="28"/>
        </w:rPr>
        <w:t xml:space="preserve"> </w:t>
      </w:r>
      <w:r>
        <w:rPr>
          <w:sz w:val="28"/>
        </w:rPr>
        <w:t>phường:</w:t>
      </w:r>
      <w:r>
        <w:rPr>
          <w:spacing w:val="-7"/>
          <w:sz w:val="28"/>
        </w:rPr>
        <w:t xml:space="preserve"> </w:t>
      </w:r>
      <w:r>
        <w:rPr>
          <w:sz w:val="28"/>
        </w:rPr>
        <w:t>Tam</w:t>
      </w:r>
      <w:r>
        <w:rPr>
          <w:spacing w:val="-11"/>
          <w:sz w:val="28"/>
        </w:rPr>
        <w:t xml:space="preserve"> </w:t>
      </w:r>
      <w:r>
        <w:rPr>
          <w:sz w:val="28"/>
        </w:rPr>
        <w:t>Kỳ, Hội</w:t>
      </w:r>
      <w:r>
        <w:rPr>
          <w:spacing w:val="-7"/>
          <w:sz w:val="28"/>
        </w:rPr>
        <w:t xml:space="preserve"> </w:t>
      </w:r>
      <w:r>
        <w:rPr>
          <w:sz w:val="28"/>
        </w:rPr>
        <w:t>An</w:t>
      </w:r>
      <w:r>
        <w:rPr>
          <w:spacing w:val="-6"/>
          <w:sz w:val="28"/>
        </w:rPr>
        <w:t xml:space="preserve"> </w:t>
      </w:r>
      <w:r>
        <w:rPr>
          <w:sz w:val="28"/>
        </w:rPr>
        <w:t>và</w:t>
      </w:r>
      <w:r>
        <w:rPr>
          <w:spacing w:val="-6"/>
          <w:sz w:val="28"/>
        </w:rPr>
        <w:t xml:space="preserve"> </w:t>
      </w:r>
      <w:r>
        <w:rPr>
          <w:sz w:val="28"/>
        </w:rPr>
        <w:t>Hải</w:t>
      </w:r>
      <w:r>
        <w:rPr>
          <w:spacing w:val="-7"/>
          <w:sz w:val="28"/>
        </w:rPr>
        <w:t xml:space="preserve"> </w:t>
      </w:r>
      <w:r>
        <w:rPr>
          <w:sz w:val="28"/>
        </w:rPr>
        <w:t>Vân</w:t>
      </w:r>
      <w:r>
        <w:rPr>
          <w:spacing w:val="-7"/>
          <w:sz w:val="28"/>
        </w:rPr>
        <w:t xml:space="preserve"> </w:t>
      </w:r>
      <w:r>
        <w:rPr>
          <w:sz w:val="28"/>
        </w:rPr>
        <w:t>thì</w:t>
      </w:r>
      <w:r>
        <w:rPr>
          <w:spacing w:val="-7"/>
          <w:sz w:val="28"/>
        </w:rPr>
        <w:t xml:space="preserve"> </w:t>
      </w:r>
      <w:r>
        <w:rPr>
          <w:sz w:val="28"/>
        </w:rPr>
        <w:t>phần</w:t>
      </w:r>
      <w:r>
        <w:rPr>
          <w:spacing w:val="-7"/>
          <w:sz w:val="28"/>
        </w:rPr>
        <w:t xml:space="preserve"> </w:t>
      </w:r>
      <w:r>
        <w:rPr>
          <w:sz w:val="28"/>
        </w:rPr>
        <w:t>diện</w:t>
      </w:r>
      <w:r>
        <w:rPr>
          <w:spacing w:val="-7"/>
          <w:sz w:val="28"/>
        </w:rPr>
        <w:t xml:space="preserve"> </w:t>
      </w:r>
      <w:r>
        <w:rPr>
          <w:sz w:val="28"/>
        </w:rPr>
        <w:t>tích</w:t>
      </w:r>
      <w:r>
        <w:rPr>
          <w:spacing w:val="-7"/>
          <w:sz w:val="28"/>
        </w:rPr>
        <w:t xml:space="preserve"> </w:t>
      </w:r>
      <w:r>
        <w:rPr>
          <w:sz w:val="28"/>
        </w:rPr>
        <w:t>đất</w:t>
      </w:r>
      <w:r>
        <w:rPr>
          <w:spacing w:val="-7"/>
          <w:sz w:val="28"/>
        </w:rPr>
        <w:t xml:space="preserve"> </w:t>
      </w:r>
      <w:r>
        <w:rPr>
          <w:sz w:val="28"/>
        </w:rPr>
        <w:t>do cơ quan, tổ chức của Nhà nước quản lý đủ điều kiện tách thành dự án độc lập chiếm</w:t>
      </w:r>
      <w:r>
        <w:rPr>
          <w:spacing w:val="-15"/>
          <w:sz w:val="28"/>
        </w:rPr>
        <w:t xml:space="preserve"> </w:t>
      </w:r>
      <w:r>
        <w:rPr>
          <w:sz w:val="28"/>
        </w:rPr>
        <w:t>tỷ</w:t>
      </w:r>
      <w:r>
        <w:rPr>
          <w:spacing w:val="-11"/>
          <w:sz w:val="28"/>
        </w:rPr>
        <w:t xml:space="preserve"> </w:t>
      </w:r>
      <w:r>
        <w:rPr>
          <w:sz w:val="28"/>
        </w:rPr>
        <w:t>lệ</w:t>
      </w:r>
      <w:r>
        <w:rPr>
          <w:spacing w:val="-5"/>
          <w:sz w:val="28"/>
        </w:rPr>
        <w:t xml:space="preserve"> </w:t>
      </w:r>
      <w:r>
        <w:rPr>
          <w:sz w:val="28"/>
        </w:rPr>
        <w:t>từ</w:t>
      </w:r>
      <w:r>
        <w:rPr>
          <w:spacing w:val="-8"/>
          <w:sz w:val="28"/>
        </w:rPr>
        <w:t xml:space="preserve"> </w:t>
      </w:r>
      <w:r>
        <w:rPr>
          <w:sz w:val="28"/>
        </w:rPr>
        <w:t>10%</w:t>
      </w:r>
      <w:r>
        <w:rPr>
          <w:spacing w:val="-12"/>
          <w:sz w:val="28"/>
        </w:rPr>
        <w:t xml:space="preserve"> </w:t>
      </w:r>
      <w:r>
        <w:rPr>
          <w:sz w:val="28"/>
        </w:rPr>
        <w:t>trở</w:t>
      </w:r>
      <w:r>
        <w:rPr>
          <w:spacing w:val="-4"/>
          <w:sz w:val="28"/>
        </w:rPr>
        <w:t xml:space="preserve"> </w:t>
      </w:r>
      <w:r>
        <w:rPr>
          <w:sz w:val="28"/>
        </w:rPr>
        <w:t>lên</w:t>
      </w:r>
      <w:r>
        <w:rPr>
          <w:spacing w:val="-14"/>
          <w:sz w:val="28"/>
        </w:rPr>
        <w:t xml:space="preserve"> </w:t>
      </w:r>
      <w:r>
        <w:rPr>
          <w:sz w:val="28"/>
        </w:rPr>
        <w:t>so</w:t>
      </w:r>
      <w:r>
        <w:rPr>
          <w:spacing w:val="-10"/>
          <w:sz w:val="28"/>
        </w:rPr>
        <w:t xml:space="preserve"> </w:t>
      </w:r>
      <w:r>
        <w:rPr>
          <w:sz w:val="28"/>
        </w:rPr>
        <w:t>với</w:t>
      </w:r>
      <w:r>
        <w:rPr>
          <w:spacing w:val="-11"/>
          <w:sz w:val="28"/>
        </w:rPr>
        <w:t xml:space="preserve"> </w:t>
      </w:r>
      <w:r>
        <w:rPr>
          <w:sz w:val="28"/>
        </w:rPr>
        <w:t>tổng</w:t>
      </w:r>
      <w:r>
        <w:rPr>
          <w:spacing w:val="-10"/>
          <w:sz w:val="28"/>
        </w:rPr>
        <w:t xml:space="preserve"> </w:t>
      </w:r>
      <w:r>
        <w:rPr>
          <w:sz w:val="28"/>
        </w:rPr>
        <w:t>diện</w:t>
      </w:r>
      <w:r>
        <w:rPr>
          <w:spacing w:val="-10"/>
          <w:sz w:val="28"/>
        </w:rPr>
        <w:t xml:space="preserve"> </w:t>
      </w:r>
      <w:r>
        <w:rPr>
          <w:sz w:val="28"/>
        </w:rPr>
        <w:t>tích</w:t>
      </w:r>
      <w:r>
        <w:rPr>
          <w:spacing w:val="-10"/>
          <w:sz w:val="28"/>
        </w:rPr>
        <w:t xml:space="preserve"> </w:t>
      </w:r>
      <w:r>
        <w:rPr>
          <w:sz w:val="28"/>
        </w:rPr>
        <w:t>khu</w:t>
      </w:r>
      <w:r>
        <w:rPr>
          <w:spacing w:val="-10"/>
          <w:sz w:val="28"/>
        </w:rPr>
        <w:t xml:space="preserve"> </w:t>
      </w:r>
      <w:r>
        <w:rPr>
          <w:sz w:val="28"/>
        </w:rPr>
        <w:t>đất</w:t>
      </w:r>
      <w:r>
        <w:rPr>
          <w:spacing w:val="-11"/>
          <w:sz w:val="28"/>
        </w:rPr>
        <w:t xml:space="preserve"> </w:t>
      </w:r>
      <w:r>
        <w:rPr>
          <w:sz w:val="28"/>
        </w:rPr>
        <w:t>thực</w:t>
      </w:r>
      <w:r>
        <w:rPr>
          <w:spacing w:val="-5"/>
          <w:sz w:val="28"/>
        </w:rPr>
        <w:t xml:space="preserve"> </w:t>
      </w:r>
      <w:r>
        <w:rPr>
          <w:sz w:val="28"/>
        </w:rPr>
        <w:t>hiện</w:t>
      </w:r>
      <w:r>
        <w:rPr>
          <w:spacing w:val="-10"/>
          <w:sz w:val="28"/>
        </w:rPr>
        <w:t xml:space="preserve"> </w:t>
      </w:r>
      <w:r>
        <w:rPr>
          <w:sz w:val="28"/>
        </w:rPr>
        <w:t>dự</w:t>
      </w:r>
      <w:r>
        <w:rPr>
          <w:spacing w:val="-13"/>
          <w:sz w:val="28"/>
        </w:rPr>
        <w:t xml:space="preserve"> </w:t>
      </w:r>
      <w:r>
        <w:rPr>
          <w:sz w:val="28"/>
        </w:rPr>
        <w:t>án</w:t>
      </w:r>
      <w:r>
        <w:rPr>
          <w:spacing w:val="-10"/>
          <w:sz w:val="28"/>
        </w:rPr>
        <w:t xml:space="preserve"> </w:t>
      </w:r>
      <w:r>
        <w:rPr>
          <w:sz w:val="28"/>
        </w:rPr>
        <w:t>và</w:t>
      </w:r>
      <w:r>
        <w:rPr>
          <w:spacing w:val="-10"/>
          <w:sz w:val="28"/>
        </w:rPr>
        <w:t xml:space="preserve"> </w:t>
      </w:r>
      <w:r>
        <w:rPr>
          <w:sz w:val="28"/>
        </w:rPr>
        <w:t>có</w:t>
      </w:r>
      <w:r>
        <w:rPr>
          <w:spacing w:val="-10"/>
          <w:sz w:val="28"/>
        </w:rPr>
        <w:t xml:space="preserve"> </w:t>
      </w:r>
      <w:r>
        <w:rPr>
          <w:sz w:val="28"/>
        </w:rPr>
        <w:t>diện tích tối thiểu là 300m</w:t>
      </w:r>
      <w:r>
        <w:rPr>
          <w:sz w:val="28"/>
          <w:vertAlign w:val="superscript"/>
        </w:rPr>
        <w:t>2</w:t>
      </w:r>
      <w:r>
        <w:rPr>
          <w:sz w:val="28"/>
        </w:rPr>
        <w:t>.</w:t>
      </w:r>
    </w:p>
    <w:p w14:paraId="6728FA18" w14:textId="77777777" w:rsidR="00D25548" w:rsidRDefault="00B977F4">
      <w:pPr>
        <w:pStyle w:val="ListParagraph"/>
        <w:numPr>
          <w:ilvl w:val="0"/>
          <w:numId w:val="2"/>
        </w:numPr>
        <w:tabs>
          <w:tab w:val="left" w:pos="1323"/>
        </w:tabs>
        <w:spacing w:before="124"/>
        <w:ind w:right="143" w:firstLine="566"/>
        <w:rPr>
          <w:sz w:val="28"/>
        </w:rPr>
      </w:pPr>
      <w:r>
        <w:rPr>
          <w:sz w:val="28"/>
        </w:rPr>
        <w:t>Đối với các phường: Bàn Thạch, Quảng Phú, Hương Trà, Hội An Đông, Hội</w:t>
      </w:r>
      <w:r>
        <w:rPr>
          <w:spacing w:val="-14"/>
          <w:sz w:val="28"/>
        </w:rPr>
        <w:t xml:space="preserve"> </w:t>
      </w:r>
      <w:r>
        <w:rPr>
          <w:sz w:val="28"/>
        </w:rPr>
        <w:t>An</w:t>
      </w:r>
      <w:r>
        <w:rPr>
          <w:spacing w:val="-13"/>
          <w:sz w:val="28"/>
        </w:rPr>
        <w:t xml:space="preserve"> </w:t>
      </w:r>
      <w:r>
        <w:rPr>
          <w:sz w:val="28"/>
        </w:rPr>
        <w:t>Tây,</w:t>
      </w:r>
      <w:r>
        <w:rPr>
          <w:spacing w:val="-7"/>
          <w:sz w:val="28"/>
        </w:rPr>
        <w:t xml:space="preserve"> </w:t>
      </w:r>
      <w:r>
        <w:rPr>
          <w:sz w:val="28"/>
        </w:rPr>
        <w:t>Điện</w:t>
      </w:r>
      <w:r>
        <w:rPr>
          <w:spacing w:val="-13"/>
          <w:sz w:val="28"/>
        </w:rPr>
        <w:t xml:space="preserve"> </w:t>
      </w:r>
      <w:r>
        <w:rPr>
          <w:sz w:val="28"/>
        </w:rPr>
        <w:t>Bàn,</w:t>
      </w:r>
      <w:r>
        <w:rPr>
          <w:spacing w:val="-11"/>
          <w:sz w:val="28"/>
        </w:rPr>
        <w:t xml:space="preserve"> </w:t>
      </w:r>
      <w:r>
        <w:rPr>
          <w:sz w:val="28"/>
        </w:rPr>
        <w:t>Điện</w:t>
      </w:r>
      <w:r>
        <w:rPr>
          <w:spacing w:val="-13"/>
          <w:sz w:val="28"/>
        </w:rPr>
        <w:t xml:space="preserve"> </w:t>
      </w:r>
      <w:r>
        <w:rPr>
          <w:sz w:val="28"/>
        </w:rPr>
        <w:t>Bàn</w:t>
      </w:r>
      <w:r>
        <w:rPr>
          <w:spacing w:val="-13"/>
          <w:sz w:val="28"/>
        </w:rPr>
        <w:t xml:space="preserve"> </w:t>
      </w:r>
      <w:r>
        <w:rPr>
          <w:sz w:val="28"/>
        </w:rPr>
        <w:t>Đông,</w:t>
      </w:r>
      <w:r>
        <w:rPr>
          <w:spacing w:val="-11"/>
          <w:sz w:val="28"/>
        </w:rPr>
        <w:t xml:space="preserve"> </w:t>
      </w:r>
      <w:r>
        <w:rPr>
          <w:sz w:val="28"/>
        </w:rPr>
        <w:t>An</w:t>
      </w:r>
      <w:r>
        <w:rPr>
          <w:spacing w:val="-9"/>
          <w:sz w:val="28"/>
        </w:rPr>
        <w:t xml:space="preserve"> </w:t>
      </w:r>
      <w:r>
        <w:rPr>
          <w:sz w:val="28"/>
        </w:rPr>
        <w:t>Thắng</w:t>
      </w:r>
      <w:r>
        <w:rPr>
          <w:spacing w:val="-13"/>
          <w:sz w:val="28"/>
        </w:rPr>
        <w:t xml:space="preserve"> </w:t>
      </w:r>
      <w:r>
        <w:rPr>
          <w:sz w:val="28"/>
        </w:rPr>
        <w:t>và</w:t>
      </w:r>
      <w:r>
        <w:rPr>
          <w:spacing w:val="-8"/>
          <w:sz w:val="28"/>
        </w:rPr>
        <w:t xml:space="preserve"> </w:t>
      </w:r>
      <w:r>
        <w:rPr>
          <w:sz w:val="28"/>
        </w:rPr>
        <w:t>Điện</w:t>
      </w:r>
      <w:r>
        <w:rPr>
          <w:spacing w:val="-13"/>
          <w:sz w:val="28"/>
        </w:rPr>
        <w:t xml:space="preserve"> </w:t>
      </w:r>
      <w:r>
        <w:rPr>
          <w:sz w:val="28"/>
        </w:rPr>
        <w:t>Bàn</w:t>
      </w:r>
      <w:r>
        <w:rPr>
          <w:spacing w:val="-13"/>
          <w:sz w:val="28"/>
        </w:rPr>
        <w:t xml:space="preserve"> </w:t>
      </w:r>
      <w:r>
        <w:rPr>
          <w:sz w:val="28"/>
        </w:rPr>
        <w:t>Bắc</w:t>
      </w:r>
      <w:r>
        <w:rPr>
          <w:spacing w:val="-13"/>
          <w:sz w:val="28"/>
        </w:rPr>
        <w:t xml:space="preserve"> </w:t>
      </w:r>
      <w:r>
        <w:rPr>
          <w:sz w:val="28"/>
        </w:rPr>
        <w:t>thì</w:t>
      </w:r>
      <w:r>
        <w:rPr>
          <w:spacing w:val="-14"/>
          <w:sz w:val="28"/>
        </w:rPr>
        <w:t xml:space="preserve"> </w:t>
      </w:r>
      <w:r>
        <w:rPr>
          <w:sz w:val="28"/>
        </w:rPr>
        <w:t>phần</w:t>
      </w:r>
      <w:r>
        <w:rPr>
          <w:spacing w:val="-13"/>
          <w:sz w:val="28"/>
        </w:rPr>
        <w:t xml:space="preserve"> </w:t>
      </w:r>
      <w:r>
        <w:rPr>
          <w:sz w:val="28"/>
        </w:rPr>
        <w:t>diện tích</w:t>
      </w:r>
      <w:r>
        <w:rPr>
          <w:spacing w:val="-1"/>
          <w:sz w:val="28"/>
        </w:rPr>
        <w:t xml:space="preserve"> </w:t>
      </w:r>
      <w:r>
        <w:rPr>
          <w:sz w:val="28"/>
        </w:rPr>
        <w:t>đất do</w:t>
      </w:r>
      <w:r>
        <w:rPr>
          <w:spacing w:val="-1"/>
          <w:sz w:val="28"/>
        </w:rPr>
        <w:t xml:space="preserve"> </w:t>
      </w:r>
      <w:r>
        <w:rPr>
          <w:sz w:val="28"/>
        </w:rPr>
        <w:t>cơ quan, tổ</w:t>
      </w:r>
      <w:r>
        <w:rPr>
          <w:spacing w:val="-1"/>
          <w:sz w:val="28"/>
        </w:rPr>
        <w:t xml:space="preserve"> </w:t>
      </w:r>
      <w:r>
        <w:rPr>
          <w:sz w:val="28"/>
        </w:rPr>
        <w:t>chức của Nhà nước</w:t>
      </w:r>
      <w:r>
        <w:rPr>
          <w:spacing w:val="-4"/>
          <w:sz w:val="28"/>
        </w:rPr>
        <w:t xml:space="preserve"> </w:t>
      </w:r>
      <w:r>
        <w:rPr>
          <w:sz w:val="28"/>
        </w:rPr>
        <w:t>quản</w:t>
      </w:r>
      <w:r>
        <w:rPr>
          <w:spacing w:val="-1"/>
          <w:sz w:val="28"/>
        </w:rPr>
        <w:t xml:space="preserve"> </w:t>
      </w:r>
      <w:r>
        <w:rPr>
          <w:sz w:val="28"/>
        </w:rPr>
        <w:t>lý</w:t>
      </w:r>
      <w:r>
        <w:rPr>
          <w:spacing w:val="-1"/>
          <w:sz w:val="28"/>
        </w:rPr>
        <w:t xml:space="preserve"> </w:t>
      </w:r>
      <w:r>
        <w:rPr>
          <w:sz w:val="28"/>
        </w:rPr>
        <w:t>đủ</w:t>
      </w:r>
      <w:r>
        <w:rPr>
          <w:spacing w:val="-1"/>
          <w:sz w:val="28"/>
        </w:rPr>
        <w:t xml:space="preserve"> </w:t>
      </w:r>
      <w:r>
        <w:rPr>
          <w:sz w:val="28"/>
        </w:rPr>
        <w:t>điều</w:t>
      </w:r>
      <w:r>
        <w:rPr>
          <w:spacing w:val="-1"/>
          <w:sz w:val="28"/>
        </w:rPr>
        <w:t xml:space="preserve"> </w:t>
      </w:r>
      <w:r>
        <w:rPr>
          <w:sz w:val="28"/>
        </w:rPr>
        <w:t>kiện</w:t>
      </w:r>
      <w:r>
        <w:rPr>
          <w:spacing w:val="-1"/>
          <w:sz w:val="28"/>
        </w:rPr>
        <w:t xml:space="preserve"> </w:t>
      </w:r>
      <w:r>
        <w:rPr>
          <w:sz w:val="28"/>
        </w:rPr>
        <w:t>tách</w:t>
      </w:r>
      <w:r>
        <w:rPr>
          <w:spacing w:val="-1"/>
          <w:sz w:val="28"/>
        </w:rPr>
        <w:t xml:space="preserve"> </w:t>
      </w:r>
      <w:r>
        <w:rPr>
          <w:sz w:val="28"/>
        </w:rPr>
        <w:t>thành</w:t>
      </w:r>
      <w:r>
        <w:rPr>
          <w:spacing w:val="-1"/>
          <w:sz w:val="28"/>
        </w:rPr>
        <w:t xml:space="preserve"> </w:t>
      </w:r>
      <w:r>
        <w:rPr>
          <w:sz w:val="28"/>
        </w:rPr>
        <w:t>dự án độc</w:t>
      </w:r>
      <w:r>
        <w:rPr>
          <w:spacing w:val="-10"/>
          <w:sz w:val="28"/>
        </w:rPr>
        <w:t xml:space="preserve"> </w:t>
      </w:r>
      <w:r>
        <w:rPr>
          <w:sz w:val="28"/>
        </w:rPr>
        <w:t>lập</w:t>
      </w:r>
      <w:r>
        <w:rPr>
          <w:spacing w:val="-11"/>
          <w:sz w:val="28"/>
        </w:rPr>
        <w:t xml:space="preserve"> </w:t>
      </w:r>
      <w:r>
        <w:rPr>
          <w:sz w:val="28"/>
        </w:rPr>
        <w:t>chiếm</w:t>
      </w:r>
      <w:r>
        <w:rPr>
          <w:spacing w:val="-16"/>
          <w:sz w:val="28"/>
        </w:rPr>
        <w:t xml:space="preserve"> </w:t>
      </w:r>
      <w:r>
        <w:rPr>
          <w:sz w:val="28"/>
        </w:rPr>
        <w:t>tỷ</w:t>
      </w:r>
      <w:r>
        <w:rPr>
          <w:spacing w:val="-11"/>
          <w:sz w:val="28"/>
        </w:rPr>
        <w:t xml:space="preserve"> </w:t>
      </w:r>
      <w:r>
        <w:rPr>
          <w:sz w:val="28"/>
        </w:rPr>
        <w:t>lệ</w:t>
      </w:r>
      <w:r>
        <w:rPr>
          <w:spacing w:val="-6"/>
          <w:sz w:val="28"/>
        </w:rPr>
        <w:t xml:space="preserve"> </w:t>
      </w:r>
      <w:r>
        <w:rPr>
          <w:sz w:val="28"/>
        </w:rPr>
        <w:t>từ</w:t>
      </w:r>
      <w:r>
        <w:rPr>
          <w:spacing w:val="-9"/>
          <w:sz w:val="28"/>
        </w:rPr>
        <w:t xml:space="preserve"> </w:t>
      </w:r>
      <w:r>
        <w:rPr>
          <w:sz w:val="28"/>
        </w:rPr>
        <w:t>15%</w:t>
      </w:r>
      <w:r>
        <w:rPr>
          <w:spacing w:val="-8"/>
          <w:sz w:val="28"/>
        </w:rPr>
        <w:t xml:space="preserve"> </w:t>
      </w:r>
      <w:r>
        <w:rPr>
          <w:sz w:val="28"/>
        </w:rPr>
        <w:t>trở</w:t>
      </w:r>
      <w:r>
        <w:rPr>
          <w:spacing w:val="-10"/>
          <w:sz w:val="28"/>
        </w:rPr>
        <w:t xml:space="preserve"> </w:t>
      </w:r>
      <w:r>
        <w:rPr>
          <w:sz w:val="28"/>
        </w:rPr>
        <w:t>lên</w:t>
      </w:r>
      <w:r>
        <w:rPr>
          <w:spacing w:val="-11"/>
          <w:sz w:val="28"/>
        </w:rPr>
        <w:t xml:space="preserve"> </w:t>
      </w:r>
      <w:r>
        <w:rPr>
          <w:sz w:val="28"/>
        </w:rPr>
        <w:t>so</w:t>
      </w:r>
      <w:r>
        <w:rPr>
          <w:spacing w:val="-11"/>
          <w:sz w:val="28"/>
        </w:rPr>
        <w:t xml:space="preserve"> </w:t>
      </w:r>
      <w:r>
        <w:rPr>
          <w:sz w:val="28"/>
        </w:rPr>
        <w:t>với</w:t>
      </w:r>
      <w:r>
        <w:rPr>
          <w:spacing w:val="-11"/>
          <w:sz w:val="28"/>
        </w:rPr>
        <w:t xml:space="preserve"> </w:t>
      </w:r>
      <w:r>
        <w:rPr>
          <w:sz w:val="28"/>
        </w:rPr>
        <w:t>tổng</w:t>
      </w:r>
      <w:r>
        <w:rPr>
          <w:spacing w:val="-11"/>
          <w:sz w:val="28"/>
        </w:rPr>
        <w:t xml:space="preserve"> </w:t>
      </w:r>
      <w:r>
        <w:rPr>
          <w:sz w:val="28"/>
        </w:rPr>
        <w:t>diện</w:t>
      </w:r>
      <w:r>
        <w:rPr>
          <w:spacing w:val="-11"/>
          <w:sz w:val="28"/>
        </w:rPr>
        <w:t xml:space="preserve"> </w:t>
      </w:r>
      <w:r>
        <w:rPr>
          <w:sz w:val="28"/>
        </w:rPr>
        <w:t>tích</w:t>
      </w:r>
      <w:r>
        <w:rPr>
          <w:spacing w:val="-11"/>
          <w:sz w:val="28"/>
        </w:rPr>
        <w:t xml:space="preserve"> </w:t>
      </w:r>
      <w:r>
        <w:rPr>
          <w:sz w:val="28"/>
        </w:rPr>
        <w:t>khu</w:t>
      </w:r>
      <w:r>
        <w:rPr>
          <w:spacing w:val="-11"/>
          <w:sz w:val="28"/>
        </w:rPr>
        <w:t xml:space="preserve"> </w:t>
      </w:r>
      <w:r>
        <w:rPr>
          <w:sz w:val="28"/>
        </w:rPr>
        <w:t>đất</w:t>
      </w:r>
      <w:r>
        <w:rPr>
          <w:spacing w:val="-7"/>
          <w:sz w:val="28"/>
        </w:rPr>
        <w:t xml:space="preserve"> </w:t>
      </w:r>
      <w:r>
        <w:rPr>
          <w:sz w:val="28"/>
        </w:rPr>
        <w:t>thực</w:t>
      </w:r>
      <w:r>
        <w:rPr>
          <w:spacing w:val="-10"/>
          <w:sz w:val="28"/>
        </w:rPr>
        <w:t xml:space="preserve"> </w:t>
      </w:r>
      <w:r>
        <w:rPr>
          <w:sz w:val="28"/>
        </w:rPr>
        <w:t>hiện</w:t>
      </w:r>
      <w:r>
        <w:rPr>
          <w:spacing w:val="-11"/>
          <w:sz w:val="28"/>
        </w:rPr>
        <w:t xml:space="preserve"> </w:t>
      </w:r>
      <w:r>
        <w:rPr>
          <w:sz w:val="28"/>
        </w:rPr>
        <w:t>dự</w:t>
      </w:r>
      <w:r>
        <w:rPr>
          <w:spacing w:val="-9"/>
          <w:sz w:val="28"/>
        </w:rPr>
        <w:t xml:space="preserve"> </w:t>
      </w:r>
      <w:r>
        <w:rPr>
          <w:sz w:val="28"/>
        </w:rPr>
        <w:t>án</w:t>
      </w:r>
      <w:r>
        <w:rPr>
          <w:spacing w:val="-11"/>
          <w:sz w:val="28"/>
        </w:rPr>
        <w:t xml:space="preserve"> </w:t>
      </w:r>
      <w:r>
        <w:rPr>
          <w:sz w:val="28"/>
        </w:rPr>
        <w:t>và có diện tích tối thiểu là 500m</w:t>
      </w:r>
      <w:r>
        <w:rPr>
          <w:sz w:val="28"/>
          <w:vertAlign w:val="superscript"/>
        </w:rPr>
        <w:t>2</w:t>
      </w:r>
      <w:r>
        <w:rPr>
          <w:sz w:val="28"/>
        </w:rPr>
        <w:t>.</w:t>
      </w:r>
    </w:p>
    <w:p w14:paraId="2A0F5F62" w14:textId="77777777" w:rsidR="00D25548" w:rsidRDefault="00B977F4">
      <w:pPr>
        <w:pStyle w:val="ListParagraph"/>
        <w:numPr>
          <w:ilvl w:val="1"/>
          <w:numId w:val="3"/>
        </w:numPr>
        <w:tabs>
          <w:tab w:val="left" w:pos="1442"/>
        </w:tabs>
        <w:ind w:right="137" w:firstLine="566"/>
        <w:jc w:val="both"/>
        <w:rPr>
          <w:sz w:val="28"/>
        </w:rPr>
      </w:pPr>
      <w:r>
        <w:rPr>
          <w:sz w:val="28"/>
        </w:rPr>
        <w:t>Đối</w:t>
      </w:r>
      <w:r>
        <w:rPr>
          <w:spacing w:val="-2"/>
          <w:sz w:val="28"/>
        </w:rPr>
        <w:t xml:space="preserve"> </w:t>
      </w:r>
      <w:r>
        <w:rPr>
          <w:sz w:val="28"/>
        </w:rPr>
        <w:t>với dự</w:t>
      </w:r>
      <w:r>
        <w:rPr>
          <w:spacing w:val="-3"/>
          <w:sz w:val="28"/>
        </w:rPr>
        <w:t xml:space="preserve"> </w:t>
      </w:r>
      <w:r>
        <w:rPr>
          <w:sz w:val="28"/>
        </w:rPr>
        <w:t>án thực hiện tại địa</w:t>
      </w:r>
      <w:r>
        <w:rPr>
          <w:spacing w:val="-1"/>
          <w:sz w:val="28"/>
        </w:rPr>
        <w:t xml:space="preserve"> </w:t>
      </w:r>
      <w:r>
        <w:rPr>
          <w:sz w:val="28"/>
        </w:rPr>
        <w:t>bàn</w:t>
      </w:r>
      <w:r>
        <w:rPr>
          <w:spacing w:val="-2"/>
          <w:sz w:val="28"/>
        </w:rPr>
        <w:t xml:space="preserve"> </w:t>
      </w:r>
      <w:r>
        <w:rPr>
          <w:sz w:val="28"/>
        </w:rPr>
        <w:t>các xã, đặc khu thì phần</w:t>
      </w:r>
      <w:r>
        <w:rPr>
          <w:spacing w:val="-2"/>
          <w:sz w:val="28"/>
        </w:rPr>
        <w:t xml:space="preserve"> </w:t>
      </w:r>
      <w:r>
        <w:rPr>
          <w:sz w:val="28"/>
        </w:rPr>
        <w:t>diện tích</w:t>
      </w:r>
      <w:r>
        <w:rPr>
          <w:spacing w:val="-2"/>
          <w:sz w:val="28"/>
        </w:rPr>
        <w:t xml:space="preserve"> </w:t>
      </w:r>
      <w:r>
        <w:rPr>
          <w:sz w:val="28"/>
        </w:rPr>
        <w:t>đất do cơ quan, tổ</w:t>
      </w:r>
      <w:r>
        <w:rPr>
          <w:spacing w:val="-1"/>
          <w:sz w:val="28"/>
        </w:rPr>
        <w:t xml:space="preserve"> </w:t>
      </w:r>
      <w:r>
        <w:rPr>
          <w:sz w:val="28"/>
        </w:rPr>
        <w:t>chức của Nhà nước quản lý</w:t>
      </w:r>
      <w:r>
        <w:rPr>
          <w:spacing w:val="-1"/>
          <w:sz w:val="28"/>
        </w:rPr>
        <w:t xml:space="preserve"> </w:t>
      </w:r>
      <w:r>
        <w:rPr>
          <w:sz w:val="28"/>
        </w:rPr>
        <w:t>đủ điều kiện</w:t>
      </w:r>
      <w:r>
        <w:rPr>
          <w:spacing w:val="-1"/>
          <w:sz w:val="28"/>
        </w:rPr>
        <w:t xml:space="preserve"> </w:t>
      </w:r>
      <w:r>
        <w:rPr>
          <w:sz w:val="28"/>
        </w:rPr>
        <w:t>tách</w:t>
      </w:r>
      <w:r>
        <w:rPr>
          <w:spacing w:val="-1"/>
          <w:sz w:val="28"/>
        </w:rPr>
        <w:t xml:space="preserve"> </w:t>
      </w:r>
      <w:r>
        <w:rPr>
          <w:sz w:val="28"/>
        </w:rPr>
        <w:t>thành dự án</w:t>
      </w:r>
      <w:r>
        <w:rPr>
          <w:spacing w:val="-1"/>
          <w:sz w:val="28"/>
        </w:rPr>
        <w:t xml:space="preserve"> </w:t>
      </w:r>
      <w:r>
        <w:rPr>
          <w:sz w:val="28"/>
        </w:rPr>
        <w:t>độc lập chiếm</w:t>
      </w:r>
      <w:r>
        <w:rPr>
          <w:spacing w:val="-15"/>
          <w:sz w:val="28"/>
        </w:rPr>
        <w:t xml:space="preserve"> </w:t>
      </w:r>
      <w:r>
        <w:rPr>
          <w:sz w:val="28"/>
        </w:rPr>
        <w:t>tỷ</w:t>
      </w:r>
      <w:r>
        <w:rPr>
          <w:spacing w:val="-11"/>
          <w:sz w:val="28"/>
        </w:rPr>
        <w:t xml:space="preserve"> </w:t>
      </w:r>
      <w:r>
        <w:rPr>
          <w:sz w:val="28"/>
        </w:rPr>
        <w:t>lệ</w:t>
      </w:r>
      <w:r>
        <w:rPr>
          <w:spacing w:val="-5"/>
          <w:sz w:val="28"/>
        </w:rPr>
        <w:t xml:space="preserve"> </w:t>
      </w:r>
      <w:r>
        <w:rPr>
          <w:sz w:val="28"/>
        </w:rPr>
        <w:t>từ</w:t>
      </w:r>
      <w:r>
        <w:rPr>
          <w:spacing w:val="-8"/>
          <w:sz w:val="28"/>
        </w:rPr>
        <w:t xml:space="preserve"> </w:t>
      </w:r>
      <w:r>
        <w:rPr>
          <w:sz w:val="28"/>
        </w:rPr>
        <w:t>20%</w:t>
      </w:r>
      <w:r>
        <w:rPr>
          <w:spacing w:val="-12"/>
          <w:sz w:val="28"/>
        </w:rPr>
        <w:t xml:space="preserve"> </w:t>
      </w:r>
      <w:r>
        <w:rPr>
          <w:sz w:val="28"/>
        </w:rPr>
        <w:t>trở</w:t>
      </w:r>
      <w:r>
        <w:rPr>
          <w:spacing w:val="-4"/>
          <w:sz w:val="28"/>
        </w:rPr>
        <w:t xml:space="preserve"> </w:t>
      </w:r>
      <w:r>
        <w:rPr>
          <w:sz w:val="28"/>
        </w:rPr>
        <w:t>lên</w:t>
      </w:r>
      <w:r>
        <w:rPr>
          <w:spacing w:val="-14"/>
          <w:sz w:val="28"/>
        </w:rPr>
        <w:t xml:space="preserve"> </w:t>
      </w:r>
      <w:r>
        <w:rPr>
          <w:sz w:val="28"/>
        </w:rPr>
        <w:t>so</w:t>
      </w:r>
      <w:r>
        <w:rPr>
          <w:spacing w:val="-10"/>
          <w:sz w:val="28"/>
        </w:rPr>
        <w:t xml:space="preserve"> </w:t>
      </w:r>
      <w:r>
        <w:rPr>
          <w:sz w:val="28"/>
        </w:rPr>
        <w:t>với</w:t>
      </w:r>
      <w:r>
        <w:rPr>
          <w:spacing w:val="-11"/>
          <w:sz w:val="28"/>
        </w:rPr>
        <w:t xml:space="preserve"> </w:t>
      </w:r>
      <w:r>
        <w:rPr>
          <w:sz w:val="28"/>
        </w:rPr>
        <w:t>tổng</w:t>
      </w:r>
      <w:r>
        <w:rPr>
          <w:spacing w:val="-10"/>
          <w:sz w:val="28"/>
        </w:rPr>
        <w:t xml:space="preserve"> </w:t>
      </w:r>
      <w:r>
        <w:rPr>
          <w:sz w:val="28"/>
        </w:rPr>
        <w:t>diện</w:t>
      </w:r>
      <w:r>
        <w:rPr>
          <w:spacing w:val="-10"/>
          <w:sz w:val="28"/>
        </w:rPr>
        <w:t xml:space="preserve"> </w:t>
      </w:r>
      <w:r>
        <w:rPr>
          <w:sz w:val="28"/>
        </w:rPr>
        <w:t>tích</w:t>
      </w:r>
      <w:r>
        <w:rPr>
          <w:spacing w:val="-10"/>
          <w:sz w:val="28"/>
        </w:rPr>
        <w:t xml:space="preserve"> </w:t>
      </w:r>
      <w:r>
        <w:rPr>
          <w:sz w:val="28"/>
        </w:rPr>
        <w:t>khu</w:t>
      </w:r>
      <w:r>
        <w:rPr>
          <w:spacing w:val="-10"/>
          <w:sz w:val="28"/>
        </w:rPr>
        <w:t xml:space="preserve"> </w:t>
      </w:r>
      <w:r>
        <w:rPr>
          <w:sz w:val="28"/>
        </w:rPr>
        <w:t>đất</w:t>
      </w:r>
      <w:r>
        <w:rPr>
          <w:spacing w:val="-11"/>
          <w:sz w:val="28"/>
        </w:rPr>
        <w:t xml:space="preserve"> </w:t>
      </w:r>
      <w:r>
        <w:rPr>
          <w:sz w:val="28"/>
        </w:rPr>
        <w:t>thực</w:t>
      </w:r>
      <w:r>
        <w:rPr>
          <w:spacing w:val="-5"/>
          <w:sz w:val="28"/>
        </w:rPr>
        <w:t xml:space="preserve"> </w:t>
      </w:r>
      <w:r>
        <w:rPr>
          <w:sz w:val="28"/>
        </w:rPr>
        <w:t>hiện</w:t>
      </w:r>
      <w:r>
        <w:rPr>
          <w:spacing w:val="-10"/>
          <w:sz w:val="28"/>
        </w:rPr>
        <w:t xml:space="preserve"> </w:t>
      </w:r>
      <w:r>
        <w:rPr>
          <w:sz w:val="28"/>
        </w:rPr>
        <w:t>dự</w:t>
      </w:r>
      <w:r>
        <w:rPr>
          <w:spacing w:val="-12"/>
          <w:sz w:val="28"/>
        </w:rPr>
        <w:t xml:space="preserve"> </w:t>
      </w:r>
      <w:r>
        <w:rPr>
          <w:sz w:val="28"/>
        </w:rPr>
        <w:t>án</w:t>
      </w:r>
      <w:r>
        <w:rPr>
          <w:spacing w:val="-10"/>
          <w:sz w:val="28"/>
        </w:rPr>
        <w:t xml:space="preserve"> </w:t>
      </w:r>
      <w:r>
        <w:rPr>
          <w:sz w:val="28"/>
        </w:rPr>
        <w:t>và</w:t>
      </w:r>
      <w:r>
        <w:rPr>
          <w:spacing w:val="-10"/>
          <w:sz w:val="28"/>
        </w:rPr>
        <w:t xml:space="preserve"> </w:t>
      </w:r>
      <w:r>
        <w:rPr>
          <w:sz w:val="28"/>
        </w:rPr>
        <w:t>có</w:t>
      </w:r>
      <w:r>
        <w:rPr>
          <w:spacing w:val="-10"/>
          <w:sz w:val="28"/>
        </w:rPr>
        <w:t xml:space="preserve"> </w:t>
      </w:r>
      <w:r>
        <w:rPr>
          <w:sz w:val="28"/>
        </w:rPr>
        <w:t>diện tích tối thiểu là 2000m</w:t>
      </w:r>
      <w:r>
        <w:rPr>
          <w:sz w:val="28"/>
          <w:vertAlign w:val="superscript"/>
        </w:rPr>
        <w:t>2</w:t>
      </w:r>
      <w:r>
        <w:rPr>
          <w:sz w:val="28"/>
        </w:rPr>
        <w:t>; thực hiện tại địa bàn có điều kiện kinh tế - xã hội khó khăn</w:t>
      </w:r>
      <w:r>
        <w:rPr>
          <w:spacing w:val="-2"/>
          <w:sz w:val="28"/>
        </w:rPr>
        <w:t xml:space="preserve"> </w:t>
      </w:r>
      <w:r>
        <w:rPr>
          <w:sz w:val="28"/>
        </w:rPr>
        <w:t>thì</w:t>
      </w:r>
      <w:r>
        <w:rPr>
          <w:spacing w:val="-3"/>
          <w:sz w:val="28"/>
        </w:rPr>
        <w:t xml:space="preserve"> </w:t>
      </w:r>
      <w:r>
        <w:rPr>
          <w:sz w:val="28"/>
        </w:rPr>
        <w:t>diện</w:t>
      </w:r>
      <w:r>
        <w:rPr>
          <w:spacing w:val="-2"/>
          <w:sz w:val="28"/>
        </w:rPr>
        <w:t xml:space="preserve"> </w:t>
      </w:r>
      <w:r>
        <w:rPr>
          <w:sz w:val="28"/>
        </w:rPr>
        <w:t>tích</w:t>
      </w:r>
      <w:r>
        <w:rPr>
          <w:spacing w:val="-2"/>
          <w:sz w:val="28"/>
        </w:rPr>
        <w:t xml:space="preserve"> </w:t>
      </w:r>
      <w:r>
        <w:rPr>
          <w:sz w:val="28"/>
        </w:rPr>
        <w:t>tối</w:t>
      </w:r>
      <w:r>
        <w:rPr>
          <w:spacing w:val="-3"/>
          <w:sz w:val="28"/>
        </w:rPr>
        <w:t xml:space="preserve"> </w:t>
      </w:r>
      <w:r>
        <w:rPr>
          <w:sz w:val="28"/>
        </w:rPr>
        <w:t>thiểu là 3000m</w:t>
      </w:r>
      <w:r>
        <w:rPr>
          <w:sz w:val="28"/>
          <w:vertAlign w:val="superscript"/>
        </w:rPr>
        <w:t>2</w:t>
      </w:r>
      <w:r>
        <w:rPr>
          <w:sz w:val="28"/>
        </w:rPr>
        <w:t>; thực</w:t>
      </w:r>
      <w:r>
        <w:rPr>
          <w:spacing w:val="-1"/>
          <w:sz w:val="28"/>
        </w:rPr>
        <w:t xml:space="preserve"> </w:t>
      </w:r>
      <w:r>
        <w:rPr>
          <w:sz w:val="28"/>
        </w:rPr>
        <w:t>hiện</w:t>
      </w:r>
      <w:r>
        <w:rPr>
          <w:spacing w:val="-2"/>
          <w:sz w:val="28"/>
        </w:rPr>
        <w:t xml:space="preserve"> </w:t>
      </w:r>
      <w:r>
        <w:rPr>
          <w:sz w:val="28"/>
        </w:rPr>
        <w:t>tại</w:t>
      </w:r>
      <w:r>
        <w:rPr>
          <w:spacing w:val="-2"/>
          <w:sz w:val="28"/>
        </w:rPr>
        <w:t xml:space="preserve"> </w:t>
      </w:r>
      <w:r>
        <w:rPr>
          <w:sz w:val="28"/>
        </w:rPr>
        <w:t>địa bàn</w:t>
      </w:r>
      <w:r>
        <w:rPr>
          <w:spacing w:val="-2"/>
          <w:sz w:val="28"/>
        </w:rPr>
        <w:t xml:space="preserve"> </w:t>
      </w:r>
      <w:r>
        <w:rPr>
          <w:sz w:val="28"/>
        </w:rPr>
        <w:t>có điều</w:t>
      </w:r>
      <w:r>
        <w:rPr>
          <w:spacing w:val="-2"/>
          <w:sz w:val="28"/>
        </w:rPr>
        <w:t xml:space="preserve"> </w:t>
      </w:r>
      <w:r>
        <w:rPr>
          <w:sz w:val="28"/>
        </w:rPr>
        <w:t>kiện</w:t>
      </w:r>
      <w:r>
        <w:rPr>
          <w:spacing w:val="-2"/>
          <w:sz w:val="28"/>
        </w:rPr>
        <w:t xml:space="preserve"> </w:t>
      </w:r>
      <w:r>
        <w:rPr>
          <w:sz w:val="28"/>
        </w:rPr>
        <w:t>kinh</w:t>
      </w:r>
      <w:r>
        <w:rPr>
          <w:spacing w:val="-2"/>
          <w:sz w:val="28"/>
        </w:rPr>
        <w:t xml:space="preserve"> </w:t>
      </w:r>
      <w:r>
        <w:rPr>
          <w:sz w:val="28"/>
        </w:rPr>
        <w:t>tế -xã hội đặc</w:t>
      </w:r>
      <w:r>
        <w:rPr>
          <w:spacing w:val="-3"/>
          <w:sz w:val="28"/>
        </w:rPr>
        <w:t xml:space="preserve"> </w:t>
      </w:r>
      <w:r>
        <w:rPr>
          <w:sz w:val="28"/>
        </w:rPr>
        <w:t>biệt khó khăn thì diện tích tối</w:t>
      </w:r>
      <w:r>
        <w:rPr>
          <w:spacing w:val="-1"/>
          <w:sz w:val="28"/>
        </w:rPr>
        <w:t xml:space="preserve"> </w:t>
      </w:r>
      <w:r>
        <w:rPr>
          <w:sz w:val="28"/>
        </w:rPr>
        <w:t>thiểu là 5000m</w:t>
      </w:r>
      <w:r>
        <w:rPr>
          <w:sz w:val="28"/>
          <w:vertAlign w:val="superscript"/>
        </w:rPr>
        <w:t>2</w:t>
      </w:r>
      <w:r>
        <w:rPr>
          <w:sz w:val="28"/>
        </w:rPr>
        <w:t>.</w:t>
      </w:r>
    </w:p>
    <w:p w14:paraId="2ACB0553" w14:textId="77777777" w:rsidR="00D25548" w:rsidRDefault="00B977F4">
      <w:pPr>
        <w:pStyle w:val="ListParagraph"/>
        <w:numPr>
          <w:ilvl w:val="1"/>
          <w:numId w:val="3"/>
        </w:numPr>
        <w:tabs>
          <w:tab w:val="left" w:pos="1418"/>
        </w:tabs>
        <w:spacing w:before="123"/>
        <w:ind w:right="134" w:firstLine="566"/>
        <w:jc w:val="both"/>
        <w:rPr>
          <w:sz w:val="28"/>
        </w:rPr>
      </w:pPr>
      <w:r>
        <w:rPr>
          <w:sz w:val="28"/>
        </w:rPr>
        <w:t>Đối</w:t>
      </w:r>
      <w:r>
        <w:rPr>
          <w:spacing w:val="-12"/>
          <w:sz w:val="28"/>
        </w:rPr>
        <w:t xml:space="preserve"> </w:t>
      </w:r>
      <w:r>
        <w:rPr>
          <w:sz w:val="28"/>
        </w:rPr>
        <w:t>với</w:t>
      </w:r>
      <w:r>
        <w:rPr>
          <w:spacing w:val="-12"/>
          <w:sz w:val="28"/>
        </w:rPr>
        <w:t xml:space="preserve"> </w:t>
      </w:r>
      <w:r>
        <w:rPr>
          <w:sz w:val="28"/>
        </w:rPr>
        <w:t>dự</w:t>
      </w:r>
      <w:r>
        <w:rPr>
          <w:spacing w:val="-9"/>
          <w:sz w:val="28"/>
        </w:rPr>
        <w:t xml:space="preserve"> </w:t>
      </w:r>
      <w:r>
        <w:rPr>
          <w:sz w:val="28"/>
        </w:rPr>
        <w:t>án</w:t>
      </w:r>
      <w:r>
        <w:rPr>
          <w:spacing w:val="-9"/>
          <w:sz w:val="28"/>
        </w:rPr>
        <w:t xml:space="preserve"> </w:t>
      </w:r>
      <w:r>
        <w:rPr>
          <w:sz w:val="28"/>
        </w:rPr>
        <w:t>thực</w:t>
      </w:r>
      <w:r>
        <w:rPr>
          <w:spacing w:val="-7"/>
          <w:sz w:val="28"/>
        </w:rPr>
        <w:t xml:space="preserve"> </w:t>
      </w:r>
      <w:r>
        <w:rPr>
          <w:sz w:val="28"/>
        </w:rPr>
        <w:t>hiện</w:t>
      </w:r>
      <w:r>
        <w:rPr>
          <w:spacing w:val="-11"/>
          <w:sz w:val="28"/>
        </w:rPr>
        <w:t xml:space="preserve"> </w:t>
      </w:r>
      <w:r>
        <w:rPr>
          <w:sz w:val="28"/>
        </w:rPr>
        <w:t>tại</w:t>
      </w:r>
      <w:r>
        <w:rPr>
          <w:spacing w:val="-10"/>
          <w:sz w:val="28"/>
        </w:rPr>
        <w:t xml:space="preserve"> </w:t>
      </w:r>
      <w:r>
        <w:rPr>
          <w:sz w:val="28"/>
        </w:rPr>
        <w:t>địa</w:t>
      </w:r>
      <w:r>
        <w:rPr>
          <w:spacing w:val="-7"/>
          <w:sz w:val="28"/>
        </w:rPr>
        <w:t xml:space="preserve"> </w:t>
      </w:r>
      <w:r>
        <w:rPr>
          <w:sz w:val="28"/>
        </w:rPr>
        <w:t>bàn</w:t>
      </w:r>
      <w:r>
        <w:rPr>
          <w:spacing w:val="-10"/>
          <w:sz w:val="28"/>
        </w:rPr>
        <w:t xml:space="preserve"> </w:t>
      </w:r>
      <w:r>
        <w:rPr>
          <w:sz w:val="28"/>
        </w:rPr>
        <w:t>02</w:t>
      </w:r>
      <w:r>
        <w:rPr>
          <w:spacing w:val="-11"/>
          <w:sz w:val="28"/>
        </w:rPr>
        <w:t xml:space="preserve"> </w:t>
      </w:r>
      <w:r>
        <w:rPr>
          <w:sz w:val="28"/>
        </w:rPr>
        <w:t>xã,</w:t>
      </w:r>
      <w:r>
        <w:rPr>
          <w:spacing w:val="-9"/>
          <w:sz w:val="28"/>
        </w:rPr>
        <w:t xml:space="preserve"> </w:t>
      </w:r>
      <w:r>
        <w:rPr>
          <w:sz w:val="28"/>
        </w:rPr>
        <w:t>phường</w:t>
      </w:r>
      <w:r>
        <w:rPr>
          <w:spacing w:val="-10"/>
          <w:sz w:val="28"/>
        </w:rPr>
        <w:t xml:space="preserve"> </w:t>
      </w:r>
      <w:r>
        <w:rPr>
          <w:sz w:val="28"/>
        </w:rPr>
        <w:t>trở</w:t>
      </w:r>
      <w:r>
        <w:rPr>
          <w:spacing w:val="-6"/>
          <w:sz w:val="28"/>
        </w:rPr>
        <w:t xml:space="preserve"> </w:t>
      </w:r>
      <w:r>
        <w:rPr>
          <w:sz w:val="28"/>
        </w:rPr>
        <w:t>lên</w:t>
      </w:r>
      <w:r>
        <w:rPr>
          <w:spacing w:val="-11"/>
          <w:sz w:val="28"/>
        </w:rPr>
        <w:t xml:space="preserve"> </w:t>
      </w:r>
      <w:r>
        <w:rPr>
          <w:sz w:val="28"/>
        </w:rPr>
        <w:t>theo</w:t>
      </w:r>
      <w:r>
        <w:rPr>
          <w:spacing w:val="-8"/>
          <w:sz w:val="28"/>
        </w:rPr>
        <w:t xml:space="preserve"> </w:t>
      </w:r>
      <w:r>
        <w:rPr>
          <w:sz w:val="28"/>
        </w:rPr>
        <w:t>quy</w:t>
      </w:r>
      <w:r>
        <w:rPr>
          <w:spacing w:val="-9"/>
          <w:sz w:val="28"/>
        </w:rPr>
        <w:t xml:space="preserve"> </w:t>
      </w:r>
      <w:r>
        <w:rPr>
          <w:sz w:val="28"/>
        </w:rPr>
        <w:t>định</w:t>
      </w:r>
      <w:r>
        <w:rPr>
          <w:spacing w:val="-11"/>
          <w:sz w:val="28"/>
        </w:rPr>
        <w:t xml:space="preserve"> </w:t>
      </w:r>
      <w:r>
        <w:rPr>
          <w:sz w:val="28"/>
        </w:rPr>
        <w:t>tại điểm</w:t>
      </w:r>
      <w:r>
        <w:rPr>
          <w:spacing w:val="-6"/>
          <w:sz w:val="28"/>
        </w:rPr>
        <w:t xml:space="preserve"> </w:t>
      </w:r>
      <w:r>
        <w:rPr>
          <w:sz w:val="28"/>
        </w:rPr>
        <w:t>a và điểm</w:t>
      </w:r>
      <w:r>
        <w:rPr>
          <w:spacing w:val="-6"/>
          <w:sz w:val="28"/>
        </w:rPr>
        <w:t xml:space="preserve"> </w:t>
      </w:r>
      <w:r>
        <w:rPr>
          <w:sz w:val="28"/>
        </w:rPr>
        <w:t>b khoản</w:t>
      </w:r>
      <w:r>
        <w:rPr>
          <w:spacing w:val="-1"/>
          <w:sz w:val="28"/>
        </w:rPr>
        <w:t xml:space="preserve"> </w:t>
      </w:r>
      <w:r>
        <w:rPr>
          <w:sz w:val="28"/>
        </w:rPr>
        <w:t>này</w:t>
      </w:r>
      <w:r>
        <w:rPr>
          <w:spacing w:val="-1"/>
          <w:sz w:val="28"/>
        </w:rPr>
        <w:t xml:space="preserve"> </w:t>
      </w:r>
      <w:r>
        <w:rPr>
          <w:sz w:val="28"/>
        </w:rPr>
        <w:t>thì điều</w:t>
      </w:r>
      <w:r>
        <w:rPr>
          <w:spacing w:val="-1"/>
          <w:sz w:val="28"/>
        </w:rPr>
        <w:t xml:space="preserve"> </w:t>
      </w:r>
      <w:r>
        <w:rPr>
          <w:sz w:val="28"/>
        </w:rPr>
        <w:t>kiện</w:t>
      </w:r>
      <w:r>
        <w:rPr>
          <w:spacing w:val="-1"/>
          <w:sz w:val="28"/>
        </w:rPr>
        <w:t xml:space="preserve"> </w:t>
      </w:r>
      <w:r>
        <w:rPr>
          <w:sz w:val="28"/>
        </w:rPr>
        <w:t>tách</w:t>
      </w:r>
      <w:r>
        <w:rPr>
          <w:spacing w:val="-1"/>
          <w:sz w:val="28"/>
        </w:rPr>
        <w:t xml:space="preserve"> </w:t>
      </w:r>
      <w:r>
        <w:rPr>
          <w:sz w:val="28"/>
        </w:rPr>
        <w:t>thành</w:t>
      </w:r>
      <w:r>
        <w:rPr>
          <w:spacing w:val="-1"/>
          <w:sz w:val="28"/>
        </w:rPr>
        <w:t xml:space="preserve"> </w:t>
      </w:r>
      <w:r>
        <w:rPr>
          <w:sz w:val="28"/>
        </w:rPr>
        <w:t>dự án</w:t>
      </w:r>
      <w:r>
        <w:rPr>
          <w:spacing w:val="-1"/>
          <w:sz w:val="28"/>
        </w:rPr>
        <w:t xml:space="preserve"> </w:t>
      </w:r>
      <w:r>
        <w:rPr>
          <w:sz w:val="28"/>
        </w:rPr>
        <w:t>độc lập</w:t>
      </w:r>
      <w:r>
        <w:rPr>
          <w:spacing w:val="-1"/>
          <w:sz w:val="28"/>
        </w:rPr>
        <w:t xml:space="preserve"> </w:t>
      </w:r>
      <w:r>
        <w:rPr>
          <w:sz w:val="28"/>
        </w:rPr>
        <w:t>được áp</w:t>
      </w:r>
      <w:r>
        <w:rPr>
          <w:spacing w:val="-1"/>
          <w:sz w:val="28"/>
        </w:rPr>
        <w:t xml:space="preserve"> </w:t>
      </w:r>
      <w:r>
        <w:rPr>
          <w:sz w:val="28"/>
        </w:rPr>
        <w:t>dụng theo</w:t>
      </w:r>
      <w:r>
        <w:rPr>
          <w:spacing w:val="-1"/>
          <w:sz w:val="28"/>
        </w:rPr>
        <w:t xml:space="preserve"> </w:t>
      </w:r>
      <w:r>
        <w:rPr>
          <w:sz w:val="28"/>
        </w:rPr>
        <w:t>tiêu</w:t>
      </w:r>
      <w:r>
        <w:rPr>
          <w:spacing w:val="-6"/>
          <w:sz w:val="28"/>
        </w:rPr>
        <w:t xml:space="preserve"> </w:t>
      </w:r>
      <w:r>
        <w:rPr>
          <w:sz w:val="28"/>
        </w:rPr>
        <w:t>chí</w:t>
      </w:r>
      <w:r>
        <w:rPr>
          <w:spacing w:val="-6"/>
          <w:sz w:val="28"/>
        </w:rPr>
        <w:t xml:space="preserve"> </w:t>
      </w:r>
      <w:r>
        <w:rPr>
          <w:sz w:val="28"/>
        </w:rPr>
        <w:t>tỷ</w:t>
      </w:r>
      <w:r>
        <w:rPr>
          <w:spacing w:val="-6"/>
          <w:sz w:val="28"/>
        </w:rPr>
        <w:t xml:space="preserve"> </w:t>
      </w:r>
      <w:r>
        <w:rPr>
          <w:sz w:val="28"/>
        </w:rPr>
        <w:t>lệ, diện</w:t>
      </w:r>
      <w:r>
        <w:rPr>
          <w:spacing w:val="-6"/>
          <w:sz w:val="28"/>
        </w:rPr>
        <w:t xml:space="preserve"> </w:t>
      </w:r>
      <w:r>
        <w:rPr>
          <w:sz w:val="28"/>
        </w:rPr>
        <w:t>tích</w:t>
      </w:r>
      <w:r>
        <w:rPr>
          <w:spacing w:val="-6"/>
          <w:sz w:val="28"/>
        </w:rPr>
        <w:t xml:space="preserve"> </w:t>
      </w:r>
      <w:r>
        <w:rPr>
          <w:sz w:val="28"/>
        </w:rPr>
        <w:t>tại</w:t>
      </w:r>
      <w:r>
        <w:rPr>
          <w:spacing w:val="-6"/>
          <w:sz w:val="28"/>
        </w:rPr>
        <w:t xml:space="preserve"> </w:t>
      </w:r>
      <w:r>
        <w:rPr>
          <w:sz w:val="28"/>
        </w:rPr>
        <w:t>địa bàn</w:t>
      </w:r>
      <w:r>
        <w:rPr>
          <w:spacing w:val="-9"/>
          <w:sz w:val="28"/>
        </w:rPr>
        <w:t xml:space="preserve"> </w:t>
      </w:r>
      <w:r>
        <w:rPr>
          <w:sz w:val="28"/>
        </w:rPr>
        <w:t>có</w:t>
      </w:r>
      <w:r>
        <w:rPr>
          <w:spacing w:val="-6"/>
          <w:sz w:val="28"/>
        </w:rPr>
        <w:t xml:space="preserve"> </w:t>
      </w:r>
      <w:r>
        <w:rPr>
          <w:sz w:val="28"/>
        </w:rPr>
        <w:t>phần</w:t>
      </w:r>
      <w:r>
        <w:rPr>
          <w:spacing w:val="-6"/>
          <w:sz w:val="28"/>
        </w:rPr>
        <w:t xml:space="preserve"> </w:t>
      </w:r>
      <w:r>
        <w:rPr>
          <w:sz w:val="28"/>
        </w:rPr>
        <w:t>diện</w:t>
      </w:r>
      <w:r>
        <w:rPr>
          <w:spacing w:val="-6"/>
          <w:sz w:val="28"/>
        </w:rPr>
        <w:t xml:space="preserve"> </w:t>
      </w:r>
      <w:r>
        <w:rPr>
          <w:sz w:val="28"/>
        </w:rPr>
        <w:t>tích</w:t>
      </w:r>
      <w:r>
        <w:rPr>
          <w:spacing w:val="-6"/>
          <w:sz w:val="28"/>
        </w:rPr>
        <w:t xml:space="preserve"> </w:t>
      </w:r>
      <w:r>
        <w:rPr>
          <w:sz w:val="28"/>
        </w:rPr>
        <w:t>chiếm</w:t>
      </w:r>
      <w:r>
        <w:rPr>
          <w:spacing w:val="-10"/>
          <w:sz w:val="28"/>
        </w:rPr>
        <w:t xml:space="preserve"> </w:t>
      </w:r>
      <w:r>
        <w:rPr>
          <w:sz w:val="28"/>
        </w:rPr>
        <w:t>đất do</w:t>
      </w:r>
      <w:r>
        <w:rPr>
          <w:spacing w:val="-6"/>
          <w:sz w:val="28"/>
        </w:rPr>
        <w:t xml:space="preserve"> </w:t>
      </w:r>
      <w:r>
        <w:rPr>
          <w:sz w:val="28"/>
        </w:rPr>
        <w:t>cơ</w:t>
      </w:r>
      <w:r>
        <w:rPr>
          <w:spacing w:val="-4"/>
          <w:sz w:val="28"/>
        </w:rPr>
        <w:t xml:space="preserve"> </w:t>
      </w:r>
      <w:r>
        <w:rPr>
          <w:sz w:val="28"/>
        </w:rPr>
        <w:t>quan, tổ chức của Nhà nước quản lý lớn hơn.</w:t>
      </w:r>
    </w:p>
    <w:p w14:paraId="49980902" w14:textId="77777777" w:rsidR="00D25548" w:rsidRDefault="00B977F4">
      <w:pPr>
        <w:pStyle w:val="ListParagraph"/>
        <w:numPr>
          <w:ilvl w:val="1"/>
          <w:numId w:val="3"/>
        </w:numPr>
        <w:tabs>
          <w:tab w:val="left" w:pos="1495"/>
        </w:tabs>
        <w:ind w:right="138" w:firstLine="566"/>
        <w:jc w:val="both"/>
        <w:rPr>
          <w:sz w:val="28"/>
        </w:rPr>
      </w:pPr>
      <w:r>
        <w:rPr>
          <w:sz w:val="28"/>
        </w:rPr>
        <w:t>Trường hợp Nhà đầu tư đã được chấp thuận cho phép nhận chuyển nhượng, thuê quyền sử dụng đất, nhận góp vốn bằng quyền sử dụng đất để thực hiện dự án và đã được cơ quan có thẩm quyền giao đất, cho thuê đất, chuyển mục đích</w:t>
      </w:r>
      <w:r>
        <w:rPr>
          <w:spacing w:val="-2"/>
          <w:sz w:val="28"/>
        </w:rPr>
        <w:t xml:space="preserve"> </w:t>
      </w:r>
      <w:r>
        <w:rPr>
          <w:sz w:val="28"/>
        </w:rPr>
        <w:t>sử dụng</w:t>
      </w:r>
      <w:r>
        <w:rPr>
          <w:spacing w:val="-2"/>
          <w:sz w:val="28"/>
        </w:rPr>
        <w:t xml:space="preserve"> </w:t>
      </w:r>
      <w:r>
        <w:rPr>
          <w:sz w:val="28"/>
        </w:rPr>
        <w:t>đất. Nay, có nhu</w:t>
      </w:r>
      <w:r>
        <w:rPr>
          <w:spacing w:val="-2"/>
          <w:sz w:val="28"/>
        </w:rPr>
        <w:t xml:space="preserve"> </w:t>
      </w:r>
      <w:r>
        <w:rPr>
          <w:sz w:val="28"/>
        </w:rPr>
        <w:t>cầu tiếp tục thỏa thuận</w:t>
      </w:r>
      <w:r>
        <w:rPr>
          <w:spacing w:val="-2"/>
          <w:sz w:val="28"/>
        </w:rPr>
        <w:t xml:space="preserve"> </w:t>
      </w:r>
      <w:r>
        <w:rPr>
          <w:sz w:val="28"/>
        </w:rPr>
        <w:t>để mở rộng</w:t>
      </w:r>
      <w:r>
        <w:rPr>
          <w:spacing w:val="-2"/>
          <w:sz w:val="28"/>
        </w:rPr>
        <w:t xml:space="preserve"> </w:t>
      </w:r>
      <w:r>
        <w:rPr>
          <w:sz w:val="28"/>
        </w:rPr>
        <w:t>Dự án thì việc xác định tỷ lệ, diện tích đất theo quy định tại điểm a và điểm b khoản này được tính trên</w:t>
      </w:r>
      <w:r>
        <w:rPr>
          <w:spacing w:val="-2"/>
          <w:sz w:val="28"/>
        </w:rPr>
        <w:t xml:space="preserve"> </w:t>
      </w:r>
      <w:r>
        <w:rPr>
          <w:sz w:val="28"/>
        </w:rPr>
        <w:t>phần diện tích đất do cơ quan, tổ chức của</w:t>
      </w:r>
      <w:r>
        <w:rPr>
          <w:spacing w:val="-2"/>
          <w:sz w:val="28"/>
        </w:rPr>
        <w:t xml:space="preserve"> </w:t>
      </w:r>
      <w:r>
        <w:rPr>
          <w:sz w:val="28"/>
        </w:rPr>
        <w:t>Nhà nước quản lý nằm trong phần diện tích đất mở rộng dự án.</w:t>
      </w:r>
    </w:p>
    <w:p w14:paraId="689E72FB" w14:textId="77777777" w:rsidR="00D25548" w:rsidRDefault="00B977F4">
      <w:pPr>
        <w:pStyle w:val="BodyText"/>
        <w:spacing w:before="118" w:line="242" w:lineRule="auto"/>
        <w:ind w:right="141"/>
      </w:pPr>
      <w:r>
        <w:t>đ)</w:t>
      </w:r>
      <w:r>
        <w:rPr>
          <w:spacing w:val="-5"/>
        </w:rPr>
        <w:t xml:space="preserve"> </w:t>
      </w:r>
      <w:r>
        <w:t>Đối</w:t>
      </w:r>
      <w:r>
        <w:rPr>
          <w:spacing w:val="-4"/>
        </w:rPr>
        <w:t xml:space="preserve"> </w:t>
      </w:r>
      <w:r>
        <w:t>với</w:t>
      </w:r>
      <w:r>
        <w:rPr>
          <w:spacing w:val="-4"/>
        </w:rPr>
        <w:t xml:space="preserve"> </w:t>
      </w:r>
      <w:r>
        <w:t>trường</w:t>
      </w:r>
      <w:r>
        <w:rPr>
          <w:spacing w:val="-4"/>
        </w:rPr>
        <w:t xml:space="preserve"> </w:t>
      </w:r>
      <w:r>
        <w:t>hợp đề nghị</w:t>
      </w:r>
      <w:r>
        <w:rPr>
          <w:spacing w:val="-4"/>
        </w:rPr>
        <w:t xml:space="preserve"> </w:t>
      </w:r>
      <w:r>
        <w:t>thực hiện</w:t>
      </w:r>
      <w:r>
        <w:rPr>
          <w:spacing w:val="-4"/>
        </w:rPr>
        <w:t xml:space="preserve"> </w:t>
      </w:r>
      <w:r>
        <w:t>dự án</w:t>
      </w:r>
      <w:r>
        <w:rPr>
          <w:spacing w:val="-4"/>
        </w:rPr>
        <w:t xml:space="preserve"> </w:t>
      </w:r>
      <w:r>
        <w:t>sân</w:t>
      </w:r>
      <w:r>
        <w:rPr>
          <w:spacing w:val="-4"/>
        </w:rPr>
        <w:t xml:space="preserve"> </w:t>
      </w:r>
      <w:r>
        <w:t>gôn:</w:t>
      </w:r>
      <w:r>
        <w:rPr>
          <w:spacing w:val="-4"/>
        </w:rPr>
        <w:t xml:space="preserve"> </w:t>
      </w:r>
      <w:r>
        <w:t>Tỷ</w:t>
      </w:r>
      <w:r>
        <w:rPr>
          <w:spacing w:val="-4"/>
        </w:rPr>
        <w:t xml:space="preserve"> </w:t>
      </w:r>
      <w:r>
        <w:t>lệ</w:t>
      </w:r>
      <w:r>
        <w:rPr>
          <w:spacing w:val="-3"/>
        </w:rPr>
        <w:t xml:space="preserve"> </w:t>
      </w:r>
      <w:r>
        <w:t>phần</w:t>
      </w:r>
      <w:r>
        <w:rPr>
          <w:spacing w:val="-4"/>
        </w:rPr>
        <w:t xml:space="preserve"> </w:t>
      </w:r>
      <w:r>
        <w:t>diện</w:t>
      </w:r>
      <w:r>
        <w:rPr>
          <w:spacing w:val="-8"/>
        </w:rPr>
        <w:t xml:space="preserve"> </w:t>
      </w:r>
      <w:r>
        <w:t>tích đất do cơ quan, tổ</w:t>
      </w:r>
      <w:r>
        <w:rPr>
          <w:spacing w:val="-2"/>
        </w:rPr>
        <w:t xml:space="preserve"> </w:t>
      </w:r>
      <w:r>
        <w:t>chức của Nhà nước quản lý đủ</w:t>
      </w:r>
      <w:r>
        <w:rPr>
          <w:spacing w:val="-2"/>
        </w:rPr>
        <w:t xml:space="preserve"> </w:t>
      </w:r>
      <w:r>
        <w:t>điều kiện</w:t>
      </w:r>
      <w:r>
        <w:rPr>
          <w:spacing w:val="-2"/>
        </w:rPr>
        <w:t xml:space="preserve"> </w:t>
      </w:r>
      <w:r>
        <w:t>tách thành dự</w:t>
      </w:r>
      <w:r>
        <w:rPr>
          <w:spacing w:val="-4"/>
        </w:rPr>
        <w:t xml:space="preserve"> </w:t>
      </w:r>
      <w:r>
        <w:t>án độc lập chiếm</w:t>
      </w:r>
      <w:r>
        <w:rPr>
          <w:spacing w:val="-8"/>
        </w:rPr>
        <w:t xml:space="preserve"> </w:t>
      </w:r>
      <w:r>
        <w:t>từ 50% trở lên</w:t>
      </w:r>
      <w:r>
        <w:rPr>
          <w:spacing w:val="-1"/>
        </w:rPr>
        <w:t xml:space="preserve"> </w:t>
      </w:r>
      <w:r>
        <w:t>so</w:t>
      </w:r>
      <w:r>
        <w:rPr>
          <w:spacing w:val="-1"/>
        </w:rPr>
        <w:t xml:space="preserve"> </w:t>
      </w:r>
      <w:r>
        <w:t>với</w:t>
      </w:r>
      <w:r>
        <w:rPr>
          <w:spacing w:val="-2"/>
        </w:rPr>
        <w:t xml:space="preserve"> </w:t>
      </w:r>
      <w:r>
        <w:t>tổng</w:t>
      </w:r>
      <w:r>
        <w:rPr>
          <w:spacing w:val="-1"/>
        </w:rPr>
        <w:t xml:space="preserve"> </w:t>
      </w:r>
      <w:r>
        <w:t>diện</w:t>
      </w:r>
      <w:r>
        <w:rPr>
          <w:spacing w:val="-1"/>
        </w:rPr>
        <w:t xml:space="preserve"> </w:t>
      </w:r>
      <w:r>
        <w:t>tích</w:t>
      </w:r>
      <w:r>
        <w:rPr>
          <w:spacing w:val="-1"/>
        </w:rPr>
        <w:t xml:space="preserve"> </w:t>
      </w:r>
      <w:r>
        <w:t>khu</w:t>
      </w:r>
      <w:r>
        <w:rPr>
          <w:spacing w:val="-1"/>
        </w:rPr>
        <w:t xml:space="preserve"> </w:t>
      </w:r>
      <w:r>
        <w:t>đất</w:t>
      </w:r>
      <w:r>
        <w:rPr>
          <w:spacing w:val="-2"/>
        </w:rPr>
        <w:t xml:space="preserve"> </w:t>
      </w:r>
      <w:r>
        <w:t>thực hiện</w:t>
      </w:r>
      <w:r>
        <w:rPr>
          <w:spacing w:val="-1"/>
        </w:rPr>
        <w:t xml:space="preserve"> </w:t>
      </w:r>
      <w:r>
        <w:t>dự án.</w:t>
      </w:r>
    </w:p>
    <w:p w14:paraId="21ADFE8C" w14:textId="77777777" w:rsidR="00D25548" w:rsidRDefault="00B977F4">
      <w:pPr>
        <w:pStyle w:val="ListParagraph"/>
        <w:numPr>
          <w:ilvl w:val="1"/>
          <w:numId w:val="3"/>
        </w:numPr>
        <w:tabs>
          <w:tab w:val="left" w:pos="1447"/>
        </w:tabs>
        <w:spacing w:before="114"/>
        <w:ind w:right="140" w:firstLine="566"/>
        <w:jc w:val="both"/>
        <w:rPr>
          <w:sz w:val="28"/>
        </w:rPr>
      </w:pPr>
      <w:r>
        <w:rPr>
          <w:sz w:val="28"/>
        </w:rPr>
        <w:t>Phần diện tích đất quy định tại điểm a và điểm b khoản này không bao gồm</w:t>
      </w:r>
      <w:r>
        <w:rPr>
          <w:spacing w:val="-3"/>
          <w:sz w:val="28"/>
        </w:rPr>
        <w:t xml:space="preserve"> </w:t>
      </w:r>
      <w:r>
        <w:rPr>
          <w:sz w:val="28"/>
        </w:rPr>
        <w:t>phần diện tích trong hành lang bảo vệ</w:t>
      </w:r>
      <w:r>
        <w:rPr>
          <w:spacing w:val="-1"/>
          <w:sz w:val="28"/>
        </w:rPr>
        <w:t xml:space="preserve"> </w:t>
      </w:r>
      <w:r>
        <w:rPr>
          <w:sz w:val="28"/>
        </w:rPr>
        <w:t>an toàn công trình theo quy hoạch</w:t>
      </w:r>
      <w:r>
        <w:rPr>
          <w:spacing w:val="-2"/>
          <w:sz w:val="28"/>
        </w:rPr>
        <w:t xml:space="preserve"> </w:t>
      </w:r>
      <w:r>
        <w:rPr>
          <w:sz w:val="28"/>
        </w:rPr>
        <w:t>đã được phê duyệt.</w:t>
      </w:r>
    </w:p>
    <w:p w14:paraId="2B0B01E6" w14:textId="77777777" w:rsidR="00D25548" w:rsidRDefault="00B977F4">
      <w:pPr>
        <w:spacing w:before="124"/>
        <w:ind w:left="1133"/>
        <w:jc w:val="both"/>
        <w:rPr>
          <w:b/>
          <w:sz w:val="28"/>
        </w:rPr>
      </w:pPr>
      <w:r>
        <w:rPr>
          <w:b/>
          <w:sz w:val="28"/>
        </w:rPr>
        <w:t>Điều</w:t>
      </w:r>
      <w:r>
        <w:rPr>
          <w:b/>
          <w:spacing w:val="-10"/>
          <w:sz w:val="28"/>
        </w:rPr>
        <w:t xml:space="preserve"> </w:t>
      </w:r>
      <w:r>
        <w:rPr>
          <w:b/>
          <w:sz w:val="28"/>
        </w:rPr>
        <w:t>5.</w:t>
      </w:r>
      <w:r>
        <w:rPr>
          <w:b/>
          <w:spacing w:val="-1"/>
          <w:sz w:val="28"/>
        </w:rPr>
        <w:t xml:space="preserve"> </w:t>
      </w:r>
      <w:r>
        <w:rPr>
          <w:b/>
          <w:sz w:val="28"/>
        </w:rPr>
        <w:t>Trách</w:t>
      </w:r>
      <w:r>
        <w:rPr>
          <w:b/>
          <w:spacing w:val="-5"/>
          <w:sz w:val="28"/>
        </w:rPr>
        <w:t xml:space="preserve"> </w:t>
      </w:r>
      <w:r>
        <w:rPr>
          <w:b/>
          <w:sz w:val="28"/>
        </w:rPr>
        <w:t>nhiệm</w:t>
      </w:r>
      <w:r>
        <w:rPr>
          <w:b/>
          <w:spacing w:val="-4"/>
          <w:sz w:val="28"/>
        </w:rPr>
        <w:t xml:space="preserve"> </w:t>
      </w:r>
      <w:r>
        <w:rPr>
          <w:b/>
          <w:sz w:val="28"/>
        </w:rPr>
        <w:t>của</w:t>
      </w:r>
      <w:r>
        <w:rPr>
          <w:b/>
          <w:spacing w:val="-4"/>
          <w:sz w:val="28"/>
        </w:rPr>
        <w:t xml:space="preserve"> </w:t>
      </w:r>
      <w:r>
        <w:rPr>
          <w:b/>
          <w:sz w:val="28"/>
        </w:rPr>
        <w:t>các</w:t>
      </w:r>
      <w:r>
        <w:rPr>
          <w:b/>
          <w:spacing w:val="-3"/>
          <w:sz w:val="28"/>
        </w:rPr>
        <w:t xml:space="preserve"> </w:t>
      </w:r>
      <w:r>
        <w:rPr>
          <w:b/>
          <w:sz w:val="28"/>
        </w:rPr>
        <w:t>cơ</w:t>
      </w:r>
      <w:r>
        <w:rPr>
          <w:b/>
          <w:spacing w:val="-4"/>
          <w:sz w:val="28"/>
        </w:rPr>
        <w:t xml:space="preserve"> quan</w:t>
      </w:r>
    </w:p>
    <w:p w14:paraId="6054A181" w14:textId="77777777" w:rsidR="00D25548" w:rsidRDefault="00B977F4">
      <w:pPr>
        <w:pStyle w:val="ListParagraph"/>
        <w:numPr>
          <w:ilvl w:val="0"/>
          <w:numId w:val="1"/>
        </w:numPr>
        <w:tabs>
          <w:tab w:val="left" w:pos="1415"/>
        </w:tabs>
        <w:spacing w:before="115"/>
        <w:ind w:left="1415" w:hanging="282"/>
        <w:jc w:val="both"/>
        <w:rPr>
          <w:sz w:val="28"/>
        </w:rPr>
      </w:pPr>
      <w:r>
        <w:rPr>
          <w:sz w:val="28"/>
        </w:rPr>
        <w:t>Sở</w:t>
      </w:r>
      <w:r>
        <w:rPr>
          <w:spacing w:val="-4"/>
          <w:sz w:val="28"/>
        </w:rPr>
        <w:t xml:space="preserve"> </w:t>
      </w:r>
      <w:r>
        <w:rPr>
          <w:sz w:val="28"/>
        </w:rPr>
        <w:t>Nông</w:t>
      </w:r>
      <w:r>
        <w:rPr>
          <w:spacing w:val="-4"/>
          <w:sz w:val="28"/>
        </w:rPr>
        <w:t xml:space="preserve"> </w:t>
      </w:r>
      <w:r>
        <w:rPr>
          <w:sz w:val="28"/>
        </w:rPr>
        <w:t>nghiệp</w:t>
      </w:r>
      <w:r>
        <w:rPr>
          <w:spacing w:val="-1"/>
          <w:sz w:val="28"/>
        </w:rPr>
        <w:t xml:space="preserve"> </w:t>
      </w:r>
      <w:r>
        <w:rPr>
          <w:sz w:val="28"/>
        </w:rPr>
        <w:t>và</w:t>
      </w:r>
      <w:r>
        <w:rPr>
          <w:spacing w:val="-5"/>
          <w:sz w:val="28"/>
        </w:rPr>
        <w:t xml:space="preserve"> </w:t>
      </w:r>
      <w:r>
        <w:rPr>
          <w:sz w:val="28"/>
        </w:rPr>
        <w:t>Môi</w:t>
      </w:r>
      <w:r>
        <w:rPr>
          <w:spacing w:val="-10"/>
          <w:sz w:val="28"/>
        </w:rPr>
        <w:t xml:space="preserve"> </w:t>
      </w:r>
      <w:r>
        <w:rPr>
          <w:spacing w:val="-2"/>
          <w:sz w:val="28"/>
        </w:rPr>
        <w:t>trường</w:t>
      </w:r>
    </w:p>
    <w:p w14:paraId="29C4C09C" w14:textId="77777777" w:rsidR="00D25548" w:rsidRDefault="00D25548">
      <w:pPr>
        <w:pStyle w:val="ListParagraph"/>
        <w:rPr>
          <w:sz w:val="28"/>
        </w:rPr>
        <w:sectPr w:rsidR="00D25548">
          <w:pgSz w:w="11910" w:h="16840"/>
          <w:pgMar w:top="920" w:right="992" w:bottom="280" w:left="1133" w:header="626" w:footer="0" w:gutter="0"/>
          <w:cols w:space="720"/>
        </w:sectPr>
      </w:pPr>
    </w:p>
    <w:p w14:paraId="7C1DE5FA" w14:textId="77777777" w:rsidR="00D25548" w:rsidRDefault="00D25548">
      <w:pPr>
        <w:pStyle w:val="BodyText"/>
        <w:spacing w:before="76"/>
        <w:ind w:left="0" w:firstLine="0"/>
        <w:jc w:val="left"/>
      </w:pPr>
    </w:p>
    <w:p w14:paraId="220CA8B3" w14:textId="77777777" w:rsidR="00D25548" w:rsidRDefault="00B977F4">
      <w:pPr>
        <w:pStyle w:val="ListParagraph"/>
        <w:numPr>
          <w:ilvl w:val="1"/>
          <w:numId w:val="1"/>
        </w:numPr>
        <w:tabs>
          <w:tab w:val="left" w:pos="1427"/>
        </w:tabs>
        <w:spacing w:before="0"/>
        <w:ind w:right="141" w:firstLine="566"/>
        <w:jc w:val="both"/>
        <w:rPr>
          <w:sz w:val="28"/>
        </w:rPr>
      </w:pPr>
      <w:r>
        <w:rPr>
          <w:sz w:val="28"/>
        </w:rPr>
        <w:t>Chủ trì, phối hợp với các cơ quan liên quan tham mưu Ủy ban nhân dân thành phố hướng dẫn, tổ chức thực hiện Quy định này.</w:t>
      </w:r>
    </w:p>
    <w:p w14:paraId="5AB09EB0" w14:textId="77777777" w:rsidR="00D25548" w:rsidRDefault="00B977F4">
      <w:pPr>
        <w:pStyle w:val="ListParagraph"/>
        <w:numPr>
          <w:ilvl w:val="1"/>
          <w:numId w:val="1"/>
        </w:numPr>
        <w:tabs>
          <w:tab w:val="left" w:pos="1438"/>
        </w:tabs>
        <w:ind w:right="146" w:firstLine="566"/>
        <w:jc w:val="both"/>
        <w:rPr>
          <w:sz w:val="28"/>
        </w:rPr>
      </w:pPr>
      <w:r>
        <w:rPr>
          <w:sz w:val="28"/>
        </w:rPr>
        <w:t>Chủ</w:t>
      </w:r>
      <w:r>
        <w:rPr>
          <w:spacing w:val="-2"/>
          <w:sz w:val="28"/>
        </w:rPr>
        <w:t xml:space="preserve"> </w:t>
      </w:r>
      <w:r>
        <w:rPr>
          <w:sz w:val="28"/>
        </w:rPr>
        <w:t>trì, phối hợp với</w:t>
      </w:r>
      <w:r>
        <w:rPr>
          <w:spacing w:val="-2"/>
          <w:sz w:val="28"/>
        </w:rPr>
        <w:t xml:space="preserve"> </w:t>
      </w:r>
      <w:r>
        <w:rPr>
          <w:sz w:val="28"/>
        </w:rPr>
        <w:t>các đơn</w:t>
      </w:r>
      <w:r>
        <w:rPr>
          <w:spacing w:val="-2"/>
          <w:sz w:val="28"/>
        </w:rPr>
        <w:t xml:space="preserve"> </w:t>
      </w:r>
      <w:r>
        <w:rPr>
          <w:sz w:val="28"/>
        </w:rPr>
        <w:t>vị liên</w:t>
      </w:r>
      <w:r>
        <w:rPr>
          <w:spacing w:val="-2"/>
          <w:sz w:val="28"/>
        </w:rPr>
        <w:t xml:space="preserve"> </w:t>
      </w:r>
      <w:r>
        <w:rPr>
          <w:sz w:val="28"/>
        </w:rPr>
        <w:t>quan</w:t>
      </w:r>
      <w:r>
        <w:rPr>
          <w:spacing w:val="-2"/>
          <w:sz w:val="28"/>
        </w:rPr>
        <w:t xml:space="preserve"> </w:t>
      </w:r>
      <w:r>
        <w:rPr>
          <w:sz w:val="28"/>
        </w:rPr>
        <w:t>rà soát điều</w:t>
      </w:r>
      <w:r>
        <w:rPr>
          <w:spacing w:val="-2"/>
          <w:sz w:val="28"/>
        </w:rPr>
        <w:t xml:space="preserve"> </w:t>
      </w:r>
      <w:r>
        <w:rPr>
          <w:sz w:val="28"/>
        </w:rPr>
        <w:t>kiện, tiêu</w:t>
      </w:r>
      <w:r>
        <w:rPr>
          <w:spacing w:val="-2"/>
          <w:sz w:val="28"/>
        </w:rPr>
        <w:t xml:space="preserve"> </w:t>
      </w:r>
      <w:r>
        <w:rPr>
          <w:sz w:val="28"/>
        </w:rPr>
        <w:t>chí, quy mô, tỷ lệ diện tích theo Quy định này để báo cáo Ủy ban nhân dân thành phố về chủ trương tách thành dự án độc lập trong quá trình tham mưu chấp thuận việc thoả thuận về nhận quyền sử dụng đất để thực hiện dự án đối với các dự án</w:t>
      </w:r>
      <w:r>
        <w:rPr>
          <w:spacing w:val="40"/>
          <w:sz w:val="28"/>
        </w:rPr>
        <w:t xml:space="preserve"> </w:t>
      </w:r>
      <w:r>
        <w:rPr>
          <w:sz w:val="28"/>
        </w:rPr>
        <w:t>thuộc thẩm quyền của Ủy ban nhân dân thành phố.</w:t>
      </w:r>
    </w:p>
    <w:p w14:paraId="44C4A09A" w14:textId="77777777" w:rsidR="00D25548" w:rsidRDefault="00B977F4">
      <w:pPr>
        <w:pStyle w:val="ListParagraph"/>
        <w:numPr>
          <w:ilvl w:val="1"/>
          <w:numId w:val="1"/>
        </w:numPr>
        <w:tabs>
          <w:tab w:val="left" w:pos="1447"/>
        </w:tabs>
        <w:ind w:right="139" w:firstLine="566"/>
        <w:jc w:val="both"/>
        <w:rPr>
          <w:sz w:val="28"/>
        </w:rPr>
      </w:pPr>
      <w:r>
        <w:rPr>
          <w:sz w:val="28"/>
        </w:rPr>
        <w:t>Sau khi có văn bản thống nhất chủ trương của Ủy ban nhân dân thành phố về tách thành dự án độc lập, thì chuyển thông tin cho Trung tâm Phát triển quỹ đất thành phố chủ trì, phối hợp với các cơ quan, đơn vị, địa phương liên quan tham mưu tổ chức thực hiện đấu giá quyền sử dụng đất theo quy định của pháp luật.</w:t>
      </w:r>
    </w:p>
    <w:p w14:paraId="4652058B" w14:textId="77777777" w:rsidR="00D25548" w:rsidRDefault="00B977F4">
      <w:pPr>
        <w:pStyle w:val="ListParagraph"/>
        <w:numPr>
          <w:ilvl w:val="1"/>
          <w:numId w:val="1"/>
        </w:numPr>
        <w:tabs>
          <w:tab w:val="left" w:pos="1452"/>
        </w:tabs>
        <w:spacing w:before="123"/>
        <w:ind w:right="151" w:firstLine="566"/>
        <w:jc w:val="both"/>
        <w:rPr>
          <w:sz w:val="28"/>
        </w:rPr>
      </w:pPr>
      <w:r>
        <w:rPr>
          <w:sz w:val="28"/>
        </w:rPr>
        <w:t>Tổ chức kiểm tra việc quản lý, sử dụng đất của địa phương để kịp thời phát hiện, chấn chỉnh các sai phạm.</w:t>
      </w:r>
    </w:p>
    <w:p w14:paraId="53AB77EB" w14:textId="77777777" w:rsidR="00D25548" w:rsidRDefault="00B977F4">
      <w:pPr>
        <w:pStyle w:val="BodyText"/>
        <w:spacing w:before="120"/>
        <w:ind w:right="152"/>
      </w:pPr>
      <w:r>
        <w:t>đ) Phối hợp với Sở Tài chính trong quá trình tham mưu thủ tục chấp thuận chủ trương đầu tư đối với các dự án đầu tư trên địa bàn thành phố để tổng hợp báo cáo Ủy</w:t>
      </w:r>
      <w:r>
        <w:rPr>
          <w:spacing w:val="-4"/>
        </w:rPr>
        <w:t xml:space="preserve"> </w:t>
      </w:r>
      <w:r>
        <w:t>ban nhân</w:t>
      </w:r>
      <w:r>
        <w:rPr>
          <w:spacing w:val="-4"/>
        </w:rPr>
        <w:t xml:space="preserve"> </w:t>
      </w:r>
      <w:r>
        <w:t>dân</w:t>
      </w:r>
      <w:r>
        <w:rPr>
          <w:spacing w:val="-3"/>
        </w:rPr>
        <w:t xml:space="preserve"> </w:t>
      </w:r>
      <w:r>
        <w:t>thành</w:t>
      </w:r>
      <w:r>
        <w:rPr>
          <w:spacing w:val="-4"/>
        </w:rPr>
        <w:t xml:space="preserve"> </w:t>
      </w:r>
      <w:r>
        <w:t>phố chỉ</w:t>
      </w:r>
      <w:r>
        <w:rPr>
          <w:spacing w:val="-5"/>
        </w:rPr>
        <w:t xml:space="preserve"> </w:t>
      </w:r>
      <w:r>
        <w:t>đạo đối với</w:t>
      </w:r>
      <w:r>
        <w:rPr>
          <w:spacing w:val="-5"/>
        </w:rPr>
        <w:t xml:space="preserve"> </w:t>
      </w:r>
      <w:r>
        <w:t>các trường hợp đủ</w:t>
      </w:r>
      <w:r>
        <w:rPr>
          <w:spacing w:val="-4"/>
        </w:rPr>
        <w:t xml:space="preserve"> </w:t>
      </w:r>
      <w:r>
        <w:t>điều</w:t>
      </w:r>
      <w:r>
        <w:rPr>
          <w:spacing w:val="-4"/>
        </w:rPr>
        <w:t xml:space="preserve"> </w:t>
      </w:r>
      <w:r>
        <w:t>kiện, tiêu chí, quy mô, tỷ lệ diện tích để tách thành dự án độc lập theo Quy định này.</w:t>
      </w:r>
    </w:p>
    <w:p w14:paraId="742444B7" w14:textId="77777777" w:rsidR="00D25548" w:rsidRDefault="00B977F4">
      <w:pPr>
        <w:pStyle w:val="ListParagraph"/>
        <w:numPr>
          <w:ilvl w:val="0"/>
          <w:numId w:val="1"/>
        </w:numPr>
        <w:tabs>
          <w:tab w:val="left" w:pos="1415"/>
        </w:tabs>
        <w:ind w:left="1415" w:hanging="282"/>
        <w:jc w:val="both"/>
        <w:rPr>
          <w:sz w:val="28"/>
        </w:rPr>
      </w:pPr>
      <w:r>
        <w:rPr>
          <w:sz w:val="28"/>
        </w:rPr>
        <w:t>Sở</w:t>
      </w:r>
      <w:r>
        <w:rPr>
          <w:spacing w:val="-4"/>
          <w:sz w:val="28"/>
        </w:rPr>
        <w:t xml:space="preserve"> </w:t>
      </w:r>
      <w:r>
        <w:rPr>
          <w:sz w:val="28"/>
        </w:rPr>
        <w:t>Tài</w:t>
      </w:r>
      <w:r>
        <w:rPr>
          <w:spacing w:val="-9"/>
          <w:sz w:val="28"/>
        </w:rPr>
        <w:t xml:space="preserve"> </w:t>
      </w:r>
      <w:r>
        <w:rPr>
          <w:spacing w:val="-2"/>
          <w:sz w:val="28"/>
        </w:rPr>
        <w:t>chính</w:t>
      </w:r>
    </w:p>
    <w:p w14:paraId="2E6D1239" w14:textId="77777777" w:rsidR="00D25548" w:rsidRDefault="00B977F4">
      <w:pPr>
        <w:pStyle w:val="ListParagraph"/>
        <w:numPr>
          <w:ilvl w:val="1"/>
          <w:numId w:val="1"/>
        </w:numPr>
        <w:tabs>
          <w:tab w:val="left" w:pos="1432"/>
        </w:tabs>
        <w:spacing w:before="120" w:line="242" w:lineRule="auto"/>
        <w:ind w:right="146" w:firstLine="566"/>
        <w:jc w:val="both"/>
        <w:rPr>
          <w:sz w:val="28"/>
        </w:rPr>
      </w:pPr>
      <w:r>
        <w:rPr>
          <w:sz w:val="28"/>
        </w:rPr>
        <w:t>Phối hợp với Sở Nông nghiệp và Môi trường và các cơ quan, đơn vị có liên quan hướng dẫn, tổ chức thực hiện Quy định này.</w:t>
      </w:r>
    </w:p>
    <w:p w14:paraId="2960E45C" w14:textId="77777777" w:rsidR="00D25548" w:rsidRDefault="00B977F4">
      <w:pPr>
        <w:pStyle w:val="ListParagraph"/>
        <w:numPr>
          <w:ilvl w:val="1"/>
          <w:numId w:val="1"/>
        </w:numPr>
        <w:tabs>
          <w:tab w:val="left" w:pos="1447"/>
        </w:tabs>
        <w:spacing w:before="117"/>
        <w:ind w:right="143" w:firstLine="566"/>
        <w:jc w:val="both"/>
        <w:rPr>
          <w:sz w:val="28"/>
        </w:rPr>
      </w:pPr>
      <w:r>
        <w:rPr>
          <w:sz w:val="28"/>
        </w:rPr>
        <w:t>Chủ trì, tổng hợp báo cáo Ủy ban nhân dân thành phố các nội dung liên quan khi tham mưu thủ tục chấp thuận chủ trương đầu tư các dự án đầu tư trên địa bàn thành phố đối với các trường hợp đủ điều kiện, tiêu chí, quy mô, tỷ lệ diện tích để tách thành dự án độc lập theo Quy định này.</w:t>
      </w:r>
    </w:p>
    <w:p w14:paraId="05255420" w14:textId="77777777" w:rsidR="00D25548" w:rsidRDefault="00B977F4">
      <w:pPr>
        <w:pStyle w:val="ListParagraph"/>
        <w:numPr>
          <w:ilvl w:val="1"/>
          <w:numId w:val="1"/>
        </w:numPr>
        <w:tabs>
          <w:tab w:val="left" w:pos="1424"/>
        </w:tabs>
        <w:ind w:right="145" w:firstLine="566"/>
        <w:jc w:val="both"/>
        <w:rPr>
          <w:sz w:val="28"/>
        </w:rPr>
      </w:pPr>
      <w:r>
        <w:rPr>
          <w:sz w:val="28"/>
        </w:rPr>
        <w:t>Tham</w:t>
      </w:r>
      <w:r>
        <w:rPr>
          <w:spacing w:val="-1"/>
          <w:sz w:val="28"/>
        </w:rPr>
        <w:t xml:space="preserve"> </w:t>
      </w:r>
      <w:r>
        <w:rPr>
          <w:sz w:val="28"/>
        </w:rPr>
        <w:t>gia đóng góp ý</w:t>
      </w:r>
      <w:r>
        <w:rPr>
          <w:spacing w:val="-2"/>
          <w:sz w:val="28"/>
        </w:rPr>
        <w:t xml:space="preserve"> </w:t>
      </w:r>
      <w:r>
        <w:rPr>
          <w:sz w:val="28"/>
        </w:rPr>
        <w:t>kiến</w:t>
      </w:r>
      <w:r>
        <w:rPr>
          <w:spacing w:val="-2"/>
          <w:sz w:val="28"/>
        </w:rPr>
        <w:t xml:space="preserve"> </w:t>
      </w:r>
      <w:r>
        <w:rPr>
          <w:sz w:val="28"/>
        </w:rPr>
        <w:t>liên</w:t>
      </w:r>
      <w:r>
        <w:rPr>
          <w:spacing w:val="-2"/>
          <w:sz w:val="28"/>
        </w:rPr>
        <w:t xml:space="preserve"> </w:t>
      </w:r>
      <w:r>
        <w:rPr>
          <w:sz w:val="28"/>
        </w:rPr>
        <w:t>quan</w:t>
      </w:r>
      <w:r>
        <w:rPr>
          <w:spacing w:val="-2"/>
          <w:sz w:val="28"/>
        </w:rPr>
        <w:t xml:space="preserve"> </w:t>
      </w:r>
      <w:r>
        <w:rPr>
          <w:sz w:val="28"/>
        </w:rPr>
        <w:t>đến lĩnh vực đầu</w:t>
      </w:r>
      <w:r>
        <w:rPr>
          <w:spacing w:val="-2"/>
          <w:sz w:val="28"/>
        </w:rPr>
        <w:t xml:space="preserve"> </w:t>
      </w:r>
      <w:r>
        <w:rPr>
          <w:sz w:val="28"/>
        </w:rPr>
        <w:t>tư, quy hoạch</w:t>
      </w:r>
      <w:r>
        <w:rPr>
          <w:spacing w:val="-2"/>
          <w:sz w:val="28"/>
        </w:rPr>
        <w:t xml:space="preserve"> </w:t>
      </w:r>
      <w:r>
        <w:rPr>
          <w:sz w:val="28"/>
        </w:rPr>
        <w:t>phát triển kinh tế - xã hội của địa phương, sự chồng lấn ranh giới khu đất đề xuất dự án với các dự án khác (nếu có) và các nội dung có liên quan khi có văn bản đề nghị của Sở Nông nghiệp và Môi trường và Ủy ban nhân dân cấp xã.</w:t>
      </w:r>
    </w:p>
    <w:p w14:paraId="0418F3AB" w14:textId="77777777" w:rsidR="00D25548" w:rsidRDefault="00B977F4">
      <w:pPr>
        <w:pStyle w:val="ListParagraph"/>
        <w:numPr>
          <w:ilvl w:val="0"/>
          <w:numId w:val="1"/>
        </w:numPr>
        <w:tabs>
          <w:tab w:val="left" w:pos="1415"/>
        </w:tabs>
        <w:ind w:left="1415" w:hanging="282"/>
        <w:jc w:val="both"/>
        <w:rPr>
          <w:sz w:val="28"/>
        </w:rPr>
      </w:pPr>
      <w:r>
        <w:rPr>
          <w:sz w:val="28"/>
        </w:rPr>
        <w:t>Sở</w:t>
      </w:r>
      <w:r>
        <w:rPr>
          <w:spacing w:val="-2"/>
          <w:sz w:val="28"/>
        </w:rPr>
        <w:t xml:space="preserve"> </w:t>
      </w:r>
      <w:r>
        <w:rPr>
          <w:sz w:val="28"/>
        </w:rPr>
        <w:t>Xây</w:t>
      </w:r>
      <w:r>
        <w:rPr>
          <w:spacing w:val="-7"/>
          <w:sz w:val="28"/>
        </w:rPr>
        <w:t xml:space="preserve"> </w:t>
      </w:r>
      <w:r>
        <w:rPr>
          <w:spacing w:val="-4"/>
          <w:sz w:val="28"/>
        </w:rPr>
        <w:t>dựng</w:t>
      </w:r>
    </w:p>
    <w:p w14:paraId="4C48A8C2" w14:textId="77777777" w:rsidR="00D25548" w:rsidRDefault="00B977F4">
      <w:pPr>
        <w:pStyle w:val="BodyText"/>
        <w:spacing w:before="120"/>
        <w:ind w:right="140"/>
      </w:pPr>
      <w:r>
        <w:t>Phối hợp với Sở Nông nghiệp và Môi trường, Sở Tài chính, Ủy ban nhân dân cấp xã nơi đề xuất dự án, tham gia đóng góp</w:t>
      </w:r>
      <w:r>
        <w:rPr>
          <w:spacing w:val="40"/>
        </w:rPr>
        <w:t xml:space="preserve"> </w:t>
      </w:r>
      <w:r>
        <w:t>ý kiến về sự phù hợp quy hoạch xây dựng, quy hoạch đô thị đã được phê duyệt; không phá vỡ các khu chức năng; đảm bảo diện tích đất tối thiểu theo quy chuẩn kỹ thuật quốc gia về quy hoạch xây dựng của từng dự án và các nội dung có liên quan theo chức năng, nhiệm vụ của ngành khi có văn bản đề nghị của Sở Nông nghiệp và Môi trường, Sở Tài chính và Ủy ban nhân dân cấp xã.</w:t>
      </w:r>
    </w:p>
    <w:p w14:paraId="1A7EF8D0" w14:textId="77777777" w:rsidR="00D25548" w:rsidRDefault="00B977F4">
      <w:pPr>
        <w:pStyle w:val="ListParagraph"/>
        <w:numPr>
          <w:ilvl w:val="0"/>
          <w:numId w:val="1"/>
        </w:numPr>
        <w:tabs>
          <w:tab w:val="left" w:pos="1415"/>
        </w:tabs>
        <w:spacing w:before="123"/>
        <w:ind w:left="1415" w:hanging="282"/>
        <w:jc w:val="both"/>
        <w:rPr>
          <w:sz w:val="28"/>
        </w:rPr>
      </w:pPr>
      <w:r>
        <w:rPr>
          <w:sz w:val="28"/>
        </w:rPr>
        <w:t>Các</w:t>
      </w:r>
      <w:r>
        <w:rPr>
          <w:spacing w:val="-8"/>
          <w:sz w:val="28"/>
        </w:rPr>
        <w:t xml:space="preserve"> </w:t>
      </w:r>
      <w:r>
        <w:rPr>
          <w:sz w:val="28"/>
        </w:rPr>
        <w:t>sở,</w:t>
      </w:r>
      <w:r>
        <w:rPr>
          <w:spacing w:val="-6"/>
          <w:sz w:val="28"/>
        </w:rPr>
        <w:t xml:space="preserve"> </w:t>
      </w:r>
      <w:r>
        <w:rPr>
          <w:sz w:val="28"/>
        </w:rPr>
        <w:t>ban,</w:t>
      </w:r>
      <w:r>
        <w:rPr>
          <w:spacing w:val="-2"/>
          <w:sz w:val="28"/>
        </w:rPr>
        <w:t xml:space="preserve"> </w:t>
      </w:r>
      <w:r>
        <w:rPr>
          <w:sz w:val="28"/>
        </w:rPr>
        <w:t>ngành</w:t>
      </w:r>
      <w:r>
        <w:rPr>
          <w:spacing w:val="-7"/>
          <w:sz w:val="28"/>
        </w:rPr>
        <w:t xml:space="preserve"> </w:t>
      </w:r>
      <w:r>
        <w:rPr>
          <w:sz w:val="28"/>
        </w:rPr>
        <w:t>có liên</w:t>
      </w:r>
      <w:r>
        <w:rPr>
          <w:spacing w:val="-8"/>
          <w:sz w:val="28"/>
        </w:rPr>
        <w:t xml:space="preserve"> </w:t>
      </w:r>
      <w:r>
        <w:rPr>
          <w:spacing w:val="-4"/>
          <w:sz w:val="28"/>
        </w:rPr>
        <w:t>quan</w:t>
      </w:r>
    </w:p>
    <w:p w14:paraId="141C1157" w14:textId="77777777" w:rsidR="00D25548" w:rsidRDefault="00B977F4">
      <w:pPr>
        <w:pStyle w:val="BodyText"/>
        <w:spacing w:before="120"/>
        <w:ind w:right="151"/>
      </w:pPr>
      <w:r>
        <w:t>Phối hợp với Sở Nông nghiệp và Môi trường, Sở Tài chính tham gia đóng góp</w:t>
      </w:r>
      <w:r>
        <w:rPr>
          <w:spacing w:val="17"/>
        </w:rPr>
        <w:t xml:space="preserve"> </w:t>
      </w:r>
      <w:r>
        <w:t>ý</w:t>
      </w:r>
      <w:r>
        <w:rPr>
          <w:spacing w:val="13"/>
        </w:rPr>
        <w:t xml:space="preserve"> </w:t>
      </w:r>
      <w:r>
        <w:t>kiến</w:t>
      </w:r>
      <w:r>
        <w:rPr>
          <w:spacing w:val="7"/>
        </w:rPr>
        <w:t xml:space="preserve"> </w:t>
      </w:r>
      <w:r>
        <w:t>các</w:t>
      </w:r>
      <w:r>
        <w:rPr>
          <w:spacing w:val="18"/>
        </w:rPr>
        <w:t xml:space="preserve"> </w:t>
      </w:r>
      <w:r>
        <w:t>nội</w:t>
      </w:r>
      <w:r>
        <w:rPr>
          <w:spacing w:val="7"/>
        </w:rPr>
        <w:t xml:space="preserve"> </w:t>
      </w:r>
      <w:r>
        <w:t>dung</w:t>
      </w:r>
      <w:r>
        <w:rPr>
          <w:spacing w:val="17"/>
        </w:rPr>
        <w:t xml:space="preserve"> </w:t>
      </w:r>
      <w:r>
        <w:t>liên</w:t>
      </w:r>
      <w:r>
        <w:rPr>
          <w:spacing w:val="8"/>
        </w:rPr>
        <w:t xml:space="preserve"> </w:t>
      </w:r>
      <w:r>
        <w:t>quan</w:t>
      </w:r>
      <w:r>
        <w:rPr>
          <w:spacing w:val="8"/>
        </w:rPr>
        <w:t xml:space="preserve"> </w:t>
      </w:r>
      <w:r>
        <w:t>theo</w:t>
      </w:r>
      <w:r>
        <w:rPr>
          <w:spacing w:val="13"/>
        </w:rPr>
        <w:t xml:space="preserve"> </w:t>
      </w:r>
      <w:r>
        <w:t>chức</w:t>
      </w:r>
      <w:r>
        <w:rPr>
          <w:spacing w:val="17"/>
        </w:rPr>
        <w:t xml:space="preserve"> </w:t>
      </w:r>
      <w:r>
        <w:t>năng,</w:t>
      </w:r>
      <w:r>
        <w:rPr>
          <w:spacing w:val="15"/>
        </w:rPr>
        <w:t xml:space="preserve"> </w:t>
      </w:r>
      <w:r>
        <w:t>nhiệm</w:t>
      </w:r>
      <w:r>
        <w:rPr>
          <w:spacing w:val="11"/>
        </w:rPr>
        <w:t xml:space="preserve"> </w:t>
      </w:r>
      <w:r>
        <w:t>vụ</w:t>
      </w:r>
      <w:r>
        <w:rPr>
          <w:spacing w:val="8"/>
        </w:rPr>
        <w:t xml:space="preserve"> </w:t>
      </w:r>
      <w:r>
        <w:t>khi</w:t>
      </w:r>
      <w:r>
        <w:rPr>
          <w:spacing w:val="12"/>
        </w:rPr>
        <w:t xml:space="preserve"> </w:t>
      </w:r>
      <w:r>
        <w:t>có</w:t>
      </w:r>
      <w:r>
        <w:rPr>
          <w:spacing w:val="17"/>
        </w:rPr>
        <w:t xml:space="preserve"> </w:t>
      </w:r>
      <w:r>
        <w:t>văn</w:t>
      </w:r>
      <w:r>
        <w:rPr>
          <w:spacing w:val="8"/>
        </w:rPr>
        <w:t xml:space="preserve"> </w:t>
      </w:r>
      <w:r>
        <w:t>bản</w:t>
      </w:r>
      <w:r>
        <w:rPr>
          <w:spacing w:val="8"/>
        </w:rPr>
        <w:t xml:space="preserve"> </w:t>
      </w:r>
      <w:r>
        <w:rPr>
          <w:spacing w:val="-5"/>
        </w:rPr>
        <w:t>đề</w:t>
      </w:r>
    </w:p>
    <w:p w14:paraId="13D1FEEA" w14:textId="77777777" w:rsidR="00D25548" w:rsidRDefault="00D25548">
      <w:pPr>
        <w:pStyle w:val="BodyText"/>
        <w:sectPr w:rsidR="00D25548">
          <w:pgSz w:w="11910" w:h="16840"/>
          <w:pgMar w:top="920" w:right="992" w:bottom="280" w:left="1133" w:header="626" w:footer="0" w:gutter="0"/>
          <w:cols w:space="720"/>
        </w:sectPr>
      </w:pPr>
    </w:p>
    <w:p w14:paraId="7A2D1558" w14:textId="77777777" w:rsidR="00D25548" w:rsidRDefault="00D25548">
      <w:pPr>
        <w:pStyle w:val="BodyText"/>
        <w:spacing w:before="76"/>
        <w:ind w:left="0" w:firstLine="0"/>
        <w:jc w:val="left"/>
      </w:pPr>
    </w:p>
    <w:p w14:paraId="2E98D5F8" w14:textId="77777777" w:rsidR="00D25548" w:rsidRDefault="00B977F4">
      <w:pPr>
        <w:pStyle w:val="BodyText"/>
        <w:spacing w:before="0"/>
        <w:ind w:right="23" w:firstLine="0"/>
        <w:jc w:val="left"/>
      </w:pPr>
      <w:r>
        <w:t xml:space="preserve">nghị của Sở Nông nghiệp và Môi trường, Sở Tài chính và Ủy ban nhân dân cấp </w:t>
      </w:r>
      <w:r>
        <w:rPr>
          <w:spacing w:val="-4"/>
        </w:rPr>
        <w:t>xã.</w:t>
      </w:r>
    </w:p>
    <w:p w14:paraId="38554E75" w14:textId="77777777" w:rsidR="00D25548" w:rsidRDefault="00B977F4">
      <w:pPr>
        <w:pStyle w:val="ListParagraph"/>
        <w:numPr>
          <w:ilvl w:val="0"/>
          <w:numId w:val="1"/>
        </w:numPr>
        <w:tabs>
          <w:tab w:val="left" w:pos="1415"/>
        </w:tabs>
        <w:ind w:left="1415" w:hanging="282"/>
        <w:jc w:val="both"/>
        <w:rPr>
          <w:sz w:val="28"/>
        </w:rPr>
      </w:pPr>
      <w:r>
        <w:rPr>
          <w:sz w:val="28"/>
        </w:rPr>
        <w:t>Ủy</w:t>
      </w:r>
      <w:r>
        <w:rPr>
          <w:spacing w:val="-7"/>
          <w:sz w:val="28"/>
        </w:rPr>
        <w:t xml:space="preserve"> </w:t>
      </w:r>
      <w:r>
        <w:rPr>
          <w:sz w:val="28"/>
        </w:rPr>
        <w:t>ban</w:t>
      </w:r>
      <w:r>
        <w:rPr>
          <w:spacing w:val="-2"/>
          <w:sz w:val="28"/>
        </w:rPr>
        <w:t xml:space="preserve"> </w:t>
      </w:r>
      <w:r>
        <w:rPr>
          <w:sz w:val="28"/>
        </w:rPr>
        <w:t>nhân</w:t>
      </w:r>
      <w:r>
        <w:rPr>
          <w:spacing w:val="-6"/>
          <w:sz w:val="28"/>
        </w:rPr>
        <w:t xml:space="preserve"> </w:t>
      </w:r>
      <w:r>
        <w:rPr>
          <w:sz w:val="28"/>
        </w:rPr>
        <w:t>dân</w:t>
      </w:r>
      <w:r>
        <w:rPr>
          <w:spacing w:val="-4"/>
          <w:sz w:val="28"/>
        </w:rPr>
        <w:t xml:space="preserve"> </w:t>
      </w:r>
      <w:r>
        <w:rPr>
          <w:sz w:val="28"/>
        </w:rPr>
        <w:t>cấp</w:t>
      </w:r>
      <w:r>
        <w:rPr>
          <w:spacing w:val="-2"/>
          <w:sz w:val="28"/>
        </w:rPr>
        <w:t xml:space="preserve"> </w:t>
      </w:r>
      <w:r>
        <w:rPr>
          <w:spacing w:val="-5"/>
          <w:sz w:val="28"/>
        </w:rPr>
        <w:t>xã</w:t>
      </w:r>
    </w:p>
    <w:p w14:paraId="3BAF9D4B" w14:textId="77777777" w:rsidR="00D25548" w:rsidRDefault="00B977F4">
      <w:pPr>
        <w:pStyle w:val="ListParagraph"/>
        <w:numPr>
          <w:ilvl w:val="1"/>
          <w:numId w:val="1"/>
        </w:numPr>
        <w:tabs>
          <w:tab w:val="left" w:pos="1404"/>
        </w:tabs>
        <w:spacing w:before="121"/>
        <w:ind w:right="128" w:firstLine="566"/>
        <w:jc w:val="both"/>
        <w:rPr>
          <w:sz w:val="28"/>
        </w:rPr>
      </w:pPr>
      <w:r>
        <w:rPr>
          <w:spacing w:val="-4"/>
          <w:sz w:val="28"/>
        </w:rPr>
        <w:t>Rà</w:t>
      </w:r>
      <w:r>
        <w:rPr>
          <w:spacing w:val="-14"/>
          <w:sz w:val="28"/>
        </w:rPr>
        <w:t xml:space="preserve"> </w:t>
      </w:r>
      <w:r>
        <w:rPr>
          <w:spacing w:val="-4"/>
          <w:sz w:val="28"/>
        </w:rPr>
        <w:t>soát,</w:t>
      </w:r>
      <w:r>
        <w:rPr>
          <w:spacing w:val="-13"/>
          <w:sz w:val="28"/>
        </w:rPr>
        <w:t xml:space="preserve"> </w:t>
      </w:r>
      <w:r>
        <w:rPr>
          <w:spacing w:val="-4"/>
          <w:sz w:val="28"/>
        </w:rPr>
        <w:t>xác</w:t>
      </w:r>
      <w:r>
        <w:rPr>
          <w:spacing w:val="-14"/>
          <w:sz w:val="28"/>
        </w:rPr>
        <w:t xml:space="preserve"> </w:t>
      </w:r>
      <w:r>
        <w:rPr>
          <w:spacing w:val="-4"/>
          <w:sz w:val="28"/>
        </w:rPr>
        <w:t>định</w:t>
      </w:r>
      <w:r>
        <w:rPr>
          <w:spacing w:val="-13"/>
          <w:sz w:val="28"/>
        </w:rPr>
        <w:t xml:space="preserve"> </w:t>
      </w:r>
      <w:r>
        <w:rPr>
          <w:spacing w:val="-4"/>
          <w:sz w:val="28"/>
        </w:rPr>
        <w:t>nguồn</w:t>
      </w:r>
      <w:r>
        <w:rPr>
          <w:spacing w:val="-14"/>
          <w:sz w:val="28"/>
        </w:rPr>
        <w:t xml:space="preserve"> </w:t>
      </w:r>
      <w:r>
        <w:rPr>
          <w:spacing w:val="-4"/>
          <w:sz w:val="28"/>
        </w:rPr>
        <w:t>gốc</w:t>
      </w:r>
      <w:r>
        <w:rPr>
          <w:spacing w:val="-13"/>
          <w:sz w:val="28"/>
        </w:rPr>
        <w:t xml:space="preserve"> </w:t>
      </w:r>
      <w:r>
        <w:rPr>
          <w:spacing w:val="-4"/>
          <w:sz w:val="28"/>
        </w:rPr>
        <w:t>đất,</w:t>
      </w:r>
      <w:r>
        <w:rPr>
          <w:spacing w:val="-14"/>
          <w:sz w:val="28"/>
        </w:rPr>
        <w:t xml:space="preserve"> </w:t>
      </w:r>
      <w:r>
        <w:rPr>
          <w:spacing w:val="-4"/>
          <w:sz w:val="28"/>
        </w:rPr>
        <w:t>tài</w:t>
      </w:r>
      <w:r>
        <w:rPr>
          <w:spacing w:val="-13"/>
          <w:sz w:val="28"/>
        </w:rPr>
        <w:t xml:space="preserve"> </w:t>
      </w:r>
      <w:r>
        <w:rPr>
          <w:spacing w:val="-4"/>
          <w:sz w:val="28"/>
        </w:rPr>
        <w:t>sản</w:t>
      </w:r>
      <w:r>
        <w:rPr>
          <w:spacing w:val="-14"/>
          <w:sz w:val="28"/>
        </w:rPr>
        <w:t xml:space="preserve"> </w:t>
      </w:r>
      <w:r>
        <w:rPr>
          <w:spacing w:val="-4"/>
          <w:sz w:val="28"/>
        </w:rPr>
        <w:t>trên</w:t>
      </w:r>
      <w:r>
        <w:rPr>
          <w:spacing w:val="-13"/>
          <w:sz w:val="28"/>
        </w:rPr>
        <w:t xml:space="preserve"> </w:t>
      </w:r>
      <w:r>
        <w:rPr>
          <w:spacing w:val="-4"/>
          <w:sz w:val="28"/>
        </w:rPr>
        <w:t>đất</w:t>
      </w:r>
      <w:r>
        <w:rPr>
          <w:spacing w:val="-14"/>
          <w:sz w:val="28"/>
        </w:rPr>
        <w:t xml:space="preserve"> </w:t>
      </w:r>
      <w:r>
        <w:rPr>
          <w:spacing w:val="-4"/>
          <w:sz w:val="28"/>
        </w:rPr>
        <w:t>để</w:t>
      </w:r>
      <w:r>
        <w:rPr>
          <w:spacing w:val="-13"/>
          <w:sz w:val="28"/>
        </w:rPr>
        <w:t xml:space="preserve"> </w:t>
      </w:r>
      <w:r>
        <w:rPr>
          <w:spacing w:val="-4"/>
          <w:sz w:val="28"/>
        </w:rPr>
        <w:t>báo</w:t>
      </w:r>
      <w:r>
        <w:rPr>
          <w:spacing w:val="-14"/>
          <w:sz w:val="28"/>
        </w:rPr>
        <w:t xml:space="preserve"> </w:t>
      </w:r>
      <w:r>
        <w:rPr>
          <w:spacing w:val="-4"/>
          <w:sz w:val="28"/>
        </w:rPr>
        <w:t>cáo</w:t>
      </w:r>
      <w:r>
        <w:rPr>
          <w:spacing w:val="-13"/>
          <w:sz w:val="28"/>
        </w:rPr>
        <w:t xml:space="preserve"> </w:t>
      </w:r>
      <w:r>
        <w:rPr>
          <w:spacing w:val="-4"/>
          <w:sz w:val="28"/>
        </w:rPr>
        <w:t>nguồn</w:t>
      </w:r>
      <w:r>
        <w:rPr>
          <w:spacing w:val="-14"/>
          <w:sz w:val="28"/>
        </w:rPr>
        <w:t xml:space="preserve"> </w:t>
      </w:r>
      <w:r>
        <w:rPr>
          <w:spacing w:val="-4"/>
          <w:sz w:val="28"/>
        </w:rPr>
        <w:t>gốc</w:t>
      </w:r>
      <w:r>
        <w:rPr>
          <w:spacing w:val="-13"/>
          <w:sz w:val="28"/>
        </w:rPr>
        <w:t xml:space="preserve"> </w:t>
      </w:r>
      <w:r>
        <w:rPr>
          <w:spacing w:val="-4"/>
          <w:sz w:val="28"/>
        </w:rPr>
        <w:t>đất,</w:t>
      </w:r>
      <w:r>
        <w:rPr>
          <w:spacing w:val="-14"/>
          <w:sz w:val="28"/>
        </w:rPr>
        <w:t xml:space="preserve"> </w:t>
      </w:r>
      <w:r>
        <w:rPr>
          <w:spacing w:val="-4"/>
          <w:sz w:val="28"/>
        </w:rPr>
        <w:t xml:space="preserve">tài </w:t>
      </w:r>
      <w:r>
        <w:rPr>
          <w:spacing w:val="-2"/>
          <w:sz w:val="28"/>
        </w:rPr>
        <w:t>sản</w:t>
      </w:r>
      <w:r>
        <w:rPr>
          <w:spacing w:val="-16"/>
          <w:sz w:val="28"/>
        </w:rPr>
        <w:t xml:space="preserve"> </w:t>
      </w:r>
      <w:r>
        <w:rPr>
          <w:spacing w:val="-2"/>
          <w:sz w:val="28"/>
        </w:rPr>
        <w:t>trên</w:t>
      </w:r>
      <w:r>
        <w:rPr>
          <w:spacing w:val="-15"/>
          <w:sz w:val="28"/>
        </w:rPr>
        <w:t xml:space="preserve"> </w:t>
      </w:r>
      <w:r>
        <w:rPr>
          <w:spacing w:val="-2"/>
          <w:sz w:val="28"/>
        </w:rPr>
        <w:t>đất</w:t>
      </w:r>
      <w:r>
        <w:rPr>
          <w:spacing w:val="-16"/>
          <w:sz w:val="28"/>
        </w:rPr>
        <w:t xml:space="preserve"> </w:t>
      </w:r>
      <w:r>
        <w:rPr>
          <w:spacing w:val="-2"/>
          <w:sz w:val="28"/>
        </w:rPr>
        <w:t>trong</w:t>
      </w:r>
      <w:r>
        <w:rPr>
          <w:spacing w:val="-15"/>
          <w:sz w:val="28"/>
        </w:rPr>
        <w:t xml:space="preserve"> </w:t>
      </w:r>
      <w:r>
        <w:rPr>
          <w:spacing w:val="-2"/>
          <w:sz w:val="28"/>
        </w:rPr>
        <w:t>quá</w:t>
      </w:r>
      <w:r>
        <w:rPr>
          <w:spacing w:val="-16"/>
          <w:sz w:val="28"/>
        </w:rPr>
        <w:t xml:space="preserve"> </w:t>
      </w:r>
      <w:r>
        <w:rPr>
          <w:spacing w:val="-2"/>
          <w:sz w:val="28"/>
        </w:rPr>
        <w:t>trình</w:t>
      </w:r>
      <w:r>
        <w:rPr>
          <w:spacing w:val="-15"/>
          <w:sz w:val="28"/>
        </w:rPr>
        <w:t xml:space="preserve"> </w:t>
      </w:r>
      <w:r>
        <w:rPr>
          <w:spacing w:val="-2"/>
          <w:sz w:val="28"/>
        </w:rPr>
        <w:t>tiếp</w:t>
      </w:r>
      <w:r>
        <w:rPr>
          <w:spacing w:val="-15"/>
          <w:sz w:val="28"/>
        </w:rPr>
        <w:t xml:space="preserve"> </w:t>
      </w:r>
      <w:r>
        <w:rPr>
          <w:spacing w:val="-2"/>
          <w:sz w:val="28"/>
        </w:rPr>
        <w:t>nhận</w:t>
      </w:r>
      <w:r>
        <w:rPr>
          <w:spacing w:val="-12"/>
          <w:sz w:val="28"/>
        </w:rPr>
        <w:t xml:space="preserve"> </w:t>
      </w:r>
      <w:r>
        <w:rPr>
          <w:spacing w:val="-2"/>
          <w:sz w:val="28"/>
        </w:rPr>
        <w:t>hồ</w:t>
      </w:r>
      <w:r>
        <w:rPr>
          <w:spacing w:val="-13"/>
          <w:sz w:val="28"/>
        </w:rPr>
        <w:t xml:space="preserve"> </w:t>
      </w:r>
      <w:r>
        <w:rPr>
          <w:spacing w:val="-2"/>
          <w:sz w:val="28"/>
        </w:rPr>
        <w:t>sơ</w:t>
      </w:r>
      <w:r>
        <w:rPr>
          <w:spacing w:val="-12"/>
          <w:sz w:val="28"/>
        </w:rPr>
        <w:t xml:space="preserve"> </w:t>
      </w:r>
      <w:r>
        <w:rPr>
          <w:spacing w:val="-2"/>
          <w:sz w:val="28"/>
        </w:rPr>
        <w:t>đề</w:t>
      </w:r>
      <w:r>
        <w:rPr>
          <w:spacing w:val="-12"/>
          <w:sz w:val="28"/>
        </w:rPr>
        <w:t xml:space="preserve"> </w:t>
      </w:r>
      <w:r>
        <w:rPr>
          <w:spacing w:val="-2"/>
          <w:sz w:val="28"/>
        </w:rPr>
        <w:t>xuất</w:t>
      </w:r>
      <w:r>
        <w:rPr>
          <w:spacing w:val="-14"/>
          <w:sz w:val="28"/>
        </w:rPr>
        <w:t xml:space="preserve"> </w:t>
      </w:r>
      <w:r>
        <w:rPr>
          <w:spacing w:val="-2"/>
          <w:sz w:val="28"/>
        </w:rPr>
        <w:t>dự</w:t>
      </w:r>
      <w:r>
        <w:rPr>
          <w:spacing w:val="-15"/>
          <w:sz w:val="28"/>
        </w:rPr>
        <w:t xml:space="preserve"> </w:t>
      </w:r>
      <w:r>
        <w:rPr>
          <w:spacing w:val="-2"/>
          <w:sz w:val="28"/>
        </w:rPr>
        <w:t>án</w:t>
      </w:r>
      <w:r>
        <w:rPr>
          <w:spacing w:val="-16"/>
          <w:sz w:val="28"/>
        </w:rPr>
        <w:t xml:space="preserve"> </w:t>
      </w:r>
      <w:r>
        <w:rPr>
          <w:spacing w:val="-2"/>
          <w:sz w:val="28"/>
        </w:rPr>
        <w:t>đầu</w:t>
      </w:r>
      <w:r>
        <w:rPr>
          <w:spacing w:val="-15"/>
          <w:sz w:val="28"/>
        </w:rPr>
        <w:t xml:space="preserve"> </w:t>
      </w:r>
      <w:r>
        <w:rPr>
          <w:spacing w:val="-2"/>
          <w:sz w:val="28"/>
        </w:rPr>
        <w:t>tư</w:t>
      </w:r>
      <w:r>
        <w:rPr>
          <w:spacing w:val="-15"/>
          <w:sz w:val="28"/>
        </w:rPr>
        <w:t xml:space="preserve"> </w:t>
      </w:r>
      <w:r>
        <w:rPr>
          <w:spacing w:val="-2"/>
          <w:sz w:val="28"/>
        </w:rPr>
        <w:t>và</w:t>
      </w:r>
      <w:r>
        <w:rPr>
          <w:spacing w:val="-12"/>
          <w:sz w:val="28"/>
        </w:rPr>
        <w:t xml:space="preserve"> </w:t>
      </w:r>
      <w:r>
        <w:rPr>
          <w:spacing w:val="-2"/>
          <w:sz w:val="28"/>
        </w:rPr>
        <w:t>chịu</w:t>
      </w:r>
      <w:r>
        <w:rPr>
          <w:spacing w:val="-16"/>
          <w:sz w:val="28"/>
        </w:rPr>
        <w:t xml:space="preserve"> </w:t>
      </w:r>
      <w:r>
        <w:rPr>
          <w:spacing w:val="-2"/>
          <w:sz w:val="28"/>
        </w:rPr>
        <w:t>trách</w:t>
      </w:r>
      <w:r>
        <w:rPr>
          <w:spacing w:val="-9"/>
          <w:sz w:val="28"/>
        </w:rPr>
        <w:t xml:space="preserve"> </w:t>
      </w:r>
      <w:r>
        <w:rPr>
          <w:spacing w:val="-2"/>
          <w:sz w:val="28"/>
        </w:rPr>
        <w:t xml:space="preserve">nhiệm </w:t>
      </w:r>
      <w:r>
        <w:rPr>
          <w:sz w:val="28"/>
        </w:rPr>
        <w:t>trước</w:t>
      </w:r>
      <w:r>
        <w:rPr>
          <w:spacing w:val="-18"/>
          <w:sz w:val="28"/>
        </w:rPr>
        <w:t xml:space="preserve"> </w:t>
      </w:r>
      <w:r>
        <w:rPr>
          <w:sz w:val="28"/>
        </w:rPr>
        <w:t>pháp</w:t>
      </w:r>
      <w:r>
        <w:rPr>
          <w:spacing w:val="-17"/>
          <w:sz w:val="28"/>
        </w:rPr>
        <w:t xml:space="preserve"> </w:t>
      </w:r>
      <w:r>
        <w:rPr>
          <w:sz w:val="28"/>
        </w:rPr>
        <w:t>luật</w:t>
      </w:r>
      <w:r>
        <w:rPr>
          <w:spacing w:val="-18"/>
          <w:sz w:val="28"/>
        </w:rPr>
        <w:t xml:space="preserve"> </w:t>
      </w:r>
      <w:r>
        <w:rPr>
          <w:sz w:val="28"/>
        </w:rPr>
        <w:t>về</w:t>
      </w:r>
      <w:r>
        <w:rPr>
          <w:spacing w:val="-17"/>
          <w:sz w:val="28"/>
        </w:rPr>
        <w:t xml:space="preserve"> </w:t>
      </w:r>
      <w:r>
        <w:rPr>
          <w:sz w:val="28"/>
        </w:rPr>
        <w:t>tính</w:t>
      </w:r>
      <w:r>
        <w:rPr>
          <w:spacing w:val="-18"/>
          <w:sz w:val="28"/>
        </w:rPr>
        <w:t xml:space="preserve"> </w:t>
      </w:r>
      <w:r>
        <w:rPr>
          <w:sz w:val="28"/>
        </w:rPr>
        <w:t>chính</w:t>
      </w:r>
      <w:r>
        <w:rPr>
          <w:spacing w:val="-17"/>
          <w:sz w:val="28"/>
        </w:rPr>
        <w:t xml:space="preserve"> </w:t>
      </w:r>
      <w:r>
        <w:rPr>
          <w:sz w:val="28"/>
        </w:rPr>
        <w:t>xác</w:t>
      </w:r>
      <w:r>
        <w:rPr>
          <w:spacing w:val="-18"/>
          <w:sz w:val="28"/>
        </w:rPr>
        <w:t xml:space="preserve"> </w:t>
      </w:r>
      <w:r>
        <w:rPr>
          <w:sz w:val="28"/>
        </w:rPr>
        <w:t>về</w:t>
      </w:r>
      <w:r>
        <w:rPr>
          <w:spacing w:val="-17"/>
          <w:sz w:val="28"/>
        </w:rPr>
        <w:t xml:space="preserve"> </w:t>
      </w:r>
      <w:r>
        <w:rPr>
          <w:sz w:val="28"/>
        </w:rPr>
        <w:t>nguồn</w:t>
      </w:r>
      <w:r>
        <w:rPr>
          <w:spacing w:val="-18"/>
          <w:sz w:val="28"/>
        </w:rPr>
        <w:t xml:space="preserve"> </w:t>
      </w:r>
      <w:r>
        <w:rPr>
          <w:sz w:val="28"/>
        </w:rPr>
        <w:t>gốc</w:t>
      </w:r>
      <w:r>
        <w:rPr>
          <w:spacing w:val="-17"/>
          <w:sz w:val="28"/>
        </w:rPr>
        <w:t xml:space="preserve"> </w:t>
      </w:r>
      <w:r>
        <w:rPr>
          <w:sz w:val="28"/>
        </w:rPr>
        <w:t>đất,</w:t>
      </w:r>
      <w:r>
        <w:rPr>
          <w:spacing w:val="-18"/>
          <w:sz w:val="28"/>
        </w:rPr>
        <w:t xml:space="preserve"> </w:t>
      </w:r>
      <w:r>
        <w:rPr>
          <w:sz w:val="28"/>
        </w:rPr>
        <w:t>tài</w:t>
      </w:r>
      <w:r>
        <w:rPr>
          <w:spacing w:val="-18"/>
          <w:sz w:val="28"/>
        </w:rPr>
        <w:t xml:space="preserve"> </w:t>
      </w:r>
      <w:r>
        <w:rPr>
          <w:sz w:val="28"/>
        </w:rPr>
        <w:t>sản</w:t>
      </w:r>
      <w:r>
        <w:rPr>
          <w:spacing w:val="-17"/>
          <w:sz w:val="28"/>
        </w:rPr>
        <w:t xml:space="preserve"> </w:t>
      </w:r>
      <w:r>
        <w:rPr>
          <w:sz w:val="28"/>
        </w:rPr>
        <w:t>trên</w:t>
      </w:r>
      <w:r>
        <w:rPr>
          <w:spacing w:val="-18"/>
          <w:sz w:val="28"/>
        </w:rPr>
        <w:t xml:space="preserve"> </w:t>
      </w:r>
      <w:r>
        <w:rPr>
          <w:sz w:val="28"/>
        </w:rPr>
        <w:t>đất.</w:t>
      </w:r>
    </w:p>
    <w:p w14:paraId="5B322853" w14:textId="77777777" w:rsidR="00D25548" w:rsidRDefault="00B977F4">
      <w:pPr>
        <w:pStyle w:val="ListParagraph"/>
        <w:numPr>
          <w:ilvl w:val="1"/>
          <w:numId w:val="1"/>
        </w:numPr>
        <w:tabs>
          <w:tab w:val="left" w:pos="1438"/>
        </w:tabs>
        <w:spacing w:before="118"/>
        <w:ind w:right="140" w:firstLine="566"/>
        <w:jc w:val="both"/>
        <w:rPr>
          <w:sz w:val="28"/>
        </w:rPr>
      </w:pPr>
      <w:r>
        <w:rPr>
          <w:sz w:val="28"/>
        </w:rPr>
        <w:t>Chủ</w:t>
      </w:r>
      <w:r>
        <w:rPr>
          <w:spacing w:val="-2"/>
          <w:sz w:val="28"/>
        </w:rPr>
        <w:t xml:space="preserve"> </w:t>
      </w:r>
      <w:r>
        <w:rPr>
          <w:sz w:val="28"/>
        </w:rPr>
        <w:t>trì, phối hợp với</w:t>
      </w:r>
      <w:r>
        <w:rPr>
          <w:spacing w:val="-2"/>
          <w:sz w:val="28"/>
        </w:rPr>
        <w:t xml:space="preserve"> </w:t>
      </w:r>
      <w:r>
        <w:rPr>
          <w:sz w:val="28"/>
        </w:rPr>
        <w:t>các đơn</w:t>
      </w:r>
      <w:r>
        <w:rPr>
          <w:spacing w:val="-2"/>
          <w:sz w:val="28"/>
        </w:rPr>
        <w:t xml:space="preserve"> </w:t>
      </w:r>
      <w:r>
        <w:rPr>
          <w:sz w:val="28"/>
        </w:rPr>
        <w:t>vị liên</w:t>
      </w:r>
      <w:r>
        <w:rPr>
          <w:spacing w:val="-2"/>
          <w:sz w:val="28"/>
        </w:rPr>
        <w:t xml:space="preserve"> </w:t>
      </w:r>
      <w:r>
        <w:rPr>
          <w:sz w:val="28"/>
        </w:rPr>
        <w:t>quan</w:t>
      </w:r>
      <w:r>
        <w:rPr>
          <w:spacing w:val="-2"/>
          <w:sz w:val="28"/>
        </w:rPr>
        <w:t xml:space="preserve"> </w:t>
      </w:r>
      <w:r>
        <w:rPr>
          <w:sz w:val="28"/>
        </w:rPr>
        <w:t>rà soát điều</w:t>
      </w:r>
      <w:r>
        <w:rPr>
          <w:spacing w:val="-2"/>
          <w:sz w:val="28"/>
        </w:rPr>
        <w:t xml:space="preserve"> </w:t>
      </w:r>
      <w:r>
        <w:rPr>
          <w:sz w:val="28"/>
        </w:rPr>
        <w:t>kiện, tiêu</w:t>
      </w:r>
      <w:r>
        <w:rPr>
          <w:spacing w:val="-2"/>
          <w:sz w:val="28"/>
        </w:rPr>
        <w:t xml:space="preserve"> </w:t>
      </w:r>
      <w:r>
        <w:rPr>
          <w:sz w:val="28"/>
        </w:rPr>
        <w:t>chí, quy mô, tỷ lệ diện tích theo Quy định này để Quyết định tách thành dự án độc lập trong quá trình chấp thuận việc thoả thuận về nhận quyền sử dụng đất để thực hiện dự án đối với các dự án thuộc thẩm quyền giao đất, cho thuê đất</w:t>
      </w:r>
      <w:r>
        <w:rPr>
          <w:spacing w:val="32"/>
          <w:sz w:val="28"/>
        </w:rPr>
        <w:t xml:space="preserve"> </w:t>
      </w:r>
      <w:r>
        <w:rPr>
          <w:sz w:val="28"/>
        </w:rPr>
        <w:t>của Ủy</w:t>
      </w:r>
      <w:r>
        <w:rPr>
          <w:spacing w:val="40"/>
          <w:sz w:val="28"/>
        </w:rPr>
        <w:t xml:space="preserve"> </w:t>
      </w:r>
      <w:r>
        <w:rPr>
          <w:sz w:val="28"/>
        </w:rPr>
        <w:t>ban nhân dân cấp xã; đồng thời chuyển thông tin cho Trung tâm Phát triển quỹ đất thành phố chủ trì, phối hợp với các cơ quan, đơn vị, địa phương liên quan tham mưu tổ chức thực hiện đấu giá quyền sử dụng đất theo quy định của pháp luật (nếu có).</w:t>
      </w:r>
    </w:p>
    <w:p w14:paraId="2E41EF71" w14:textId="77777777" w:rsidR="00D25548" w:rsidRDefault="00B977F4">
      <w:pPr>
        <w:pStyle w:val="ListParagraph"/>
        <w:numPr>
          <w:ilvl w:val="1"/>
          <w:numId w:val="1"/>
        </w:numPr>
        <w:tabs>
          <w:tab w:val="left" w:pos="1457"/>
        </w:tabs>
        <w:spacing w:before="123"/>
        <w:ind w:right="147" w:firstLine="566"/>
        <w:jc w:val="both"/>
        <w:rPr>
          <w:sz w:val="28"/>
        </w:rPr>
      </w:pPr>
      <w:r>
        <w:rPr>
          <w:sz w:val="28"/>
        </w:rPr>
        <w:t>Có ý kiến về sự phù hợp quy hoạch phân khu, quy hoạch chi tiết theo phân cấp quản lý trong việc xác định điều kiện để tách thành dự án độc lập khi tham gia thẩm định chủ trương đầu tư dự án.</w:t>
      </w:r>
    </w:p>
    <w:p w14:paraId="328B7C1F" w14:textId="77777777" w:rsidR="00D25548" w:rsidRDefault="00B977F4">
      <w:pPr>
        <w:pStyle w:val="ListParagraph"/>
        <w:numPr>
          <w:ilvl w:val="1"/>
          <w:numId w:val="1"/>
        </w:numPr>
        <w:tabs>
          <w:tab w:val="left" w:pos="1443"/>
        </w:tabs>
        <w:ind w:right="150" w:firstLine="566"/>
        <w:jc w:val="both"/>
        <w:rPr>
          <w:sz w:val="28"/>
        </w:rPr>
      </w:pPr>
      <w:r>
        <w:rPr>
          <w:sz w:val="28"/>
        </w:rPr>
        <w:t>Tổ chức tuyên truyền, vận động mọi tổ chức, cá nhân về chính sách đấu giá quyền sử dụng đất, mua tài sản gắn liền với đất, nhận chuyển nhượng, thuê quyền sử dụng đất, nhận góp vốn bằng quyền sử dụng đất theo quy định của pháp luật.</w:t>
      </w:r>
    </w:p>
    <w:p w14:paraId="2C258256" w14:textId="77777777" w:rsidR="00D25548" w:rsidRDefault="00B977F4">
      <w:pPr>
        <w:spacing w:before="129"/>
        <w:ind w:left="1133"/>
        <w:jc w:val="both"/>
        <w:rPr>
          <w:b/>
          <w:sz w:val="28"/>
        </w:rPr>
      </w:pPr>
      <w:r>
        <w:rPr>
          <w:b/>
          <w:sz w:val="28"/>
        </w:rPr>
        <w:t>Điều</w:t>
      </w:r>
      <w:r>
        <w:rPr>
          <w:b/>
          <w:spacing w:val="-9"/>
          <w:sz w:val="28"/>
        </w:rPr>
        <w:t xml:space="preserve"> </w:t>
      </w:r>
      <w:r>
        <w:rPr>
          <w:b/>
          <w:sz w:val="28"/>
        </w:rPr>
        <w:t>6. Điều</w:t>
      </w:r>
      <w:r>
        <w:rPr>
          <w:b/>
          <w:spacing w:val="-4"/>
          <w:sz w:val="28"/>
        </w:rPr>
        <w:t xml:space="preserve"> </w:t>
      </w:r>
      <w:r>
        <w:rPr>
          <w:b/>
          <w:sz w:val="28"/>
        </w:rPr>
        <w:t>khoản</w:t>
      </w:r>
      <w:r>
        <w:rPr>
          <w:b/>
          <w:spacing w:val="-8"/>
          <w:sz w:val="28"/>
        </w:rPr>
        <w:t xml:space="preserve"> </w:t>
      </w:r>
      <w:r>
        <w:rPr>
          <w:b/>
          <w:sz w:val="28"/>
        </w:rPr>
        <w:t>chuyển</w:t>
      </w:r>
      <w:r>
        <w:rPr>
          <w:b/>
          <w:spacing w:val="-9"/>
          <w:sz w:val="28"/>
        </w:rPr>
        <w:t xml:space="preserve"> </w:t>
      </w:r>
      <w:r>
        <w:rPr>
          <w:b/>
          <w:spacing w:val="-4"/>
          <w:sz w:val="28"/>
        </w:rPr>
        <w:t>tiếp</w:t>
      </w:r>
    </w:p>
    <w:p w14:paraId="3605E540" w14:textId="77777777" w:rsidR="00D25548" w:rsidRDefault="00B977F4">
      <w:pPr>
        <w:pStyle w:val="BodyText"/>
        <w:spacing w:before="115"/>
        <w:ind w:right="140"/>
      </w:pPr>
      <w:r>
        <w:t>Đối với các dự án đã được chấp thuận chủ trương đầu tư trước ngày Quyết định này</w:t>
      </w:r>
      <w:r>
        <w:rPr>
          <w:spacing w:val="-4"/>
        </w:rPr>
        <w:t xml:space="preserve"> </w:t>
      </w:r>
      <w:r>
        <w:t>có hiệu lực thi hành nhưng chưa được Nhà nước giao đất, cho thuê đất, chuyển</w:t>
      </w:r>
      <w:r>
        <w:rPr>
          <w:spacing w:val="-1"/>
        </w:rPr>
        <w:t xml:space="preserve"> </w:t>
      </w:r>
      <w:r>
        <w:t>mục đích</w:t>
      </w:r>
      <w:r>
        <w:rPr>
          <w:spacing w:val="-5"/>
        </w:rPr>
        <w:t xml:space="preserve"> </w:t>
      </w:r>
      <w:r>
        <w:t>sử</w:t>
      </w:r>
      <w:r>
        <w:rPr>
          <w:spacing w:val="-3"/>
        </w:rPr>
        <w:t xml:space="preserve"> </w:t>
      </w:r>
      <w:r>
        <w:t>dụng</w:t>
      </w:r>
      <w:r>
        <w:rPr>
          <w:spacing w:val="-5"/>
        </w:rPr>
        <w:t xml:space="preserve"> </w:t>
      </w:r>
      <w:r>
        <w:t>đất mà trong</w:t>
      </w:r>
      <w:r>
        <w:rPr>
          <w:spacing w:val="-1"/>
        </w:rPr>
        <w:t xml:space="preserve"> </w:t>
      </w:r>
      <w:r>
        <w:t>khu</w:t>
      </w:r>
      <w:r>
        <w:rPr>
          <w:spacing w:val="-1"/>
        </w:rPr>
        <w:t xml:space="preserve"> </w:t>
      </w:r>
      <w:r>
        <w:t>đất thực hiện</w:t>
      </w:r>
      <w:r>
        <w:rPr>
          <w:spacing w:val="-4"/>
        </w:rPr>
        <w:t xml:space="preserve"> </w:t>
      </w:r>
      <w:r>
        <w:t>dự</w:t>
      </w:r>
      <w:r>
        <w:rPr>
          <w:spacing w:val="-3"/>
        </w:rPr>
        <w:t xml:space="preserve"> </w:t>
      </w:r>
      <w:r>
        <w:t>án</w:t>
      </w:r>
      <w:r>
        <w:rPr>
          <w:spacing w:val="-5"/>
        </w:rPr>
        <w:t xml:space="preserve"> </w:t>
      </w:r>
      <w:r>
        <w:t>có</w:t>
      </w:r>
      <w:r>
        <w:rPr>
          <w:spacing w:val="-1"/>
        </w:rPr>
        <w:t xml:space="preserve"> </w:t>
      </w:r>
      <w:r>
        <w:t>phần</w:t>
      </w:r>
      <w:r>
        <w:rPr>
          <w:spacing w:val="-5"/>
        </w:rPr>
        <w:t xml:space="preserve"> </w:t>
      </w:r>
      <w:r>
        <w:t>diện</w:t>
      </w:r>
      <w:r>
        <w:rPr>
          <w:spacing w:val="-5"/>
        </w:rPr>
        <w:t xml:space="preserve"> </w:t>
      </w:r>
      <w:r>
        <w:t>tích đất do cơ quan, tổ chức của Nhà nước quản lý đáp ứng đủ điều kiện, tiêu chí,</w:t>
      </w:r>
      <w:r>
        <w:rPr>
          <w:spacing w:val="40"/>
        </w:rPr>
        <w:t xml:space="preserve"> </w:t>
      </w:r>
      <w:r>
        <w:t>quy mô, tỷ lệ, diện tích để tách thành dự án độc lập theo Quy định này thì khi tiếp nhận hồ sơ giao đất, cho thuê đất, cơ quan quản lý đất đai chủ trì rà soát</w:t>
      </w:r>
      <w:r>
        <w:rPr>
          <w:spacing w:val="40"/>
        </w:rPr>
        <w:t xml:space="preserve"> </w:t>
      </w:r>
      <w:r>
        <w:t>từng trường hợp cụ thể, báo cáo Ủy ban nhân dân cấp có thẩm quyền xem xét, quyết định việc tách thành dự án độc lập./.</w:t>
      </w:r>
    </w:p>
    <w:sectPr w:rsidR="00D25548">
      <w:pgSz w:w="11910" w:h="16840"/>
      <w:pgMar w:top="920" w:right="992" w:bottom="280" w:left="1133" w:header="6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B785E" w14:textId="77777777" w:rsidR="00CD4B02" w:rsidRDefault="00CD4B02">
      <w:r>
        <w:separator/>
      </w:r>
    </w:p>
  </w:endnote>
  <w:endnote w:type="continuationSeparator" w:id="0">
    <w:p w14:paraId="6353C7CD" w14:textId="77777777" w:rsidR="00CD4B02" w:rsidRDefault="00CD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2EDA3" w14:textId="77777777" w:rsidR="00CD4B02" w:rsidRDefault="00CD4B02">
      <w:r>
        <w:separator/>
      </w:r>
    </w:p>
  </w:footnote>
  <w:footnote w:type="continuationSeparator" w:id="0">
    <w:p w14:paraId="0BEEAB9C" w14:textId="77777777" w:rsidR="00CD4B02" w:rsidRDefault="00CD4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763B" w14:textId="77777777" w:rsidR="00D25548" w:rsidRDefault="00B977F4">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86464" behindDoc="1" locked="0" layoutInCell="1" allowOverlap="1" wp14:anchorId="0E9C3D71" wp14:editId="1AEDC35D">
              <wp:simplePos x="0" y="0"/>
              <wp:positionH relativeFrom="page">
                <wp:posOffset>4102861</wp:posOffset>
              </wp:positionH>
              <wp:positionV relativeFrom="page">
                <wp:posOffset>384755</wp:posOffset>
              </wp:positionV>
              <wp:extent cx="177800" cy="2216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1615"/>
                      </a:xfrm>
                      <a:prstGeom prst="rect">
                        <a:avLst/>
                      </a:prstGeom>
                    </wps:spPr>
                    <wps:txbx>
                      <w:txbxContent>
                        <w:p w14:paraId="2E6C79D0" w14:textId="77777777" w:rsidR="00D25548" w:rsidRDefault="00B977F4">
                          <w:pPr>
                            <w:pStyle w:val="BodyText"/>
                            <w:spacing w:before="6"/>
                            <w:ind w:left="60" w:firstLine="0"/>
                            <w:jc w:val="left"/>
                          </w:pPr>
                          <w:r>
                            <w:rPr>
                              <w:spacing w:val="-10"/>
                            </w:rPr>
                            <w:fldChar w:fldCharType="begin"/>
                          </w:r>
                          <w:r>
                            <w:rPr>
                              <w:spacing w:val="-10"/>
                            </w:rPr>
                            <w:instrText xml:space="preserve"> PAGE </w:instrText>
                          </w:r>
                          <w:r>
                            <w:rPr>
                              <w:spacing w:val="-10"/>
                            </w:rPr>
                            <w:fldChar w:fldCharType="separate"/>
                          </w:r>
                          <w:r w:rsidR="003B141A">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0E9C3D71" id="_x0000_t202" coordsize="21600,21600" o:spt="202" path="m,l,21600r21600,l21600,xe">
              <v:stroke joinstyle="miter"/>
              <v:path gradientshapeok="t" o:connecttype="rect"/>
            </v:shapetype>
            <v:shape id="Textbox 8" o:spid="_x0000_s1026" type="#_x0000_t202" style="position:absolute;margin-left:323.05pt;margin-top:30.3pt;width:14pt;height:17.45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" filled="f" stroked="f">
              <v:textbox inset="0,0,0,0">
                <w:txbxContent>
                  <w:p w14:paraId="2E6C79D0" w14:textId="77777777" w:rsidR="00D25548" w:rsidRDefault="00B977F4">
                    <w:pPr>
                      <w:pStyle w:val="BodyText"/>
                      <w:spacing w:before="6"/>
                      <w:ind w:left="60" w:firstLine="0"/>
                      <w:jc w:val="left"/>
                    </w:pPr>
                    <w:r>
                      <w:rPr>
                        <w:spacing w:val="-10"/>
                      </w:rPr>
                      <w:fldChar w:fldCharType="begin"/>
                    </w:r>
                    <w:r>
                      <w:rPr>
                        <w:spacing w:val="-10"/>
                      </w:rPr>
                      <w:instrText xml:space="preserve"> PAGE </w:instrText>
                    </w:r>
                    <w:r>
                      <w:rPr>
                        <w:spacing w:val="-10"/>
                      </w:rPr>
                      <w:fldChar w:fldCharType="separate"/>
                    </w:r>
                    <w:r w:rsidR="003B141A">
                      <w:rPr>
                        <w:noProof/>
                        <w:spacing w:val="-10"/>
                      </w:rPr>
                      <w:t>5</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37625"/>
    <w:multiLevelType w:val="hybridMultilevel"/>
    <w:tmpl w:val="8834BC9A"/>
    <w:lvl w:ilvl="0" w:tplc="0910016A">
      <w:start w:val="1"/>
      <w:numFmt w:val="decimal"/>
      <w:lvlText w:val="%1."/>
      <w:lvlJc w:val="left"/>
      <w:pPr>
        <w:ind w:left="1416" w:hanging="283"/>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94925030">
      <w:start w:val="1"/>
      <w:numFmt w:val="lowerLetter"/>
      <w:lvlText w:val="%2)"/>
      <w:lvlJc w:val="left"/>
      <w:pPr>
        <w:ind w:left="566" w:hanging="29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2" w:tplc="D64EFDBA">
      <w:numFmt w:val="bullet"/>
      <w:lvlText w:val="•"/>
      <w:lvlJc w:val="left"/>
      <w:pPr>
        <w:ind w:left="2349" w:hanging="298"/>
      </w:pPr>
      <w:rPr>
        <w:rFonts w:hint="default"/>
        <w:lang w:val="vi" w:eastAsia="en-US" w:bidi="ar-SA"/>
      </w:rPr>
    </w:lvl>
    <w:lvl w:ilvl="3" w:tplc="60F28A16">
      <w:numFmt w:val="bullet"/>
      <w:lvlText w:val="•"/>
      <w:lvlJc w:val="left"/>
      <w:pPr>
        <w:ind w:left="3278" w:hanging="298"/>
      </w:pPr>
      <w:rPr>
        <w:rFonts w:hint="default"/>
        <w:lang w:val="vi" w:eastAsia="en-US" w:bidi="ar-SA"/>
      </w:rPr>
    </w:lvl>
    <w:lvl w:ilvl="4" w:tplc="EFC856FC">
      <w:numFmt w:val="bullet"/>
      <w:lvlText w:val="•"/>
      <w:lvlJc w:val="left"/>
      <w:pPr>
        <w:ind w:left="4207" w:hanging="298"/>
      </w:pPr>
      <w:rPr>
        <w:rFonts w:hint="default"/>
        <w:lang w:val="vi" w:eastAsia="en-US" w:bidi="ar-SA"/>
      </w:rPr>
    </w:lvl>
    <w:lvl w:ilvl="5" w:tplc="8E2EECEC">
      <w:numFmt w:val="bullet"/>
      <w:lvlText w:val="•"/>
      <w:lvlJc w:val="left"/>
      <w:pPr>
        <w:ind w:left="5137" w:hanging="298"/>
      </w:pPr>
      <w:rPr>
        <w:rFonts w:hint="default"/>
        <w:lang w:val="vi" w:eastAsia="en-US" w:bidi="ar-SA"/>
      </w:rPr>
    </w:lvl>
    <w:lvl w:ilvl="6" w:tplc="CD6066CE">
      <w:numFmt w:val="bullet"/>
      <w:lvlText w:val="•"/>
      <w:lvlJc w:val="left"/>
      <w:pPr>
        <w:ind w:left="6066" w:hanging="298"/>
      </w:pPr>
      <w:rPr>
        <w:rFonts w:hint="default"/>
        <w:lang w:val="vi" w:eastAsia="en-US" w:bidi="ar-SA"/>
      </w:rPr>
    </w:lvl>
    <w:lvl w:ilvl="7" w:tplc="6AC0C224">
      <w:numFmt w:val="bullet"/>
      <w:lvlText w:val="•"/>
      <w:lvlJc w:val="left"/>
      <w:pPr>
        <w:ind w:left="6995" w:hanging="298"/>
      </w:pPr>
      <w:rPr>
        <w:rFonts w:hint="default"/>
        <w:lang w:val="vi" w:eastAsia="en-US" w:bidi="ar-SA"/>
      </w:rPr>
    </w:lvl>
    <w:lvl w:ilvl="8" w:tplc="69C41CE2">
      <w:numFmt w:val="bullet"/>
      <w:lvlText w:val="•"/>
      <w:lvlJc w:val="left"/>
      <w:pPr>
        <w:ind w:left="7925" w:hanging="298"/>
      </w:pPr>
      <w:rPr>
        <w:rFonts w:hint="default"/>
        <w:lang w:val="vi" w:eastAsia="en-US" w:bidi="ar-SA"/>
      </w:rPr>
    </w:lvl>
  </w:abstractNum>
  <w:abstractNum w:abstractNumId="1" w15:restartNumberingAfterBreak="0">
    <w:nsid w:val="26956217"/>
    <w:multiLevelType w:val="hybridMultilevel"/>
    <w:tmpl w:val="BA48F356"/>
    <w:lvl w:ilvl="0" w:tplc="C130CEAE">
      <w:numFmt w:val="bullet"/>
      <w:lvlText w:val="-"/>
      <w:lvlJc w:val="left"/>
      <w:pPr>
        <w:ind w:left="566" w:hanging="178"/>
      </w:pPr>
      <w:rPr>
        <w:rFonts w:ascii="Times New Roman" w:eastAsia="Times New Roman" w:hAnsi="Times New Roman" w:cs="Times New Roman" w:hint="default"/>
        <w:b w:val="0"/>
        <w:bCs w:val="0"/>
        <w:i w:val="0"/>
        <w:iCs w:val="0"/>
        <w:spacing w:val="0"/>
        <w:w w:val="99"/>
        <w:sz w:val="28"/>
        <w:szCs w:val="28"/>
        <w:lang w:val="vi" w:eastAsia="en-US" w:bidi="ar-SA"/>
      </w:rPr>
    </w:lvl>
    <w:lvl w:ilvl="1" w:tplc="62FA8B96">
      <w:numFmt w:val="bullet"/>
      <w:lvlText w:val="•"/>
      <w:lvlJc w:val="left"/>
      <w:pPr>
        <w:ind w:left="1482" w:hanging="178"/>
      </w:pPr>
      <w:rPr>
        <w:rFonts w:hint="default"/>
        <w:lang w:val="vi" w:eastAsia="en-US" w:bidi="ar-SA"/>
      </w:rPr>
    </w:lvl>
    <w:lvl w:ilvl="2" w:tplc="96FCB244">
      <w:numFmt w:val="bullet"/>
      <w:lvlText w:val="•"/>
      <w:lvlJc w:val="left"/>
      <w:pPr>
        <w:ind w:left="2404" w:hanging="178"/>
      </w:pPr>
      <w:rPr>
        <w:rFonts w:hint="default"/>
        <w:lang w:val="vi" w:eastAsia="en-US" w:bidi="ar-SA"/>
      </w:rPr>
    </w:lvl>
    <w:lvl w:ilvl="3" w:tplc="7826D7C0">
      <w:numFmt w:val="bullet"/>
      <w:lvlText w:val="•"/>
      <w:lvlJc w:val="left"/>
      <w:pPr>
        <w:ind w:left="3327" w:hanging="178"/>
      </w:pPr>
      <w:rPr>
        <w:rFonts w:hint="default"/>
        <w:lang w:val="vi" w:eastAsia="en-US" w:bidi="ar-SA"/>
      </w:rPr>
    </w:lvl>
    <w:lvl w:ilvl="4" w:tplc="A09AC402">
      <w:numFmt w:val="bullet"/>
      <w:lvlText w:val="•"/>
      <w:lvlJc w:val="left"/>
      <w:pPr>
        <w:ind w:left="4249" w:hanging="178"/>
      </w:pPr>
      <w:rPr>
        <w:rFonts w:hint="default"/>
        <w:lang w:val="vi" w:eastAsia="en-US" w:bidi="ar-SA"/>
      </w:rPr>
    </w:lvl>
    <w:lvl w:ilvl="5" w:tplc="14042166">
      <w:numFmt w:val="bullet"/>
      <w:lvlText w:val="•"/>
      <w:lvlJc w:val="left"/>
      <w:pPr>
        <w:ind w:left="5171" w:hanging="178"/>
      </w:pPr>
      <w:rPr>
        <w:rFonts w:hint="default"/>
        <w:lang w:val="vi" w:eastAsia="en-US" w:bidi="ar-SA"/>
      </w:rPr>
    </w:lvl>
    <w:lvl w:ilvl="6" w:tplc="B60441C0">
      <w:numFmt w:val="bullet"/>
      <w:lvlText w:val="•"/>
      <w:lvlJc w:val="left"/>
      <w:pPr>
        <w:ind w:left="6094" w:hanging="178"/>
      </w:pPr>
      <w:rPr>
        <w:rFonts w:hint="default"/>
        <w:lang w:val="vi" w:eastAsia="en-US" w:bidi="ar-SA"/>
      </w:rPr>
    </w:lvl>
    <w:lvl w:ilvl="7" w:tplc="DBC80EBE">
      <w:numFmt w:val="bullet"/>
      <w:lvlText w:val="•"/>
      <w:lvlJc w:val="left"/>
      <w:pPr>
        <w:ind w:left="7016" w:hanging="178"/>
      </w:pPr>
      <w:rPr>
        <w:rFonts w:hint="default"/>
        <w:lang w:val="vi" w:eastAsia="en-US" w:bidi="ar-SA"/>
      </w:rPr>
    </w:lvl>
    <w:lvl w:ilvl="8" w:tplc="0396DDE2">
      <w:numFmt w:val="bullet"/>
      <w:lvlText w:val="•"/>
      <w:lvlJc w:val="left"/>
      <w:pPr>
        <w:ind w:left="7939" w:hanging="178"/>
      </w:pPr>
      <w:rPr>
        <w:rFonts w:hint="default"/>
        <w:lang w:val="vi" w:eastAsia="en-US" w:bidi="ar-SA"/>
      </w:rPr>
    </w:lvl>
  </w:abstractNum>
  <w:abstractNum w:abstractNumId="2" w15:restartNumberingAfterBreak="0">
    <w:nsid w:val="3621407E"/>
    <w:multiLevelType w:val="hybridMultilevel"/>
    <w:tmpl w:val="B5E21F5A"/>
    <w:lvl w:ilvl="0" w:tplc="1DC217F4">
      <w:start w:val="1"/>
      <w:numFmt w:val="decimal"/>
      <w:lvlText w:val="%1."/>
      <w:lvlJc w:val="left"/>
      <w:pPr>
        <w:ind w:left="566" w:hanging="303"/>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39CEFE26">
      <w:numFmt w:val="bullet"/>
      <w:lvlText w:val="•"/>
      <w:lvlJc w:val="left"/>
      <w:pPr>
        <w:ind w:left="1482" w:hanging="303"/>
      </w:pPr>
      <w:rPr>
        <w:rFonts w:hint="default"/>
        <w:lang w:val="vi" w:eastAsia="en-US" w:bidi="ar-SA"/>
      </w:rPr>
    </w:lvl>
    <w:lvl w:ilvl="2" w:tplc="BD90F440">
      <w:numFmt w:val="bullet"/>
      <w:lvlText w:val="•"/>
      <w:lvlJc w:val="left"/>
      <w:pPr>
        <w:ind w:left="2404" w:hanging="303"/>
      </w:pPr>
      <w:rPr>
        <w:rFonts w:hint="default"/>
        <w:lang w:val="vi" w:eastAsia="en-US" w:bidi="ar-SA"/>
      </w:rPr>
    </w:lvl>
    <w:lvl w:ilvl="3" w:tplc="D9E84BD0">
      <w:numFmt w:val="bullet"/>
      <w:lvlText w:val="•"/>
      <w:lvlJc w:val="left"/>
      <w:pPr>
        <w:ind w:left="3327" w:hanging="303"/>
      </w:pPr>
      <w:rPr>
        <w:rFonts w:hint="default"/>
        <w:lang w:val="vi" w:eastAsia="en-US" w:bidi="ar-SA"/>
      </w:rPr>
    </w:lvl>
    <w:lvl w:ilvl="4" w:tplc="FC363020">
      <w:numFmt w:val="bullet"/>
      <w:lvlText w:val="•"/>
      <w:lvlJc w:val="left"/>
      <w:pPr>
        <w:ind w:left="4249" w:hanging="303"/>
      </w:pPr>
      <w:rPr>
        <w:rFonts w:hint="default"/>
        <w:lang w:val="vi" w:eastAsia="en-US" w:bidi="ar-SA"/>
      </w:rPr>
    </w:lvl>
    <w:lvl w:ilvl="5" w:tplc="94B43BD2">
      <w:numFmt w:val="bullet"/>
      <w:lvlText w:val="•"/>
      <w:lvlJc w:val="left"/>
      <w:pPr>
        <w:ind w:left="5171" w:hanging="303"/>
      </w:pPr>
      <w:rPr>
        <w:rFonts w:hint="default"/>
        <w:lang w:val="vi" w:eastAsia="en-US" w:bidi="ar-SA"/>
      </w:rPr>
    </w:lvl>
    <w:lvl w:ilvl="6" w:tplc="40463B86">
      <w:numFmt w:val="bullet"/>
      <w:lvlText w:val="•"/>
      <w:lvlJc w:val="left"/>
      <w:pPr>
        <w:ind w:left="6094" w:hanging="303"/>
      </w:pPr>
      <w:rPr>
        <w:rFonts w:hint="default"/>
        <w:lang w:val="vi" w:eastAsia="en-US" w:bidi="ar-SA"/>
      </w:rPr>
    </w:lvl>
    <w:lvl w:ilvl="7" w:tplc="00B09D64">
      <w:numFmt w:val="bullet"/>
      <w:lvlText w:val="•"/>
      <w:lvlJc w:val="left"/>
      <w:pPr>
        <w:ind w:left="7016" w:hanging="303"/>
      </w:pPr>
      <w:rPr>
        <w:rFonts w:hint="default"/>
        <w:lang w:val="vi" w:eastAsia="en-US" w:bidi="ar-SA"/>
      </w:rPr>
    </w:lvl>
    <w:lvl w:ilvl="8" w:tplc="B3660302">
      <w:numFmt w:val="bullet"/>
      <w:lvlText w:val="•"/>
      <w:lvlJc w:val="left"/>
      <w:pPr>
        <w:ind w:left="7939" w:hanging="303"/>
      </w:pPr>
      <w:rPr>
        <w:rFonts w:hint="default"/>
        <w:lang w:val="vi" w:eastAsia="en-US" w:bidi="ar-SA"/>
      </w:rPr>
    </w:lvl>
  </w:abstractNum>
  <w:abstractNum w:abstractNumId="3" w15:restartNumberingAfterBreak="0">
    <w:nsid w:val="56107665"/>
    <w:multiLevelType w:val="hybridMultilevel"/>
    <w:tmpl w:val="9382685C"/>
    <w:lvl w:ilvl="0" w:tplc="22B6F9EC">
      <w:start w:val="1"/>
      <w:numFmt w:val="decimal"/>
      <w:lvlText w:val="%1."/>
      <w:lvlJc w:val="left"/>
      <w:pPr>
        <w:ind w:left="1416" w:hanging="283"/>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84E829B2">
      <w:start w:val="1"/>
      <w:numFmt w:val="lowerLetter"/>
      <w:lvlText w:val="%2)"/>
      <w:lvlJc w:val="left"/>
      <w:pPr>
        <w:ind w:left="566" w:hanging="312"/>
        <w:jc w:val="left"/>
      </w:pPr>
      <w:rPr>
        <w:rFonts w:ascii="Times New Roman" w:eastAsia="Times New Roman" w:hAnsi="Times New Roman" w:cs="Times New Roman" w:hint="default"/>
        <w:b w:val="0"/>
        <w:bCs w:val="0"/>
        <w:i w:val="0"/>
        <w:iCs w:val="0"/>
        <w:spacing w:val="0"/>
        <w:w w:val="99"/>
        <w:sz w:val="28"/>
        <w:szCs w:val="28"/>
        <w:lang w:val="vi" w:eastAsia="en-US" w:bidi="ar-SA"/>
      </w:rPr>
    </w:lvl>
    <w:lvl w:ilvl="2" w:tplc="1DD6F112">
      <w:numFmt w:val="bullet"/>
      <w:lvlText w:val="•"/>
      <w:lvlJc w:val="left"/>
      <w:pPr>
        <w:ind w:left="2349" w:hanging="312"/>
      </w:pPr>
      <w:rPr>
        <w:rFonts w:hint="default"/>
        <w:lang w:val="vi" w:eastAsia="en-US" w:bidi="ar-SA"/>
      </w:rPr>
    </w:lvl>
    <w:lvl w:ilvl="3" w:tplc="F9C6B000">
      <w:numFmt w:val="bullet"/>
      <w:lvlText w:val="•"/>
      <w:lvlJc w:val="left"/>
      <w:pPr>
        <w:ind w:left="3278" w:hanging="312"/>
      </w:pPr>
      <w:rPr>
        <w:rFonts w:hint="default"/>
        <w:lang w:val="vi" w:eastAsia="en-US" w:bidi="ar-SA"/>
      </w:rPr>
    </w:lvl>
    <w:lvl w:ilvl="4" w:tplc="5DEC9448">
      <w:numFmt w:val="bullet"/>
      <w:lvlText w:val="•"/>
      <w:lvlJc w:val="left"/>
      <w:pPr>
        <w:ind w:left="4207" w:hanging="312"/>
      </w:pPr>
      <w:rPr>
        <w:rFonts w:hint="default"/>
        <w:lang w:val="vi" w:eastAsia="en-US" w:bidi="ar-SA"/>
      </w:rPr>
    </w:lvl>
    <w:lvl w:ilvl="5" w:tplc="F482B644">
      <w:numFmt w:val="bullet"/>
      <w:lvlText w:val="•"/>
      <w:lvlJc w:val="left"/>
      <w:pPr>
        <w:ind w:left="5137" w:hanging="312"/>
      </w:pPr>
      <w:rPr>
        <w:rFonts w:hint="default"/>
        <w:lang w:val="vi" w:eastAsia="en-US" w:bidi="ar-SA"/>
      </w:rPr>
    </w:lvl>
    <w:lvl w:ilvl="6" w:tplc="CC8837CC">
      <w:numFmt w:val="bullet"/>
      <w:lvlText w:val="•"/>
      <w:lvlJc w:val="left"/>
      <w:pPr>
        <w:ind w:left="6066" w:hanging="312"/>
      </w:pPr>
      <w:rPr>
        <w:rFonts w:hint="default"/>
        <w:lang w:val="vi" w:eastAsia="en-US" w:bidi="ar-SA"/>
      </w:rPr>
    </w:lvl>
    <w:lvl w:ilvl="7" w:tplc="D838847C">
      <w:numFmt w:val="bullet"/>
      <w:lvlText w:val="•"/>
      <w:lvlJc w:val="left"/>
      <w:pPr>
        <w:ind w:left="6995" w:hanging="312"/>
      </w:pPr>
      <w:rPr>
        <w:rFonts w:hint="default"/>
        <w:lang w:val="vi" w:eastAsia="en-US" w:bidi="ar-SA"/>
      </w:rPr>
    </w:lvl>
    <w:lvl w:ilvl="8" w:tplc="ECDEB1EE">
      <w:numFmt w:val="bullet"/>
      <w:lvlText w:val="•"/>
      <w:lvlJc w:val="left"/>
      <w:pPr>
        <w:ind w:left="7925" w:hanging="312"/>
      </w:pPr>
      <w:rPr>
        <w:rFonts w:hint="default"/>
        <w:lang w:val="vi" w:eastAsia="en-US" w:bidi="ar-SA"/>
      </w:rPr>
    </w:lvl>
  </w:abstractNum>
  <w:abstractNum w:abstractNumId="4" w15:restartNumberingAfterBreak="0">
    <w:nsid w:val="59AE229E"/>
    <w:multiLevelType w:val="hybridMultilevel"/>
    <w:tmpl w:val="61683B4A"/>
    <w:lvl w:ilvl="0" w:tplc="17D0DD4A">
      <w:numFmt w:val="bullet"/>
      <w:lvlText w:val="-"/>
      <w:lvlJc w:val="left"/>
      <w:pPr>
        <w:ind w:left="180" w:hanging="131"/>
      </w:pPr>
      <w:rPr>
        <w:rFonts w:ascii="Times New Roman" w:eastAsia="Times New Roman" w:hAnsi="Times New Roman" w:cs="Times New Roman" w:hint="default"/>
        <w:b w:val="0"/>
        <w:bCs w:val="0"/>
        <w:i w:val="0"/>
        <w:iCs w:val="0"/>
        <w:spacing w:val="0"/>
        <w:w w:val="100"/>
        <w:sz w:val="22"/>
        <w:szCs w:val="22"/>
        <w:lang w:val="vi" w:eastAsia="en-US" w:bidi="ar-SA"/>
      </w:rPr>
    </w:lvl>
    <w:lvl w:ilvl="1" w:tplc="EE9455A4">
      <w:numFmt w:val="bullet"/>
      <w:lvlText w:val="•"/>
      <w:lvlJc w:val="left"/>
      <w:pPr>
        <w:ind w:left="667" w:hanging="131"/>
      </w:pPr>
      <w:rPr>
        <w:rFonts w:hint="default"/>
        <w:lang w:val="vi" w:eastAsia="en-US" w:bidi="ar-SA"/>
      </w:rPr>
    </w:lvl>
    <w:lvl w:ilvl="2" w:tplc="CAA24E3A">
      <w:numFmt w:val="bullet"/>
      <w:lvlText w:val="•"/>
      <w:lvlJc w:val="left"/>
      <w:pPr>
        <w:ind w:left="1154" w:hanging="131"/>
      </w:pPr>
      <w:rPr>
        <w:rFonts w:hint="default"/>
        <w:lang w:val="vi" w:eastAsia="en-US" w:bidi="ar-SA"/>
      </w:rPr>
    </w:lvl>
    <w:lvl w:ilvl="3" w:tplc="79B0B354">
      <w:numFmt w:val="bullet"/>
      <w:lvlText w:val="•"/>
      <w:lvlJc w:val="left"/>
      <w:pPr>
        <w:ind w:left="1641" w:hanging="131"/>
      </w:pPr>
      <w:rPr>
        <w:rFonts w:hint="default"/>
        <w:lang w:val="vi" w:eastAsia="en-US" w:bidi="ar-SA"/>
      </w:rPr>
    </w:lvl>
    <w:lvl w:ilvl="4" w:tplc="186AF59C">
      <w:numFmt w:val="bullet"/>
      <w:lvlText w:val="•"/>
      <w:lvlJc w:val="left"/>
      <w:pPr>
        <w:ind w:left="2128" w:hanging="131"/>
      </w:pPr>
      <w:rPr>
        <w:rFonts w:hint="default"/>
        <w:lang w:val="vi" w:eastAsia="en-US" w:bidi="ar-SA"/>
      </w:rPr>
    </w:lvl>
    <w:lvl w:ilvl="5" w:tplc="F132AD9E">
      <w:numFmt w:val="bullet"/>
      <w:lvlText w:val="•"/>
      <w:lvlJc w:val="left"/>
      <w:pPr>
        <w:ind w:left="2615" w:hanging="131"/>
      </w:pPr>
      <w:rPr>
        <w:rFonts w:hint="default"/>
        <w:lang w:val="vi" w:eastAsia="en-US" w:bidi="ar-SA"/>
      </w:rPr>
    </w:lvl>
    <w:lvl w:ilvl="6" w:tplc="F0EADF0C">
      <w:numFmt w:val="bullet"/>
      <w:lvlText w:val="•"/>
      <w:lvlJc w:val="left"/>
      <w:pPr>
        <w:ind w:left="3102" w:hanging="131"/>
      </w:pPr>
      <w:rPr>
        <w:rFonts w:hint="default"/>
        <w:lang w:val="vi" w:eastAsia="en-US" w:bidi="ar-SA"/>
      </w:rPr>
    </w:lvl>
    <w:lvl w:ilvl="7" w:tplc="913E6374">
      <w:numFmt w:val="bullet"/>
      <w:lvlText w:val="•"/>
      <w:lvlJc w:val="left"/>
      <w:pPr>
        <w:ind w:left="3589" w:hanging="131"/>
      </w:pPr>
      <w:rPr>
        <w:rFonts w:hint="default"/>
        <w:lang w:val="vi" w:eastAsia="en-US" w:bidi="ar-SA"/>
      </w:rPr>
    </w:lvl>
    <w:lvl w:ilvl="8" w:tplc="D3D2C592">
      <w:numFmt w:val="bullet"/>
      <w:lvlText w:val="•"/>
      <w:lvlJc w:val="left"/>
      <w:pPr>
        <w:ind w:left="4076" w:hanging="131"/>
      </w:pPr>
      <w:rPr>
        <w:rFonts w:hint="default"/>
        <w:lang w:val="vi" w:eastAsia="en-US" w:bidi="ar-SA"/>
      </w:rPr>
    </w:lvl>
  </w:abstractNum>
  <w:abstractNum w:abstractNumId="5" w15:restartNumberingAfterBreak="0">
    <w:nsid w:val="5F2F5A66"/>
    <w:multiLevelType w:val="hybridMultilevel"/>
    <w:tmpl w:val="AC002192"/>
    <w:lvl w:ilvl="0" w:tplc="30E667AA">
      <w:start w:val="1"/>
      <w:numFmt w:val="decimal"/>
      <w:lvlText w:val="%1."/>
      <w:lvlJc w:val="left"/>
      <w:pPr>
        <w:ind w:left="566" w:hanging="29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4F5A7EFC">
      <w:numFmt w:val="bullet"/>
      <w:lvlText w:val="•"/>
      <w:lvlJc w:val="left"/>
      <w:pPr>
        <w:ind w:left="1482" w:hanging="298"/>
      </w:pPr>
      <w:rPr>
        <w:rFonts w:hint="default"/>
        <w:lang w:val="vi" w:eastAsia="en-US" w:bidi="ar-SA"/>
      </w:rPr>
    </w:lvl>
    <w:lvl w:ilvl="2" w:tplc="09321414">
      <w:numFmt w:val="bullet"/>
      <w:lvlText w:val="•"/>
      <w:lvlJc w:val="left"/>
      <w:pPr>
        <w:ind w:left="2404" w:hanging="298"/>
      </w:pPr>
      <w:rPr>
        <w:rFonts w:hint="default"/>
        <w:lang w:val="vi" w:eastAsia="en-US" w:bidi="ar-SA"/>
      </w:rPr>
    </w:lvl>
    <w:lvl w:ilvl="3" w:tplc="822C3230">
      <w:numFmt w:val="bullet"/>
      <w:lvlText w:val="•"/>
      <w:lvlJc w:val="left"/>
      <w:pPr>
        <w:ind w:left="3327" w:hanging="298"/>
      </w:pPr>
      <w:rPr>
        <w:rFonts w:hint="default"/>
        <w:lang w:val="vi" w:eastAsia="en-US" w:bidi="ar-SA"/>
      </w:rPr>
    </w:lvl>
    <w:lvl w:ilvl="4" w:tplc="D248AB80">
      <w:numFmt w:val="bullet"/>
      <w:lvlText w:val="•"/>
      <w:lvlJc w:val="left"/>
      <w:pPr>
        <w:ind w:left="4249" w:hanging="298"/>
      </w:pPr>
      <w:rPr>
        <w:rFonts w:hint="default"/>
        <w:lang w:val="vi" w:eastAsia="en-US" w:bidi="ar-SA"/>
      </w:rPr>
    </w:lvl>
    <w:lvl w:ilvl="5" w:tplc="E1BC81B6">
      <w:numFmt w:val="bullet"/>
      <w:lvlText w:val="•"/>
      <w:lvlJc w:val="left"/>
      <w:pPr>
        <w:ind w:left="5171" w:hanging="298"/>
      </w:pPr>
      <w:rPr>
        <w:rFonts w:hint="default"/>
        <w:lang w:val="vi" w:eastAsia="en-US" w:bidi="ar-SA"/>
      </w:rPr>
    </w:lvl>
    <w:lvl w:ilvl="6" w:tplc="936AE962">
      <w:numFmt w:val="bullet"/>
      <w:lvlText w:val="•"/>
      <w:lvlJc w:val="left"/>
      <w:pPr>
        <w:ind w:left="6094" w:hanging="298"/>
      </w:pPr>
      <w:rPr>
        <w:rFonts w:hint="default"/>
        <w:lang w:val="vi" w:eastAsia="en-US" w:bidi="ar-SA"/>
      </w:rPr>
    </w:lvl>
    <w:lvl w:ilvl="7" w:tplc="145A14C6">
      <w:numFmt w:val="bullet"/>
      <w:lvlText w:val="•"/>
      <w:lvlJc w:val="left"/>
      <w:pPr>
        <w:ind w:left="7016" w:hanging="298"/>
      </w:pPr>
      <w:rPr>
        <w:rFonts w:hint="default"/>
        <w:lang w:val="vi" w:eastAsia="en-US" w:bidi="ar-SA"/>
      </w:rPr>
    </w:lvl>
    <w:lvl w:ilvl="8" w:tplc="69544E0C">
      <w:numFmt w:val="bullet"/>
      <w:lvlText w:val="•"/>
      <w:lvlJc w:val="left"/>
      <w:pPr>
        <w:ind w:left="7939" w:hanging="298"/>
      </w:pPr>
      <w:rPr>
        <w:rFonts w:hint="default"/>
        <w:lang w:val="vi" w:eastAsia="en-US" w:bidi="ar-SA"/>
      </w:rPr>
    </w:lvl>
  </w:abstractNum>
  <w:num w:numId="1" w16cid:durableId="244919140">
    <w:abstractNumId w:val="0"/>
  </w:num>
  <w:num w:numId="2" w16cid:durableId="1851599955">
    <w:abstractNumId w:val="1"/>
  </w:num>
  <w:num w:numId="3" w16cid:durableId="1215773717">
    <w:abstractNumId w:val="3"/>
  </w:num>
  <w:num w:numId="4" w16cid:durableId="1165170348">
    <w:abstractNumId w:val="2"/>
  </w:num>
  <w:num w:numId="5" w16cid:durableId="1779981494">
    <w:abstractNumId w:val="5"/>
  </w:num>
  <w:num w:numId="6" w16cid:durableId="45036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25548"/>
    <w:rsid w:val="000B2099"/>
    <w:rsid w:val="0021294E"/>
    <w:rsid w:val="0038703D"/>
    <w:rsid w:val="003B0F0A"/>
    <w:rsid w:val="003B141A"/>
    <w:rsid w:val="00465B38"/>
    <w:rsid w:val="00693F89"/>
    <w:rsid w:val="00713436"/>
    <w:rsid w:val="008566DE"/>
    <w:rsid w:val="008E2511"/>
    <w:rsid w:val="00B977F4"/>
    <w:rsid w:val="00BE74E4"/>
    <w:rsid w:val="00CD4B02"/>
    <w:rsid w:val="00D25548"/>
    <w:rsid w:val="00D56D8C"/>
    <w:rsid w:val="00D60A59"/>
    <w:rsid w:val="00E46588"/>
    <w:rsid w:val="00E743DC"/>
    <w:rsid w:val="00EF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0082F"/>
  <w15:docId w15:val="{82EBBDD4-A07B-4DE3-8E99-F250C633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566" w:firstLine="566"/>
      <w:jc w:val="both"/>
    </w:pPr>
    <w:rPr>
      <w:sz w:val="28"/>
      <w:szCs w:val="28"/>
    </w:rPr>
  </w:style>
  <w:style w:type="paragraph" w:styleId="ListParagraph">
    <w:name w:val="List Paragraph"/>
    <w:basedOn w:val="Normal"/>
    <w:uiPriority w:val="1"/>
    <w:qFormat/>
    <w:pPr>
      <w:spacing w:before="119"/>
      <w:ind w:left="566" w:firstLine="566"/>
      <w:jc w:val="both"/>
    </w:pPr>
  </w:style>
  <w:style w:type="paragraph" w:customStyle="1" w:styleId="TableParagraph">
    <w:name w:val="Table Paragraph"/>
    <w:basedOn w:val="Normal"/>
    <w:uiPriority w:val="1"/>
    <w:qFormat/>
    <w:pPr>
      <w:ind w:left="179" w:hanging="12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sua-doi-Luat-Dat-dai-Luat-Nha-o-Luat-Kinh-doanh-bat-dong-san-Luat-Cac-to-chuc-tin-dung-2024-612195.aspx" TargetMode="External"/><Relationship Id="rId13" Type="http://schemas.openxmlformats.org/officeDocument/2006/relationships/hyperlink" Target="https://thuvienphapluat.vn/van-ban/Linh-vuc-khac/Luat-Khoa-hoc-Cong-nghe-va-Doi-moi-sang-tao-2025-so-93-2025-QH15-581164.aspx" TargetMode="External"/><Relationship Id="rId3" Type="http://schemas.openxmlformats.org/officeDocument/2006/relationships/settings" Target="settings.xml"/><Relationship Id="rId7" Type="http://schemas.openxmlformats.org/officeDocument/2006/relationships/hyperlink" Target="https://thuvienphapluat.vn/van-ban/Bat-dong-san/Luat-Dat-dai-2024-31-2024-QH15-523642.aspx" TargetMode="External"/><Relationship Id="rId12" Type="http://schemas.openxmlformats.org/officeDocument/2006/relationships/hyperlink" Target="https://thuvienphapluat.vn/van-ban/Bo-may-hanh-chinh/Luat-Thanh-tra-2025-so-84-2025-QH15-655378.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Cong-nghe-thong-tin/Luat-Cong-nghiep-cong-nghe-so-2025-so-71-2025-QH15-621341.asp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huvienphapluat.vn/van-ban/Dau-tu/Luat-Dau-tu-cong-2024-so-58-2024-QH15-621645.aspx" TargetMode="External"/><Relationship Id="rId4" Type="http://schemas.openxmlformats.org/officeDocument/2006/relationships/webSettings" Target="webSettings.xml"/><Relationship Id="rId9" Type="http://schemas.openxmlformats.org/officeDocument/2006/relationships/hyperlink" Target="https://thuvienphapluat.vn/van-ban/Xay-dung-Do-thi/Luat-Quy-hoach-do-thi-va-nong-thon-2024-so-47-2024-QH15-583645.aspx" TargetMode="External"/><Relationship Id="rId14" Type="http://schemas.openxmlformats.org/officeDocument/2006/relationships/hyperlink" Target="https://thuvienphapluat.vn/van-ban/Giao-thong-Van-tai/Luat-Duong-sat-2025-so-95-2025-QH15-62248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2464</Words>
  <Characters>14047</Characters>
  <Application>Microsoft Office Word</Application>
  <DocSecurity>0</DocSecurity>
  <Lines>117</Lines>
  <Paragraphs>32</Paragraphs>
  <ScaleCrop>false</ScaleCrop>
  <Company>Microsoft</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XÂY DỰNG TP</dc:title>
  <dc:creator>VNN.R9</dc:creator>
  <cp:lastModifiedBy>ASUS</cp:lastModifiedBy>
  <cp:revision>20</cp:revision>
  <dcterms:created xsi:type="dcterms:W3CDTF">2026-05-28T02:17:00Z</dcterms:created>
  <dcterms:modified xsi:type="dcterms:W3CDTF">2026-06-01T10:05:00Z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2026-05-06T00:00:00Z</vt:filetime>
  </property>
  <property fmtid="{D5CDD505-2E9C-101B-9397-08002B2CF9AE}" pid="3" name="Creator">
    <vt:lpwstr>Microsoft® Word 2016</vt:lpwstr>
  </property>
  <property fmtid="{D5CDD505-2E9C-101B-9397-08002B2CF9AE}" pid="4" name="LastSaved">
    <vt:filetime>2026-05-28T00:00:00Z</vt:filetime>
  </property>
  <property fmtid="{D5CDD505-2E9C-101B-9397-08002B2CF9AE}" pid="5" name="Producer">
    <vt:lpwstr>3-Heights(TM) PDF Security Shell 4.8.25.2 (http://www.pdf-tools.com)</vt:lpwstr>
  </property>
</Properties>
</file>