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340" w:type="pct"/>
        <w:tblBorders>
          <w:top w:val="nil"/>
          <w:bottom w:val="nil"/>
          <w:insideH w:val="nil"/>
          <w:insideV w:val="nil"/>
        </w:tblBorders>
        <w:tblCellMar>
          <w:left w:w="0" w:type="dxa"/>
          <w:right w:w="0" w:type="dxa"/>
        </w:tblCellMar>
        <w:tblLook w:val="04A0" w:firstRow="1" w:lastRow="0" w:firstColumn="1" w:lastColumn="0" w:noHBand="0" w:noVBand="1"/>
      </w:tblPr>
      <w:tblGrid>
        <w:gridCol w:w="3119"/>
        <w:gridCol w:w="6521"/>
      </w:tblGrid>
      <w:tr w:rsidR="000772BC" w:rsidRPr="00393067" w14:paraId="20361702" w14:textId="77777777" w:rsidTr="00393067">
        <w:trPr>
          <w:trHeight w:val="920"/>
        </w:trPr>
        <w:tc>
          <w:tcPr>
            <w:tcW w:w="3119" w:type="dxa"/>
            <w:tcBorders>
              <w:top w:val="nil"/>
              <w:left w:val="nil"/>
              <w:right w:val="nil"/>
              <w:tl2br w:val="nil"/>
              <w:tr2bl w:val="nil"/>
            </w:tcBorders>
            <w:tcMar>
              <w:top w:w="0" w:type="dxa"/>
              <w:left w:w="108" w:type="dxa"/>
              <w:bottom w:w="0" w:type="dxa"/>
              <w:right w:w="108" w:type="dxa"/>
            </w:tcMar>
          </w:tcPr>
          <w:p w14:paraId="48257A1D" w14:textId="49C052E7" w:rsidR="000772BC" w:rsidRPr="00393067" w:rsidRDefault="000772BC" w:rsidP="000772BC">
            <w:pPr>
              <w:jc w:val="center"/>
              <w:rPr>
                <w:sz w:val="28"/>
                <w:szCs w:val="20"/>
                <w:vertAlign w:val="superscript"/>
              </w:rPr>
            </w:pPr>
            <w:r w:rsidRPr="00393067">
              <w:rPr>
                <w:b/>
                <w:bCs/>
                <w:sz w:val="28"/>
                <w:szCs w:val="20"/>
              </w:rPr>
              <w:t>BỘ CÔNG AN</w:t>
            </w:r>
            <w:r w:rsidRPr="00393067">
              <w:rPr>
                <w:b/>
                <w:bCs/>
                <w:sz w:val="28"/>
                <w:szCs w:val="20"/>
              </w:rPr>
              <w:br/>
            </w:r>
            <w:r w:rsidRPr="00393067">
              <w:rPr>
                <w:sz w:val="28"/>
                <w:szCs w:val="20"/>
                <w:vertAlign w:val="superscript"/>
              </w:rPr>
              <w:t>__________</w:t>
            </w:r>
          </w:p>
          <w:p w14:paraId="1581EB8D" w14:textId="60CA8DBD" w:rsidR="000772BC" w:rsidRPr="00393067" w:rsidRDefault="000772BC" w:rsidP="000772BC">
            <w:pPr>
              <w:jc w:val="center"/>
              <w:rPr>
                <w:sz w:val="28"/>
                <w:szCs w:val="20"/>
              </w:rPr>
            </w:pPr>
            <w:r w:rsidRPr="00393067">
              <w:rPr>
                <w:sz w:val="28"/>
                <w:szCs w:val="20"/>
              </w:rPr>
              <w:t>Số: 68/2025/TT-BCA</w:t>
            </w:r>
          </w:p>
        </w:tc>
        <w:tc>
          <w:tcPr>
            <w:tcW w:w="6520" w:type="dxa"/>
            <w:tcBorders>
              <w:top w:val="nil"/>
              <w:left w:val="nil"/>
              <w:right w:val="nil"/>
              <w:tl2br w:val="nil"/>
              <w:tr2bl w:val="nil"/>
            </w:tcBorders>
            <w:tcMar>
              <w:top w:w="0" w:type="dxa"/>
              <w:left w:w="108" w:type="dxa"/>
              <w:bottom w:w="0" w:type="dxa"/>
              <w:right w:w="108" w:type="dxa"/>
            </w:tcMar>
          </w:tcPr>
          <w:p w14:paraId="7AB46A9E" w14:textId="6EB6AB4F" w:rsidR="000772BC" w:rsidRPr="00393067" w:rsidRDefault="000772BC" w:rsidP="000772BC">
            <w:pPr>
              <w:jc w:val="center"/>
              <w:rPr>
                <w:sz w:val="28"/>
                <w:szCs w:val="20"/>
              </w:rPr>
            </w:pPr>
            <w:r w:rsidRPr="00393067">
              <w:rPr>
                <w:b/>
                <w:bCs/>
                <w:sz w:val="28"/>
                <w:szCs w:val="20"/>
              </w:rPr>
              <w:t>CỘNG HÒA XÃ HỘI CHỦ NGHĨA VIỆT NAM</w:t>
            </w:r>
            <w:r w:rsidRPr="00393067">
              <w:rPr>
                <w:b/>
                <w:bCs/>
                <w:sz w:val="28"/>
                <w:szCs w:val="20"/>
              </w:rPr>
              <w:br/>
              <w:t xml:space="preserve">Độc lập - Tự do - Hạnh phúc </w:t>
            </w:r>
            <w:r w:rsidRPr="00393067">
              <w:rPr>
                <w:b/>
                <w:bCs/>
                <w:sz w:val="28"/>
                <w:szCs w:val="20"/>
              </w:rPr>
              <w:br/>
            </w:r>
            <w:r w:rsidRPr="00393067">
              <w:rPr>
                <w:sz w:val="28"/>
                <w:szCs w:val="20"/>
                <w:vertAlign w:val="superscript"/>
              </w:rPr>
              <w:t>_____________________</w:t>
            </w:r>
          </w:p>
          <w:p w14:paraId="34363FB0" w14:textId="766B29D4" w:rsidR="000772BC" w:rsidRPr="00393067" w:rsidRDefault="000772BC" w:rsidP="000772BC">
            <w:pPr>
              <w:jc w:val="center"/>
              <w:rPr>
                <w:sz w:val="28"/>
                <w:szCs w:val="20"/>
              </w:rPr>
            </w:pPr>
            <w:r w:rsidRPr="00393067">
              <w:rPr>
                <w:i/>
                <w:iCs/>
                <w:sz w:val="28"/>
                <w:szCs w:val="20"/>
              </w:rPr>
              <w:t>Hà Nội, ngày 31 tháng 7 năm 2025</w:t>
            </w:r>
          </w:p>
        </w:tc>
      </w:tr>
    </w:tbl>
    <w:p w14:paraId="581516C0" w14:textId="77777777" w:rsidR="005C7764" w:rsidRPr="00393067" w:rsidRDefault="00AF4889" w:rsidP="000772BC">
      <w:pPr>
        <w:jc w:val="center"/>
        <w:rPr>
          <w:sz w:val="28"/>
          <w:szCs w:val="20"/>
        </w:rPr>
      </w:pPr>
      <w:r w:rsidRPr="00393067">
        <w:rPr>
          <w:sz w:val="28"/>
          <w:szCs w:val="20"/>
        </w:rPr>
        <w:t> </w:t>
      </w:r>
    </w:p>
    <w:p w14:paraId="128F1D85" w14:textId="77777777" w:rsidR="000772BC" w:rsidRPr="00393067" w:rsidRDefault="000772BC" w:rsidP="000772BC">
      <w:pPr>
        <w:jc w:val="center"/>
        <w:rPr>
          <w:sz w:val="28"/>
          <w:szCs w:val="20"/>
        </w:rPr>
      </w:pPr>
    </w:p>
    <w:p w14:paraId="3C169D71" w14:textId="77777777" w:rsidR="005C7764" w:rsidRPr="00393067" w:rsidRDefault="00AF4889" w:rsidP="000772BC">
      <w:pPr>
        <w:jc w:val="center"/>
        <w:rPr>
          <w:sz w:val="28"/>
          <w:szCs w:val="20"/>
        </w:rPr>
      </w:pPr>
      <w:r w:rsidRPr="00393067">
        <w:rPr>
          <w:b/>
          <w:bCs/>
          <w:sz w:val="28"/>
          <w:szCs w:val="20"/>
        </w:rPr>
        <w:t>THÔNG TƯ</w:t>
      </w:r>
    </w:p>
    <w:p w14:paraId="4AA2BBC9" w14:textId="58D19F2C" w:rsidR="005C7764" w:rsidRPr="00393067" w:rsidRDefault="000772BC" w:rsidP="000772BC">
      <w:pPr>
        <w:jc w:val="center"/>
        <w:rPr>
          <w:b/>
          <w:bCs/>
          <w:sz w:val="28"/>
          <w:szCs w:val="20"/>
        </w:rPr>
      </w:pPr>
      <w:r w:rsidRPr="00393067">
        <w:rPr>
          <w:b/>
          <w:bCs/>
          <w:sz w:val="28"/>
          <w:szCs w:val="20"/>
        </w:rPr>
        <w:t xml:space="preserve">Sửa đổi, bổ sung một số điều của Thông tư số </w:t>
      </w:r>
      <w:bookmarkStart w:id="0" w:name="_GoBack"/>
      <w:r w:rsidRPr="00393067">
        <w:rPr>
          <w:b/>
          <w:bCs/>
          <w:sz w:val="28"/>
          <w:szCs w:val="20"/>
        </w:rPr>
        <w:t xml:space="preserve">31/2023/TT-BCA </w:t>
      </w:r>
      <w:bookmarkEnd w:id="0"/>
      <w:r w:rsidRPr="00393067">
        <w:rPr>
          <w:b/>
          <w:bCs/>
          <w:sz w:val="28"/>
          <w:szCs w:val="20"/>
        </w:rPr>
        <w:br/>
        <w:t xml:space="preserve">ngày 20 tháng 7 năm 2023 của Bộ trưởng Bộ Công an quy định </w:t>
      </w:r>
      <w:r w:rsidRPr="00393067">
        <w:rPr>
          <w:b/>
          <w:bCs/>
          <w:sz w:val="28"/>
          <w:szCs w:val="20"/>
        </w:rPr>
        <w:br/>
        <w:t>về mẫu hộ chiếu, mẫu giấy thông hành và các biểu mẫu liên quan</w:t>
      </w:r>
    </w:p>
    <w:p w14:paraId="7E79D522" w14:textId="786D3E59" w:rsidR="000772BC" w:rsidRPr="00393067" w:rsidRDefault="000772BC" w:rsidP="000772BC">
      <w:pPr>
        <w:jc w:val="center"/>
        <w:rPr>
          <w:sz w:val="28"/>
          <w:szCs w:val="20"/>
          <w:vertAlign w:val="superscript"/>
        </w:rPr>
      </w:pPr>
      <w:r w:rsidRPr="00393067">
        <w:rPr>
          <w:sz w:val="28"/>
          <w:szCs w:val="20"/>
          <w:vertAlign w:val="superscript"/>
        </w:rPr>
        <w:t>___________________</w:t>
      </w:r>
    </w:p>
    <w:p w14:paraId="433A740B" w14:textId="77777777" w:rsidR="000772BC" w:rsidRPr="00393067" w:rsidRDefault="000772BC" w:rsidP="000772BC">
      <w:pPr>
        <w:jc w:val="center"/>
        <w:rPr>
          <w:sz w:val="28"/>
          <w:szCs w:val="20"/>
        </w:rPr>
      </w:pPr>
    </w:p>
    <w:p w14:paraId="600AEFA6" w14:textId="77777777" w:rsidR="005C7764" w:rsidRPr="00393067" w:rsidRDefault="00AF4889" w:rsidP="000772BC">
      <w:pPr>
        <w:spacing w:after="120"/>
        <w:ind w:firstLine="720"/>
        <w:jc w:val="both"/>
        <w:rPr>
          <w:sz w:val="28"/>
          <w:szCs w:val="20"/>
        </w:rPr>
      </w:pPr>
      <w:r w:rsidRPr="00393067">
        <w:rPr>
          <w:i/>
          <w:iCs/>
          <w:sz w:val="28"/>
          <w:szCs w:val="20"/>
        </w:rPr>
        <w:t>Căn cứ Nghị quyết số 190/2025/QH15 ngày 19 tháng 02 năm 2025 của Quốc hội quy định về xử lý một số vấn đề liên q</w:t>
      </w:r>
      <w:r w:rsidRPr="00393067">
        <w:rPr>
          <w:i/>
          <w:iCs/>
          <w:sz w:val="28"/>
          <w:szCs w:val="20"/>
        </w:rPr>
        <w:t>uan đến sắp xếp tổ chức bộ máy nhà nước;</w:t>
      </w:r>
    </w:p>
    <w:p w14:paraId="1E98A725" w14:textId="77777777" w:rsidR="005C7764" w:rsidRPr="00393067" w:rsidRDefault="00AF4889" w:rsidP="000772BC">
      <w:pPr>
        <w:spacing w:after="120"/>
        <w:ind w:firstLine="720"/>
        <w:jc w:val="both"/>
        <w:rPr>
          <w:sz w:val="28"/>
          <w:szCs w:val="20"/>
        </w:rPr>
      </w:pPr>
      <w:r w:rsidRPr="00393067">
        <w:rPr>
          <w:i/>
          <w:iCs/>
          <w:sz w:val="28"/>
          <w:szCs w:val="20"/>
        </w:rPr>
        <w:t xml:space="preserve">Căn cứ Nghị định số 02/2025/NĐ-CP ngày 18 tháng 02 năm 2025 của Chính phủ quy định chức năng, nhiệm vụ, quyền hạn và cơ cấu tổ chức của Bộ Công an (được sửa đổi, bổ sung bởi Nghị định số 11/2025/NĐ-CP ngày 01 tháng </w:t>
      </w:r>
      <w:r w:rsidRPr="00393067">
        <w:rPr>
          <w:i/>
          <w:iCs/>
          <w:sz w:val="28"/>
          <w:szCs w:val="20"/>
        </w:rPr>
        <w:t>7 năm 2025);</w:t>
      </w:r>
    </w:p>
    <w:p w14:paraId="6151093C" w14:textId="77777777" w:rsidR="005C7764" w:rsidRPr="00393067" w:rsidRDefault="00AF4889" w:rsidP="000772BC">
      <w:pPr>
        <w:spacing w:after="120"/>
        <w:ind w:firstLine="720"/>
        <w:jc w:val="both"/>
        <w:rPr>
          <w:sz w:val="28"/>
          <w:szCs w:val="20"/>
        </w:rPr>
      </w:pPr>
      <w:r w:rsidRPr="00393067">
        <w:rPr>
          <w:i/>
          <w:iCs/>
          <w:sz w:val="28"/>
          <w:szCs w:val="20"/>
        </w:rPr>
        <w:t>Theo đề nghị của Cục trưởng Cục Quản lý xuất nhập cảnh;</w:t>
      </w:r>
    </w:p>
    <w:p w14:paraId="7CDC37FB" w14:textId="77777777" w:rsidR="005C7764" w:rsidRPr="00393067" w:rsidRDefault="00AF4889" w:rsidP="000772BC">
      <w:pPr>
        <w:ind w:firstLine="720"/>
        <w:jc w:val="both"/>
        <w:rPr>
          <w:i/>
          <w:iCs/>
          <w:sz w:val="28"/>
          <w:szCs w:val="20"/>
        </w:rPr>
      </w:pPr>
      <w:r w:rsidRPr="00393067">
        <w:rPr>
          <w:i/>
          <w:iCs/>
          <w:sz w:val="28"/>
          <w:szCs w:val="20"/>
        </w:rPr>
        <w:t xml:space="preserve">Bộ trưởng Bộ Công </w:t>
      </w:r>
      <w:proofErr w:type="gramStart"/>
      <w:r w:rsidRPr="00393067">
        <w:rPr>
          <w:i/>
          <w:iCs/>
          <w:sz w:val="28"/>
          <w:szCs w:val="20"/>
        </w:rPr>
        <w:t>an</w:t>
      </w:r>
      <w:proofErr w:type="gramEnd"/>
      <w:r w:rsidRPr="00393067">
        <w:rPr>
          <w:i/>
          <w:iCs/>
          <w:sz w:val="28"/>
          <w:szCs w:val="20"/>
        </w:rPr>
        <w:t xml:space="preserve"> ban hành Thông tư sửa đổi, bổ sung một số điều của Thông tư số 31/2023/TT-BCA ngày 20 tháng 7 năm 2023 của Bộ trưởng Bộ Công an quy định về mẫu hộ chiếu, mẫu giấy </w:t>
      </w:r>
      <w:r w:rsidRPr="00393067">
        <w:rPr>
          <w:i/>
          <w:iCs/>
          <w:sz w:val="28"/>
          <w:szCs w:val="20"/>
        </w:rPr>
        <w:t>thông hành và các biểu mẫu liên quan.</w:t>
      </w:r>
    </w:p>
    <w:p w14:paraId="783FA32D" w14:textId="77777777" w:rsidR="000772BC" w:rsidRPr="00393067" w:rsidRDefault="000772BC" w:rsidP="000772BC">
      <w:pPr>
        <w:ind w:firstLine="720"/>
        <w:jc w:val="both"/>
        <w:rPr>
          <w:sz w:val="28"/>
          <w:szCs w:val="20"/>
        </w:rPr>
      </w:pPr>
    </w:p>
    <w:p w14:paraId="275C9BAF" w14:textId="77777777" w:rsidR="005C7764" w:rsidRPr="00393067" w:rsidRDefault="00AF4889" w:rsidP="000772BC">
      <w:pPr>
        <w:spacing w:after="120"/>
        <w:ind w:firstLine="720"/>
        <w:jc w:val="both"/>
        <w:rPr>
          <w:sz w:val="28"/>
          <w:szCs w:val="20"/>
        </w:rPr>
      </w:pPr>
      <w:r w:rsidRPr="00393067">
        <w:rPr>
          <w:b/>
          <w:bCs/>
          <w:sz w:val="28"/>
          <w:szCs w:val="20"/>
        </w:rPr>
        <w:t>Điều 1. Sửa đổi, bổ sung một số điều của Thông tư số 31/2023/TT-BCA ngày 20 tháng 7 năm 2023 của Bộ trưởng Bộ Công an quy định về mẫu hộ chiếu, mẫu giấy thông hành và các biểu mẫu liên quan</w:t>
      </w:r>
    </w:p>
    <w:p w14:paraId="26CD5A06" w14:textId="77777777" w:rsidR="005C7764" w:rsidRPr="00393067" w:rsidRDefault="00AF4889" w:rsidP="000772BC">
      <w:pPr>
        <w:spacing w:after="120"/>
        <w:ind w:firstLine="720"/>
        <w:jc w:val="both"/>
        <w:rPr>
          <w:sz w:val="28"/>
          <w:szCs w:val="20"/>
        </w:rPr>
      </w:pPr>
      <w:r w:rsidRPr="00393067">
        <w:rPr>
          <w:sz w:val="28"/>
          <w:szCs w:val="20"/>
        </w:rPr>
        <w:t xml:space="preserve">1. Sửa đổi, bổ sung </w:t>
      </w:r>
      <w:bookmarkStart w:id="1" w:name="dc_1"/>
      <w:r w:rsidRPr="00393067">
        <w:rPr>
          <w:sz w:val="28"/>
          <w:szCs w:val="20"/>
        </w:rPr>
        <w:t>Điều 1</w:t>
      </w:r>
      <w:bookmarkEnd w:id="1"/>
      <w:r w:rsidRPr="00393067">
        <w:rPr>
          <w:sz w:val="28"/>
          <w:szCs w:val="20"/>
        </w:rPr>
        <w:t xml:space="preserve"> </w:t>
      </w:r>
      <w:r w:rsidRPr="00393067">
        <w:rPr>
          <w:sz w:val="28"/>
          <w:szCs w:val="20"/>
        </w:rPr>
        <w:t>như sau:</w:t>
      </w:r>
    </w:p>
    <w:p w14:paraId="2F035CAA" w14:textId="77777777" w:rsidR="005C7764" w:rsidRPr="00393067" w:rsidRDefault="00AF4889" w:rsidP="000772BC">
      <w:pPr>
        <w:spacing w:after="120"/>
        <w:ind w:firstLine="720"/>
        <w:jc w:val="both"/>
        <w:rPr>
          <w:sz w:val="28"/>
          <w:szCs w:val="20"/>
        </w:rPr>
      </w:pPr>
      <w:r w:rsidRPr="00393067">
        <w:rPr>
          <w:b/>
          <w:bCs/>
          <w:sz w:val="28"/>
          <w:szCs w:val="20"/>
        </w:rPr>
        <w:t>“Điều 1. Phạm vi điều chỉnh và đối tượng áp dụng</w:t>
      </w:r>
    </w:p>
    <w:p w14:paraId="2F06C059" w14:textId="77777777" w:rsidR="005C7764" w:rsidRPr="00393067" w:rsidRDefault="00AF4889" w:rsidP="000772BC">
      <w:pPr>
        <w:spacing w:after="120"/>
        <w:ind w:firstLine="720"/>
        <w:jc w:val="both"/>
        <w:rPr>
          <w:sz w:val="28"/>
          <w:szCs w:val="20"/>
        </w:rPr>
      </w:pPr>
      <w:r w:rsidRPr="00393067">
        <w:rPr>
          <w:sz w:val="28"/>
          <w:szCs w:val="20"/>
        </w:rPr>
        <w:t>1. Thông tư này quy định Mẫu hộ chiếu, mẫu giấy thông hành và các biểu mẫu liên quan đến việc cấp, sử dụng hộ chiếu phổ thông.</w:t>
      </w:r>
    </w:p>
    <w:p w14:paraId="310DE0F6" w14:textId="77777777" w:rsidR="005C7764" w:rsidRPr="00393067" w:rsidRDefault="00AF4889" w:rsidP="000772BC">
      <w:pPr>
        <w:spacing w:after="120"/>
        <w:ind w:firstLine="720"/>
        <w:jc w:val="both"/>
        <w:rPr>
          <w:sz w:val="28"/>
          <w:szCs w:val="20"/>
        </w:rPr>
      </w:pPr>
      <w:r w:rsidRPr="00393067">
        <w:rPr>
          <w:sz w:val="28"/>
          <w:szCs w:val="20"/>
        </w:rPr>
        <w:t>2. Thông tư này không điều chỉnh đối với mẫu tờ khai đề nghị cấp, gia h</w:t>
      </w:r>
      <w:r w:rsidRPr="00393067">
        <w:rPr>
          <w:sz w:val="28"/>
          <w:szCs w:val="20"/>
        </w:rPr>
        <w:t>ạn, trình báo mất hộ chiếu ngoại giao, hộ chiếu công vụ; mẫu tờ khai đề nghị cấp, trình báo mất giấy thông hành và cấp giấy chứng nhận nhập cảnh.</w:t>
      </w:r>
    </w:p>
    <w:p w14:paraId="7C7C13E8" w14:textId="77777777" w:rsidR="005C7764" w:rsidRPr="00393067" w:rsidRDefault="00AF4889" w:rsidP="000772BC">
      <w:pPr>
        <w:spacing w:after="120"/>
        <w:ind w:firstLine="720"/>
        <w:jc w:val="both"/>
        <w:rPr>
          <w:sz w:val="28"/>
          <w:szCs w:val="20"/>
        </w:rPr>
      </w:pPr>
      <w:r w:rsidRPr="00393067">
        <w:rPr>
          <w:sz w:val="28"/>
          <w:szCs w:val="20"/>
        </w:rPr>
        <w:t>3. Thông tư này áp dụng đối với công dân Việt Nam và cơ quan, đơn vị có liên quan.”.</w:t>
      </w:r>
    </w:p>
    <w:p w14:paraId="3F14A39E" w14:textId="77777777" w:rsidR="005C7764" w:rsidRPr="00393067" w:rsidRDefault="00AF4889" w:rsidP="000772BC">
      <w:pPr>
        <w:spacing w:after="120"/>
        <w:ind w:firstLine="720"/>
        <w:jc w:val="both"/>
        <w:rPr>
          <w:sz w:val="28"/>
          <w:szCs w:val="20"/>
        </w:rPr>
      </w:pPr>
      <w:r w:rsidRPr="00393067">
        <w:rPr>
          <w:sz w:val="28"/>
          <w:szCs w:val="20"/>
        </w:rPr>
        <w:t xml:space="preserve">2. Sửa đổi, bổ sung </w:t>
      </w:r>
      <w:bookmarkStart w:id="2" w:name="dc_2"/>
      <w:r w:rsidRPr="00393067">
        <w:rPr>
          <w:sz w:val="28"/>
          <w:szCs w:val="20"/>
        </w:rPr>
        <w:t xml:space="preserve">Điều </w:t>
      </w:r>
      <w:r w:rsidRPr="00393067">
        <w:rPr>
          <w:sz w:val="28"/>
          <w:szCs w:val="20"/>
        </w:rPr>
        <w:t>5</w:t>
      </w:r>
      <w:bookmarkEnd w:id="2"/>
      <w:r w:rsidRPr="00393067">
        <w:rPr>
          <w:sz w:val="28"/>
          <w:szCs w:val="20"/>
        </w:rPr>
        <w:t xml:space="preserve"> như sau:</w:t>
      </w:r>
    </w:p>
    <w:p w14:paraId="15D5B373" w14:textId="77777777" w:rsidR="005C7764" w:rsidRPr="00393067" w:rsidRDefault="00AF4889" w:rsidP="000772BC">
      <w:pPr>
        <w:spacing w:after="120"/>
        <w:ind w:firstLine="720"/>
        <w:jc w:val="both"/>
        <w:rPr>
          <w:sz w:val="28"/>
          <w:szCs w:val="20"/>
        </w:rPr>
      </w:pPr>
      <w:r w:rsidRPr="00393067">
        <w:rPr>
          <w:b/>
          <w:bCs/>
          <w:sz w:val="28"/>
          <w:szCs w:val="20"/>
        </w:rPr>
        <w:t>“Điều 5. Sản xuất, quản lý ấn phẩm trắng hộ chiếu, giấy thông hành</w:t>
      </w:r>
    </w:p>
    <w:p w14:paraId="42520E75" w14:textId="77777777" w:rsidR="005C7764" w:rsidRPr="00393067" w:rsidRDefault="00AF4889" w:rsidP="000772BC">
      <w:pPr>
        <w:spacing w:after="120"/>
        <w:ind w:firstLine="720"/>
        <w:jc w:val="both"/>
        <w:rPr>
          <w:sz w:val="28"/>
          <w:szCs w:val="20"/>
        </w:rPr>
      </w:pPr>
      <w:r w:rsidRPr="00393067">
        <w:rPr>
          <w:sz w:val="28"/>
          <w:szCs w:val="20"/>
        </w:rPr>
        <w:lastRenderedPageBreak/>
        <w:t>1. Cục Quản lý xuất nhập cảnh có trách nhiệm hợp đồng đặt hàng sản xuất ấn phẩm trắng hộ chiếu, giấy thông hành với Trung tâm Kỹ thuật tài liệu nghiệp vụ thuộc Cục Công nghiệp an</w:t>
      </w:r>
      <w:r w:rsidRPr="00393067">
        <w:rPr>
          <w:sz w:val="28"/>
          <w:szCs w:val="20"/>
        </w:rPr>
        <w:t xml:space="preserve"> ninh.</w:t>
      </w:r>
    </w:p>
    <w:p w14:paraId="61016383" w14:textId="77777777" w:rsidR="005C7764" w:rsidRPr="00393067" w:rsidRDefault="00AF4889" w:rsidP="000772BC">
      <w:pPr>
        <w:spacing w:after="120"/>
        <w:ind w:firstLine="720"/>
        <w:jc w:val="both"/>
        <w:rPr>
          <w:sz w:val="28"/>
          <w:szCs w:val="20"/>
        </w:rPr>
      </w:pPr>
      <w:r w:rsidRPr="00393067">
        <w:rPr>
          <w:sz w:val="28"/>
          <w:szCs w:val="20"/>
        </w:rPr>
        <w:t>2. Cục Công nghiệp an ninh có trách nhiệm chỉ đạo Trung tâm Kỹ thuật tài liệu nghiệp vụ chế tạo, sản xuất ấn phẩm trắng theo đúng mẫu, có kỹ thuật bảo an chống làm giả và cung cấp kịp thời theo yêu cầu của cơ quan có thẩm quyền cấp hộ chiếu, giấy th</w:t>
      </w:r>
      <w:r w:rsidRPr="00393067">
        <w:rPr>
          <w:sz w:val="28"/>
          <w:szCs w:val="20"/>
        </w:rPr>
        <w:t>ông hành.</w:t>
      </w:r>
    </w:p>
    <w:p w14:paraId="0D537D99" w14:textId="77777777" w:rsidR="005C7764" w:rsidRPr="00393067" w:rsidRDefault="00AF4889" w:rsidP="000772BC">
      <w:pPr>
        <w:spacing w:after="120"/>
        <w:ind w:firstLine="720"/>
        <w:jc w:val="both"/>
        <w:rPr>
          <w:sz w:val="28"/>
          <w:szCs w:val="20"/>
        </w:rPr>
      </w:pPr>
      <w:r w:rsidRPr="00393067">
        <w:rPr>
          <w:sz w:val="28"/>
          <w:szCs w:val="20"/>
        </w:rPr>
        <w:t>3. Cơ quan có thẩm quyền cấp hộ chiếu, giấy thông hành phải quản lý ấn phẩm trắng theo quy định.</w:t>
      </w:r>
    </w:p>
    <w:p w14:paraId="5706045D" w14:textId="77777777" w:rsidR="005C7764" w:rsidRPr="00393067" w:rsidRDefault="00AF4889" w:rsidP="000772BC">
      <w:pPr>
        <w:spacing w:after="120"/>
        <w:ind w:firstLine="720"/>
        <w:jc w:val="both"/>
        <w:rPr>
          <w:sz w:val="28"/>
          <w:szCs w:val="20"/>
        </w:rPr>
      </w:pPr>
      <w:r w:rsidRPr="00393067">
        <w:rPr>
          <w:sz w:val="28"/>
          <w:szCs w:val="20"/>
        </w:rPr>
        <w:t>4. Trước ngày 15 tháng 12 hàng năm, cơ quan có thẩm quyền cấp hộ chiếu, giấy thông hành phải dự trù và đăng ký với Cục Quản lý xuất nhập cảnh số lượn</w:t>
      </w:r>
      <w:r w:rsidRPr="00393067">
        <w:rPr>
          <w:sz w:val="28"/>
          <w:szCs w:val="20"/>
        </w:rPr>
        <w:t>g ấn phẩm trắng cần sử dụng cho năm tiếp theo.</w:t>
      </w:r>
    </w:p>
    <w:p w14:paraId="1CE23CF4" w14:textId="77777777" w:rsidR="005C7764" w:rsidRPr="00393067" w:rsidRDefault="00AF4889" w:rsidP="000772BC">
      <w:pPr>
        <w:spacing w:after="120"/>
        <w:ind w:firstLine="720"/>
        <w:jc w:val="both"/>
        <w:rPr>
          <w:sz w:val="28"/>
          <w:szCs w:val="20"/>
        </w:rPr>
      </w:pPr>
      <w:r w:rsidRPr="00393067">
        <w:rPr>
          <w:sz w:val="28"/>
          <w:szCs w:val="20"/>
        </w:rPr>
        <w:t>Cách đăng ký như sau: các cơ quan đại diện Việt Nam ở nước ngoài và các cơ quan có thẩm quyền của Bộ Ngoại giao đăng ký qua Cục Lãnh sự, Bộ Ngoại giao; Công an cấp xã đăng ký qua Công an cấp tỉnh; Cục Lãnh sự,</w:t>
      </w:r>
      <w:r w:rsidRPr="00393067">
        <w:rPr>
          <w:sz w:val="28"/>
          <w:szCs w:val="20"/>
        </w:rPr>
        <w:t xml:space="preserve"> Bộ Ngoại giao và Công an cấp tỉnh đăng ký trực tiếp với Cục Quản lý xuất nhập cảnh.”.</w:t>
      </w:r>
    </w:p>
    <w:p w14:paraId="2E4915F6" w14:textId="77777777" w:rsidR="005C7764" w:rsidRPr="00393067" w:rsidRDefault="00AF4889" w:rsidP="000772BC">
      <w:pPr>
        <w:spacing w:after="120"/>
        <w:ind w:firstLine="720"/>
        <w:jc w:val="both"/>
        <w:rPr>
          <w:sz w:val="28"/>
          <w:szCs w:val="20"/>
        </w:rPr>
      </w:pPr>
      <w:r w:rsidRPr="00393067">
        <w:rPr>
          <w:sz w:val="28"/>
          <w:szCs w:val="20"/>
        </w:rPr>
        <w:t>5. Các mẫu GTHVN01-TQ và GTHVN02-TQ ban hành kèm theo Thông tư này thay thế lần lượt các mẫu GTHVN01-TQ và GTHVN02-TQ ban hành kèm theo Thông tư số 31/2023/TT-BCA ngày 2</w:t>
      </w:r>
      <w:r w:rsidRPr="00393067">
        <w:rPr>
          <w:sz w:val="28"/>
          <w:szCs w:val="20"/>
        </w:rPr>
        <w:t>0 tháng 7 năm 2023 của Bộ trưởng Bộ Công an quy định về mẫu hộ chiếu, giấy thông hành và các biểu mẫu liên quan.</w:t>
      </w:r>
    </w:p>
    <w:p w14:paraId="44DC567C" w14:textId="77777777" w:rsidR="005C7764" w:rsidRPr="00393067" w:rsidRDefault="00AF4889" w:rsidP="000772BC">
      <w:pPr>
        <w:spacing w:after="120"/>
        <w:ind w:firstLine="720"/>
        <w:jc w:val="both"/>
        <w:rPr>
          <w:sz w:val="28"/>
          <w:szCs w:val="20"/>
        </w:rPr>
      </w:pPr>
      <w:r w:rsidRPr="00393067">
        <w:rPr>
          <w:b/>
          <w:bCs/>
          <w:sz w:val="28"/>
          <w:szCs w:val="20"/>
        </w:rPr>
        <w:t>Điều 2. Điều khoản thi hành</w:t>
      </w:r>
    </w:p>
    <w:p w14:paraId="53EE9DE6" w14:textId="77777777" w:rsidR="005C7764" w:rsidRPr="00393067" w:rsidRDefault="00AF4889" w:rsidP="000772BC">
      <w:pPr>
        <w:spacing w:after="120"/>
        <w:ind w:firstLine="720"/>
        <w:jc w:val="both"/>
        <w:rPr>
          <w:sz w:val="28"/>
          <w:szCs w:val="20"/>
        </w:rPr>
      </w:pPr>
      <w:r w:rsidRPr="00393067">
        <w:rPr>
          <w:sz w:val="28"/>
          <w:szCs w:val="20"/>
        </w:rPr>
        <w:t>1. Thông tư này có hiệu lực kể từ ngày 01 tháng 10 năm 2025.</w:t>
      </w:r>
    </w:p>
    <w:p w14:paraId="042C6C01" w14:textId="77777777" w:rsidR="005C7764" w:rsidRPr="00393067" w:rsidRDefault="00AF4889" w:rsidP="000772BC">
      <w:pPr>
        <w:ind w:firstLine="720"/>
        <w:jc w:val="both"/>
        <w:rPr>
          <w:sz w:val="28"/>
          <w:szCs w:val="20"/>
        </w:rPr>
      </w:pPr>
      <w:r w:rsidRPr="00393067">
        <w:rPr>
          <w:sz w:val="28"/>
          <w:szCs w:val="20"/>
        </w:rPr>
        <w:t xml:space="preserve">2. Giấy thông hành xuất nhập cảnh vùng biên giới Việt </w:t>
      </w:r>
      <w:r w:rsidRPr="00393067">
        <w:rPr>
          <w:sz w:val="28"/>
          <w:szCs w:val="20"/>
        </w:rPr>
        <w:t>Nam - Trung Quốc cấp cho cán bộ, công chức (mẫu GTHVN01-TQ), giấy thông hành xuất nhập cảnh vùng biên giới Việt Nam - Trung Quốc cấp cho cư dân biên giới (mẫu GTHVN02-TQ) đã cấp trước ngày Thông tư này có hiệu lực vẫn có giá trị sử dụng cho đến khi hết thờ</w:t>
      </w:r>
      <w:r w:rsidRPr="00393067">
        <w:rPr>
          <w:sz w:val="28"/>
          <w:szCs w:val="20"/>
        </w:rPr>
        <w:t>i hạn ghi trong giấy thông hành./.</w:t>
      </w:r>
    </w:p>
    <w:p w14:paraId="373827F9" w14:textId="77777777" w:rsidR="005C7764" w:rsidRPr="00393067" w:rsidRDefault="00AF4889" w:rsidP="000772BC">
      <w:pPr>
        <w:ind w:firstLine="720"/>
        <w:jc w:val="both"/>
        <w:rPr>
          <w:sz w:val="28"/>
          <w:szCs w:val="20"/>
        </w:rPr>
      </w:pPr>
      <w:r w:rsidRPr="00393067">
        <w:rPr>
          <w:sz w:val="28"/>
          <w:szCs w:val="20"/>
        </w:rPr>
        <w:t> </w:t>
      </w:r>
    </w:p>
    <w:tbl>
      <w:tblPr>
        <w:tblW w:w="5249" w:type="pct"/>
        <w:tblBorders>
          <w:top w:val="nil"/>
          <w:bottom w:val="nil"/>
          <w:insideH w:val="nil"/>
          <w:insideV w:val="nil"/>
        </w:tblBorders>
        <w:tblCellMar>
          <w:left w:w="0" w:type="dxa"/>
          <w:right w:w="0" w:type="dxa"/>
        </w:tblCellMar>
        <w:tblLook w:val="04A0" w:firstRow="1" w:lastRow="0" w:firstColumn="1" w:lastColumn="0" w:noHBand="0" w:noVBand="1"/>
      </w:tblPr>
      <w:tblGrid>
        <w:gridCol w:w="4961"/>
        <w:gridCol w:w="4514"/>
      </w:tblGrid>
      <w:tr w:rsidR="005C7764" w:rsidRPr="00393067" w14:paraId="6DAE71DE" w14:textId="77777777" w:rsidTr="00393067">
        <w:tc>
          <w:tcPr>
            <w:tcW w:w="2618" w:type="pct"/>
            <w:tcBorders>
              <w:top w:val="nil"/>
              <w:left w:val="nil"/>
              <w:bottom w:val="nil"/>
              <w:right w:val="nil"/>
              <w:tl2br w:val="nil"/>
              <w:tr2bl w:val="nil"/>
            </w:tcBorders>
            <w:tcMar>
              <w:top w:w="0" w:type="dxa"/>
              <w:left w:w="108" w:type="dxa"/>
              <w:bottom w:w="0" w:type="dxa"/>
              <w:right w:w="108" w:type="dxa"/>
            </w:tcMar>
          </w:tcPr>
          <w:p w14:paraId="00624B7C" w14:textId="3C63FC25" w:rsidR="005C7764" w:rsidRPr="00393067" w:rsidRDefault="00AF4889" w:rsidP="000772BC">
            <w:pPr>
              <w:rPr>
                <w:sz w:val="22"/>
                <w:szCs w:val="22"/>
              </w:rPr>
            </w:pPr>
            <w:r w:rsidRPr="00393067">
              <w:rPr>
                <w:b/>
                <w:bCs/>
                <w:i/>
                <w:iCs/>
                <w:sz w:val="22"/>
                <w:szCs w:val="22"/>
              </w:rPr>
              <w:t>Nơi nhận:</w:t>
            </w:r>
            <w:r w:rsidRPr="00393067">
              <w:rPr>
                <w:b/>
                <w:bCs/>
                <w:i/>
                <w:iCs/>
                <w:sz w:val="22"/>
                <w:szCs w:val="22"/>
              </w:rPr>
              <w:br/>
            </w:r>
            <w:r w:rsidRPr="00393067">
              <w:rPr>
                <w:sz w:val="22"/>
                <w:szCs w:val="22"/>
              </w:rPr>
              <w:t>- Văn phòng Chính phủ;</w:t>
            </w:r>
            <w:r w:rsidRPr="00393067">
              <w:rPr>
                <w:sz w:val="22"/>
                <w:szCs w:val="22"/>
              </w:rPr>
              <w:br/>
              <w:t>- Các Bộ, cơ quan ngang Bộ, cơ quan thuộc Chính phủ;</w:t>
            </w:r>
            <w:r w:rsidRPr="00393067">
              <w:rPr>
                <w:sz w:val="22"/>
                <w:szCs w:val="22"/>
              </w:rPr>
              <w:br/>
              <w:t>- Ủy ban nhân dân các tỉnh, thành phố trực thuộc trung ương;</w:t>
            </w:r>
            <w:r w:rsidRPr="00393067">
              <w:rPr>
                <w:sz w:val="22"/>
                <w:szCs w:val="22"/>
              </w:rPr>
              <w:br/>
              <w:t>- Các Thứ trưởng Bộ Công an;</w:t>
            </w:r>
            <w:r w:rsidRPr="00393067">
              <w:rPr>
                <w:sz w:val="22"/>
                <w:szCs w:val="22"/>
              </w:rPr>
              <w:br/>
              <w:t>- Các đơn vị thuộc Bộ;</w:t>
            </w:r>
            <w:r w:rsidRPr="00393067">
              <w:rPr>
                <w:sz w:val="22"/>
                <w:szCs w:val="22"/>
              </w:rPr>
              <w:br/>
              <w:t xml:space="preserve">- Công an các tỉnh, </w:t>
            </w:r>
            <w:r w:rsidRPr="00393067">
              <w:rPr>
                <w:sz w:val="22"/>
                <w:szCs w:val="22"/>
              </w:rPr>
              <w:t>thành phố trực thuộc trung ương;</w:t>
            </w:r>
            <w:r w:rsidRPr="00393067">
              <w:rPr>
                <w:sz w:val="22"/>
                <w:szCs w:val="22"/>
              </w:rPr>
              <w:br/>
              <w:t>- Công báo;</w:t>
            </w:r>
            <w:r w:rsidRPr="00393067">
              <w:rPr>
                <w:sz w:val="22"/>
                <w:szCs w:val="22"/>
              </w:rPr>
              <w:br/>
              <w:t>- Cổng Thông tin điện tử: Chính phủ, Bộ Công an;</w:t>
            </w:r>
            <w:r w:rsidRPr="00393067">
              <w:rPr>
                <w:sz w:val="22"/>
                <w:szCs w:val="22"/>
              </w:rPr>
              <w:br/>
              <w:t>- Cục Kiểm tra văn bản và Quản lý xử lý vi phạm hành chính Bộ Tư pháp;</w:t>
            </w:r>
            <w:r w:rsidRPr="00393067">
              <w:rPr>
                <w:sz w:val="22"/>
                <w:szCs w:val="22"/>
              </w:rPr>
              <w:br/>
              <w:t>- Lưu: VT, V03, A08 (P3).</w:t>
            </w:r>
          </w:p>
        </w:tc>
        <w:tc>
          <w:tcPr>
            <w:tcW w:w="2382" w:type="pct"/>
            <w:tcBorders>
              <w:top w:val="nil"/>
              <w:left w:val="nil"/>
              <w:bottom w:val="nil"/>
              <w:right w:val="nil"/>
              <w:tl2br w:val="nil"/>
              <w:tr2bl w:val="nil"/>
            </w:tcBorders>
            <w:tcMar>
              <w:top w:w="0" w:type="dxa"/>
              <w:left w:w="108" w:type="dxa"/>
              <w:bottom w:w="0" w:type="dxa"/>
              <w:right w:w="108" w:type="dxa"/>
            </w:tcMar>
          </w:tcPr>
          <w:p w14:paraId="55F68739" w14:textId="77777777" w:rsidR="005C7764" w:rsidRPr="00393067" w:rsidRDefault="00AF4889" w:rsidP="000772BC">
            <w:pPr>
              <w:jc w:val="center"/>
              <w:rPr>
                <w:sz w:val="28"/>
                <w:szCs w:val="20"/>
              </w:rPr>
            </w:pPr>
            <w:r w:rsidRPr="00393067">
              <w:rPr>
                <w:b/>
                <w:bCs/>
                <w:sz w:val="28"/>
                <w:szCs w:val="20"/>
              </w:rPr>
              <w:t>BỘ TRƯỞNG</w:t>
            </w:r>
            <w:r w:rsidRPr="00393067">
              <w:rPr>
                <w:b/>
                <w:bCs/>
                <w:sz w:val="28"/>
                <w:szCs w:val="20"/>
              </w:rPr>
              <w:br/>
            </w:r>
            <w:r w:rsidRPr="00393067">
              <w:rPr>
                <w:b/>
                <w:bCs/>
                <w:sz w:val="28"/>
                <w:szCs w:val="20"/>
              </w:rPr>
              <w:br/>
            </w:r>
            <w:r w:rsidRPr="00393067">
              <w:rPr>
                <w:b/>
                <w:bCs/>
                <w:sz w:val="28"/>
                <w:szCs w:val="20"/>
              </w:rPr>
              <w:br/>
            </w:r>
            <w:r w:rsidRPr="00393067">
              <w:rPr>
                <w:b/>
                <w:bCs/>
                <w:sz w:val="28"/>
                <w:szCs w:val="20"/>
              </w:rPr>
              <w:br/>
            </w:r>
            <w:r w:rsidRPr="00393067">
              <w:rPr>
                <w:b/>
                <w:bCs/>
                <w:sz w:val="28"/>
                <w:szCs w:val="20"/>
              </w:rPr>
              <w:br/>
              <w:t>Đại tướng Lương Tam Quang</w:t>
            </w:r>
          </w:p>
        </w:tc>
      </w:tr>
    </w:tbl>
    <w:p w14:paraId="585349E8" w14:textId="77777777" w:rsidR="007563FE" w:rsidRPr="00393067" w:rsidRDefault="00AF4889" w:rsidP="000772BC">
      <w:pPr>
        <w:spacing w:after="120"/>
        <w:ind w:firstLine="720"/>
        <w:jc w:val="both"/>
        <w:rPr>
          <w:sz w:val="28"/>
          <w:szCs w:val="20"/>
        </w:rPr>
      </w:pPr>
      <w:r w:rsidRPr="00393067">
        <w:rPr>
          <w:sz w:val="28"/>
          <w:szCs w:val="20"/>
        </w:rPr>
        <w:t> </w:t>
      </w:r>
    </w:p>
    <w:sectPr w:rsidR="007563FE" w:rsidRPr="00393067" w:rsidSect="000772BC">
      <w:pgSz w:w="11906" w:h="16838" w:code="9"/>
      <w:pgMar w:top="1440" w:right="1440" w:bottom="1440" w:left="144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stylePaneSortMethod w:val="000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33425"/>
    <w:rsid w:val="000772BC"/>
    <w:rsid w:val="00233425"/>
    <w:rsid w:val="00393067"/>
    <w:rsid w:val="005C7764"/>
    <w:rsid w:val="007563FE"/>
    <w:rsid w:val="00AE45BA"/>
    <w:rsid w:val="00AF4889"/>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F3BFAC4"/>
  <w15:chartTrackingRefBased/>
  <w15:docId w15:val="{B1F08C49-672B-4AED-99A2-9ADAB047D4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05BCE"/>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2</Pages>
  <Words>604</Words>
  <Characters>3445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QUYNH ANH NGUYEN</dc:creator>
  <cp:keywords/>
  <cp:lastModifiedBy>Trần Thị Ngọc Dung</cp:lastModifiedBy>
  <cp:revision>4</cp:revision>
  <cp:lastPrinted>1899-12-31T17:00:00Z</cp:lastPrinted>
  <dcterms:created xsi:type="dcterms:W3CDTF">2025-08-06T06:50:00Z</dcterms:created>
  <dcterms:modified xsi:type="dcterms:W3CDTF">2025-08-15T09:34:00Z</dcterms:modified>
</cp:coreProperties>
</file>