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6" w:type="dxa"/>
        <w:tblInd w:w="-312" w:type="dxa"/>
        <w:tblLook w:val="01E0" w:firstRow="1" w:lastRow="1" w:firstColumn="1" w:lastColumn="1" w:noHBand="0" w:noVBand="0"/>
      </w:tblPr>
      <w:tblGrid>
        <w:gridCol w:w="3657"/>
        <w:gridCol w:w="6179"/>
      </w:tblGrid>
      <w:tr w:rsidR="005B017D" w:rsidRPr="005B017D" w14:paraId="3AC44D35" w14:textId="77777777" w:rsidTr="004B3D35">
        <w:tc>
          <w:tcPr>
            <w:tcW w:w="3657" w:type="dxa"/>
          </w:tcPr>
          <w:p w14:paraId="26B15516" w14:textId="77777777" w:rsidR="005B017D" w:rsidRPr="005B017D" w:rsidRDefault="005B017D" w:rsidP="005B017D">
            <w:pPr>
              <w:spacing w:after="0" w:line="240" w:lineRule="auto"/>
              <w:jc w:val="center"/>
              <w:rPr>
                <w:rFonts w:eastAsia="Times New Roman" w:cs="Times New Roman"/>
                <w:b/>
                <w:sz w:val="26"/>
                <w:szCs w:val="26"/>
                <w:lang w:val="pt-BR"/>
              </w:rPr>
            </w:pPr>
            <w:r w:rsidRPr="005B017D">
              <w:rPr>
                <w:rFonts w:eastAsia="Times New Roman" w:cs="Times New Roman"/>
                <w:sz w:val="28"/>
                <w:szCs w:val="28"/>
              </w:rPr>
              <w:br w:type="page"/>
            </w:r>
            <w:r w:rsidRPr="005B017D">
              <w:rPr>
                <w:rFonts w:eastAsia="Times New Roman" w:cs="Times New Roman"/>
                <w:sz w:val="28"/>
                <w:szCs w:val="28"/>
              </w:rPr>
              <w:br w:type="page"/>
            </w:r>
            <w:r w:rsidRPr="005B017D">
              <w:rPr>
                <w:rFonts w:eastAsia="Times New Roman" w:cs="Times New Roman"/>
                <w:b/>
                <w:sz w:val="28"/>
                <w:szCs w:val="28"/>
                <w:lang w:val="pt-BR"/>
              </w:rPr>
              <w:t xml:space="preserve"> </w:t>
            </w:r>
            <w:r w:rsidRPr="005B017D">
              <w:rPr>
                <w:rFonts w:eastAsia="Times New Roman" w:cs="Times New Roman"/>
                <w:b/>
                <w:sz w:val="26"/>
                <w:szCs w:val="26"/>
                <w:lang w:val="pt-BR"/>
              </w:rPr>
              <w:t>HỘI ĐỒNG NHÂN DÂN</w:t>
            </w:r>
          </w:p>
          <w:p w14:paraId="7C1A0016" w14:textId="77777777" w:rsidR="005B017D" w:rsidRPr="005B017D" w:rsidRDefault="005B017D" w:rsidP="005B017D">
            <w:pPr>
              <w:spacing w:after="0" w:line="240" w:lineRule="auto"/>
              <w:jc w:val="center"/>
              <w:rPr>
                <w:rFonts w:eastAsia="Times New Roman" w:cs="Times New Roman"/>
                <w:b/>
                <w:sz w:val="26"/>
                <w:szCs w:val="26"/>
                <w:lang w:val="vi-VN"/>
              </w:rPr>
            </w:pPr>
            <w:r w:rsidRPr="005B017D">
              <w:rPr>
                <w:rFonts w:eastAsia="Times New Roman" w:cs="Times New Roman"/>
                <w:b/>
                <w:sz w:val="26"/>
                <w:szCs w:val="26"/>
                <w:lang w:val="vi-VN"/>
              </w:rPr>
              <w:t>THÀNH PHỐ ĐÀ NẴNG</w:t>
            </w:r>
          </w:p>
          <w:p w14:paraId="0C8236B2" w14:textId="77777777" w:rsidR="005B017D" w:rsidRPr="005B017D" w:rsidRDefault="005B017D" w:rsidP="005B017D">
            <w:pPr>
              <w:spacing w:after="0" w:line="240" w:lineRule="auto"/>
              <w:jc w:val="center"/>
              <w:rPr>
                <w:rFonts w:eastAsia="Times New Roman" w:cs="Times New Roman"/>
                <w:sz w:val="28"/>
                <w:szCs w:val="28"/>
                <w:lang w:val="pt-BR"/>
              </w:rPr>
            </w:pPr>
            <w:r w:rsidRPr="005B017D">
              <w:rPr>
                <w:rFonts w:eastAsia="Times New Roman" w:cs="Times New Roman"/>
                <w:noProof/>
                <w:szCs w:val="24"/>
              </w:rPr>
              <mc:AlternateContent>
                <mc:Choice Requires="wps">
                  <w:drawing>
                    <wp:anchor distT="4294967295" distB="4294967295" distL="114300" distR="114300" simplePos="0" relativeHeight="251659264" behindDoc="0" locked="0" layoutInCell="1" allowOverlap="1" wp14:anchorId="34694868" wp14:editId="460B881C">
                      <wp:simplePos x="0" y="0"/>
                      <wp:positionH relativeFrom="column">
                        <wp:posOffset>718820</wp:posOffset>
                      </wp:positionH>
                      <wp:positionV relativeFrom="paragraph">
                        <wp:posOffset>23494</wp:posOffset>
                      </wp:positionV>
                      <wp:extent cx="7429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99361D"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6pt,1.85pt" to="115.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h5HQIAADU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"/>
                  </w:pict>
                </mc:Fallback>
              </mc:AlternateContent>
            </w:r>
          </w:p>
          <w:p w14:paraId="7A78F0F3" w14:textId="4C6CD99D" w:rsidR="005B017D" w:rsidRPr="005B017D" w:rsidRDefault="005B017D" w:rsidP="00604D71">
            <w:pPr>
              <w:spacing w:after="0" w:line="240" w:lineRule="auto"/>
              <w:jc w:val="center"/>
              <w:rPr>
                <w:rFonts w:eastAsia="Times New Roman" w:cs="Times New Roman"/>
                <w:sz w:val="28"/>
                <w:szCs w:val="28"/>
              </w:rPr>
            </w:pPr>
            <w:r w:rsidRPr="005B017D">
              <w:rPr>
                <w:rFonts w:eastAsia="Times New Roman" w:cs="Times New Roman"/>
                <w:sz w:val="26"/>
                <w:szCs w:val="26"/>
              </w:rPr>
              <w:t>Số:</w:t>
            </w:r>
            <w:r w:rsidR="00604D71">
              <w:rPr>
                <w:rFonts w:eastAsia="Times New Roman" w:cs="Times New Roman"/>
                <w:sz w:val="26"/>
                <w:szCs w:val="26"/>
              </w:rPr>
              <w:t xml:space="preserve"> </w:t>
            </w:r>
            <w:r w:rsidR="004104F1">
              <w:rPr>
                <w:rFonts w:eastAsia="Times New Roman" w:cs="Times New Roman"/>
                <w:sz w:val="26"/>
                <w:szCs w:val="26"/>
              </w:rPr>
              <w:t xml:space="preserve"> </w:t>
            </w:r>
            <w:r w:rsidR="00604D71">
              <w:rPr>
                <w:rFonts w:eastAsia="Times New Roman" w:cs="Times New Roman"/>
                <w:sz w:val="26"/>
                <w:szCs w:val="26"/>
              </w:rPr>
              <w:t>34</w:t>
            </w:r>
            <w:r w:rsidRPr="005B017D">
              <w:rPr>
                <w:rFonts w:eastAsia="Times New Roman" w:cs="Times New Roman"/>
                <w:sz w:val="26"/>
                <w:szCs w:val="26"/>
              </w:rPr>
              <w:t xml:space="preserve"> /20</w:t>
            </w:r>
            <w:r w:rsidRPr="005B017D">
              <w:rPr>
                <w:rFonts w:eastAsia="Times New Roman" w:cs="Times New Roman"/>
                <w:sz w:val="26"/>
                <w:szCs w:val="26"/>
                <w:lang w:val="vi-VN"/>
              </w:rPr>
              <w:t>25</w:t>
            </w:r>
            <w:r w:rsidRPr="005B017D">
              <w:rPr>
                <w:rFonts w:eastAsia="Times New Roman" w:cs="Times New Roman"/>
                <w:sz w:val="26"/>
                <w:szCs w:val="26"/>
              </w:rPr>
              <w:t>/NQ-HĐND</w:t>
            </w:r>
          </w:p>
        </w:tc>
        <w:tc>
          <w:tcPr>
            <w:tcW w:w="6179" w:type="dxa"/>
          </w:tcPr>
          <w:p w14:paraId="0CC09384" w14:textId="77777777" w:rsidR="005B017D" w:rsidRPr="005B017D" w:rsidRDefault="005B017D" w:rsidP="005B017D">
            <w:pPr>
              <w:spacing w:after="0" w:line="240" w:lineRule="auto"/>
              <w:jc w:val="center"/>
              <w:rPr>
                <w:rFonts w:eastAsia="Times New Roman" w:cs="Times New Roman"/>
                <w:b/>
                <w:sz w:val="26"/>
                <w:szCs w:val="26"/>
              </w:rPr>
            </w:pPr>
            <w:r w:rsidRPr="005B017D">
              <w:rPr>
                <w:rFonts w:eastAsia="Times New Roman" w:cs="Times New Roman"/>
                <w:b/>
                <w:sz w:val="26"/>
                <w:szCs w:val="26"/>
              </w:rPr>
              <w:t xml:space="preserve">CỘNG HÒA XÃ HỘI CHỦ NGHĨA VIỆT </w:t>
            </w:r>
            <w:smartTag w:uri="urn:schemas-microsoft-com:office:smarttags" w:element="country-region">
              <w:smartTag w:uri="urn:schemas-microsoft-com:office:smarttags" w:element="place">
                <w:r w:rsidRPr="005B017D">
                  <w:rPr>
                    <w:rFonts w:eastAsia="Times New Roman" w:cs="Times New Roman"/>
                    <w:b/>
                    <w:sz w:val="26"/>
                    <w:szCs w:val="26"/>
                  </w:rPr>
                  <w:t>NAM</w:t>
                </w:r>
              </w:smartTag>
            </w:smartTag>
          </w:p>
          <w:p w14:paraId="52E7DE88" w14:textId="77777777" w:rsidR="005B017D" w:rsidRPr="005B017D" w:rsidRDefault="005B017D" w:rsidP="005B017D">
            <w:pPr>
              <w:spacing w:after="0" w:line="240" w:lineRule="auto"/>
              <w:jc w:val="center"/>
              <w:rPr>
                <w:rFonts w:eastAsia="Times New Roman" w:cs="Times New Roman"/>
                <w:b/>
                <w:sz w:val="28"/>
                <w:szCs w:val="28"/>
              </w:rPr>
            </w:pPr>
            <w:r w:rsidRPr="005B017D">
              <w:rPr>
                <w:rFonts w:eastAsia="Times New Roman" w:cs="Times New Roman"/>
                <w:b/>
                <w:sz w:val="28"/>
                <w:szCs w:val="28"/>
              </w:rPr>
              <w:t>Độc lập - Tự do - Hạnh phúc</w:t>
            </w:r>
          </w:p>
          <w:p w14:paraId="2450EE5C" w14:textId="77777777" w:rsidR="005B017D" w:rsidRPr="005B017D" w:rsidRDefault="005B017D" w:rsidP="005B017D">
            <w:pPr>
              <w:spacing w:after="0" w:line="240" w:lineRule="auto"/>
              <w:jc w:val="center"/>
              <w:rPr>
                <w:rFonts w:eastAsia="Times New Roman" w:cs="Times New Roman"/>
                <w:i/>
                <w:sz w:val="28"/>
                <w:szCs w:val="28"/>
              </w:rPr>
            </w:pPr>
            <w:r w:rsidRPr="005B017D">
              <w:rPr>
                <w:rFonts w:eastAsia="Times New Roman" w:cs="Times New Roman"/>
                <w:noProof/>
                <w:szCs w:val="24"/>
              </w:rPr>
              <mc:AlternateContent>
                <mc:Choice Requires="wps">
                  <w:drawing>
                    <wp:anchor distT="0" distB="0" distL="114300" distR="114300" simplePos="0" relativeHeight="251660288" behindDoc="0" locked="0" layoutInCell="1" allowOverlap="1" wp14:anchorId="43717B34" wp14:editId="73905C58">
                      <wp:simplePos x="0" y="0"/>
                      <wp:positionH relativeFrom="column">
                        <wp:posOffset>821055</wp:posOffset>
                      </wp:positionH>
                      <wp:positionV relativeFrom="paragraph">
                        <wp:posOffset>12700</wp:posOffset>
                      </wp:positionV>
                      <wp:extent cx="213614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DC96B3"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5pt,1pt" to="232.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"/>
                  </w:pict>
                </mc:Fallback>
              </mc:AlternateContent>
            </w:r>
          </w:p>
          <w:p w14:paraId="4FD508ED" w14:textId="62E4F191" w:rsidR="005B017D" w:rsidRPr="005B017D" w:rsidRDefault="005B017D" w:rsidP="00582AD1">
            <w:pPr>
              <w:spacing w:after="0" w:line="240" w:lineRule="auto"/>
              <w:jc w:val="center"/>
              <w:rPr>
                <w:rFonts w:eastAsia="Times New Roman" w:cs="Times New Roman"/>
                <w:i/>
                <w:sz w:val="26"/>
                <w:szCs w:val="26"/>
                <w:lang w:val="vi-VN"/>
              </w:rPr>
            </w:pPr>
            <w:r w:rsidRPr="005B017D">
              <w:rPr>
                <w:rFonts w:eastAsia="Times New Roman" w:cs="Times New Roman"/>
                <w:i/>
                <w:sz w:val="28"/>
                <w:szCs w:val="26"/>
              </w:rPr>
              <w:t xml:space="preserve">Đà Nẵng, ngày  </w:t>
            </w:r>
            <w:r w:rsidR="00582AD1">
              <w:rPr>
                <w:rFonts w:eastAsia="Times New Roman" w:cs="Times New Roman"/>
                <w:i/>
                <w:sz w:val="28"/>
                <w:szCs w:val="26"/>
              </w:rPr>
              <w:t>11</w:t>
            </w:r>
            <w:r w:rsidRPr="005B017D">
              <w:rPr>
                <w:rFonts w:eastAsia="Times New Roman" w:cs="Times New Roman"/>
                <w:i/>
                <w:sz w:val="28"/>
                <w:szCs w:val="26"/>
              </w:rPr>
              <w:t xml:space="preserve">  tháng </w:t>
            </w:r>
            <w:r w:rsidR="00582AD1">
              <w:rPr>
                <w:rFonts w:eastAsia="Times New Roman" w:cs="Times New Roman"/>
                <w:i/>
                <w:sz w:val="28"/>
                <w:szCs w:val="26"/>
              </w:rPr>
              <w:t>12</w:t>
            </w:r>
            <w:r w:rsidRPr="005B017D">
              <w:rPr>
                <w:rFonts w:eastAsia="Times New Roman" w:cs="Times New Roman"/>
                <w:i/>
                <w:sz w:val="28"/>
                <w:szCs w:val="26"/>
              </w:rPr>
              <w:t xml:space="preserve">  năm 20</w:t>
            </w:r>
            <w:r w:rsidRPr="005B017D">
              <w:rPr>
                <w:rFonts w:eastAsia="Times New Roman" w:cs="Times New Roman"/>
                <w:i/>
                <w:sz w:val="28"/>
                <w:szCs w:val="26"/>
                <w:lang w:val="vi-VN"/>
              </w:rPr>
              <w:t>25</w:t>
            </w:r>
          </w:p>
        </w:tc>
      </w:tr>
    </w:tbl>
    <w:p w14:paraId="17D2AD51" w14:textId="77777777" w:rsidR="005B017D" w:rsidRPr="005B017D" w:rsidRDefault="005B017D" w:rsidP="005B017D">
      <w:pPr>
        <w:spacing w:after="0" w:line="240" w:lineRule="auto"/>
        <w:rPr>
          <w:rFonts w:eastAsia="Times New Roman" w:cs="Times New Roman"/>
          <w:sz w:val="28"/>
          <w:szCs w:val="28"/>
          <w:lang w:val="vi-VN"/>
        </w:rPr>
      </w:pPr>
      <w:r w:rsidRPr="005B017D">
        <w:rPr>
          <w:rFonts w:eastAsia="Times New Roman" w:cs="Times New Roman"/>
          <w:color w:val="000000"/>
          <w:sz w:val="28"/>
          <w:szCs w:val="28"/>
        </w:rPr>
        <w:t> </w:t>
      </w:r>
      <w:r w:rsidRPr="005B017D">
        <w:rPr>
          <w:rFonts w:eastAsia="Times New Roman" w:cs="Times New Roman"/>
          <w:sz w:val="28"/>
          <w:szCs w:val="28"/>
        </w:rPr>
        <w:t xml:space="preserve">        </w:t>
      </w:r>
    </w:p>
    <w:p w14:paraId="084FC5B6" w14:textId="77777777" w:rsidR="00C45346" w:rsidRDefault="00C45346" w:rsidP="005B017D">
      <w:pPr>
        <w:shd w:val="clear" w:color="auto" w:fill="FFFFFF"/>
        <w:spacing w:after="0" w:line="156" w:lineRule="atLeast"/>
        <w:jc w:val="center"/>
        <w:rPr>
          <w:rFonts w:eastAsia="Times New Roman" w:cs="Times New Roman"/>
          <w:b/>
          <w:bCs/>
          <w:color w:val="000000"/>
          <w:sz w:val="28"/>
          <w:szCs w:val="28"/>
          <w:lang w:val="vi-VN"/>
        </w:rPr>
      </w:pPr>
    </w:p>
    <w:p w14:paraId="77607CF4" w14:textId="77777777" w:rsidR="005B017D" w:rsidRPr="005B017D" w:rsidRDefault="005B017D" w:rsidP="005B017D">
      <w:pPr>
        <w:shd w:val="clear" w:color="auto" w:fill="FFFFFF"/>
        <w:spacing w:after="0" w:line="156" w:lineRule="atLeast"/>
        <w:jc w:val="center"/>
        <w:rPr>
          <w:rFonts w:eastAsia="Times New Roman" w:cs="Times New Roman"/>
          <w:b/>
          <w:bCs/>
          <w:color w:val="000000"/>
          <w:sz w:val="28"/>
          <w:szCs w:val="28"/>
        </w:rPr>
      </w:pPr>
      <w:r w:rsidRPr="005B017D">
        <w:rPr>
          <w:rFonts w:eastAsia="Times New Roman" w:cs="Times New Roman"/>
          <w:b/>
          <w:bCs/>
          <w:color w:val="000000"/>
          <w:sz w:val="28"/>
          <w:szCs w:val="28"/>
          <w:lang w:val="vi-VN"/>
        </w:rPr>
        <w:t>NGHỊ Q</w:t>
      </w:r>
      <w:r w:rsidRPr="005B017D">
        <w:rPr>
          <w:rFonts w:eastAsia="Times New Roman" w:cs="Times New Roman"/>
          <w:b/>
          <w:bCs/>
          <w:color w:val="000000"/>
          <w:sz w:val="28"/>
          <w:szCs w:val="28"/>
        </w:rPr>
        <w:t>UYẾ</w:t>
      </w:r>
      <w:r w:rsidRPr="005B017D">
        <w:rPr>
          <w:rFonts w:eastAsia="Times New Roman" w:cs="Times New Roman"/>
          <w:b/>
          <w:bCs/>
          <w:color w:val="000000"/>
          <w:sz w:val="28"/>
          <w:szCs w:val="28"/>
          <w:lang w:val="vi-VN"/>
        </w:rPr>
        <w:t>T</w:t>
      </w:r>
    </w:p>
    <w:p w14:paraId="4BA6926D" w14:textId="77777777" w:rsidR="005B017D" w:rsidRPr="005B017D" w:rsidRDefault="005B017D" w:rsidP="005B017D">
      <w:pPr>
        <w:spacing w:after="0" w:line="240" w:lineRule="auto"/>
        <w:ind w:firstLine="720"/>
        <w:jc w:val="center"/>
        <w:rPr>
          <w:rFonts w:eastAsia="Times New Roman" w:cs="Times New Roman"/>
          <w:b/>
          <w:sz w:val="28"/>
          <w:szCs w:val="28"/>
        </w:rPr>
      </w:pPr>
      <w:r w:rsidRPr="005B017D">
        <w:rPr>
          <w:rFonts w:eastAsia="Times New Roman" w:cs="Times New Roman"/>
          <w:b/>
          <w:sz w:val="28"/>
          <w:szCs w:val="28"/>
        </w:rPr>
        <w:t>Về việc chi tiền thưởng Huân chương Độc lập cho gia đình</w:t>
      </w:r>
    </w:p>
    <w:p w14:paraId="504C4E1E" w14:textId="77777777" w:rsidR="005B017D" w:rsidRPr="005B017D" w:rsidRDefault="005B017D" w:rsidP="005B017D">
      <w:pPr>
        <w:spacing w:after="0" w:line="240" w:lineRule="auto"/>
        <w:ind w:firstLine="720"/>
        <w:jc w:val="center"/>
        <w:rPr>
          <w:rFonts w:eastAsia="Times New Roman" w:cs="Times New Roman"/>
          <w:b/>
          <w:sz w:val="28"/>
          <w:szCs w:val="28"/>
        </w:rPr>
      </w:pPr>
      <w:r w:rsidRPr="005B017D">
        <w:rPr>
          <w:rFonts w:eastAsia="Times New Roman" w:cs="Times New Roman"/>
          <w:b/>
          <w:sz w:val="28"/>
          <w:szCs w:val="28"/>
        </w:rPr>
        <w:t>có nhiều liệt sĩ trên địa bàn thành phố Đà Nẵng</w:t>
      </w:r>
    </w:p>
    <w:p w14:paraId="1A5DABAB" w14:textId="77777777" w:rsidR="005B017D" w:rsidRPr="005B017D" w:rsidRDefault="005B017D" w:rsidP="00825B4B">
      <w:pPr>
        <w:spacing w:before="120" w:after="120" w:line="360" w:lineRule="exact"/>
        <w:jc w:val="center"/>
        <w:outlineLvl w:val="2"/>
        <w:rPr>
          <w:rFonts w:eastAsia="Times New Roman" w:cs="Times New Roman"/>
          <w:b/>
          <w:bCs/>
          <w:sz w:val="14"/>
          <w:szCs w:val="28"/>
          <w:lang w:val="vi-VN"/>
        </w:rPr>
      </w:pPr>
      <w:r>
        <w:rPr>
          <w:rFonts w:eastAsia="Times New Roman" w:cs="Times New Roman"/>
          <w:b/>
          <w:bCs/>
          <w:noProof/>
          <w:sz w:val="14"/>
          <w:szCs w:val="28"/>
        </w:rPr>
        <mc:AlternateContent>
          <mc:Choice Requires="wps">
            <w:drawing>
              <wp:anchor distT="0" distB="0" distL="114300" distR="114300" simplePos="0" relativeHeight="251661312" behindDoc="0" locked="0" layoutInCell="1" allowOverlap="1" wp14:anchorId="04338FBD" wp14:editId="491DEB33">
                <wp:simplePos x="0" y="0"/>
                <wp:positionH relativeFrom="column">
                  <wp:posOffset>2183870</wp:posOffset>
                </wp:positionH>
                <wp:positionV relativeFrom="paragraph">
                  <wp:posOffset>35560</wp:posOffset>
                </wp:positionV>
                <wp:extent cx="1506931"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5069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A3B593"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95pt,2.8pt" to="290.6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" strokecolor="black [3200]" strokeweight=".5pt">
                <v:stroke joinstyle="miter"/>
              </v:line>
            </w:pict>
          </mc:Fallback>
        </mc:AlternateContent>
      </w:r>
    </w:p>
    <w:p w14:paraId="168F7FA3" w14:textId="77777777" w:rsidR="008213C2" w:rsidRPr="008213C2" w:rsidRDefault="008213C2" w:rsidP="00825B4B">
      <w:pPr>
        <w:widowControl w:val="0"/>
        <w:spacing w:before="120" w:after="120" w:line="360" w:lineRule="exact"/>
        <w:ind w:firstLine="567"/>
        <w:jc w:val="both"/>
        <w:rPr>
          <w:rFonts w:eastAsia="Times New Roman" w:cs="Times New Roman"/>
          <w:i/>
          <w:iCs/>
          <w:sz w:val="28"/>
          <w:szCs w:val="28"/>
          <w:lang w:val="nl-NL"/>
        </w:rPr>
      </w:pPr>
      <w:r w:rsidRPr="008213C2">
        <w:rPr>
          <w:rFonts w:eastAsia="Times New Roman" w:cs="Times New Roman"/>
          <w:i/>
          <w:iCs/>
          <w:sz w:val="28"/>
          <w:szCs w:val="28"/>
          <w:lang w:val="nl-NL"/>
        </w:rPr>
        <w:t>Căn cứ Luật Tổ chức chính quyền địa phương số 72/2025/QH15;</w:t>
      </w:r>
    </w:p>
    <w:p w14:paraId="1A2052C1" w14:textId="77777777" w:rsidR="008213C2" w:rsidRDefault="008213C2" w:rsidP="00825B4B">
      <w:pPr>
        <w:widowControl w:val="0"/>
        <w:spacing w:before="120" w:after="120" w:line="360" w:lineRule="exact"/>
        <w:ind w:firstLine="567"/>
        <w:jc w:val="both"/>
        <w:rPr>
          <w:rFonts w:eastAsia="Times New Roman" w:cs="Times New Roman"/>
          <w:i/>
          <w:iCs/>
          <w:sz w:val="28"/>
          <w:szCs w:val="28"/>
          <w:lang w:val="nl-NL"/>
        </w:rPr>
      </w:pPr>
      <w:r w:rsidRPr="008213C2">
        <w:rPr>
          <w:rFonts w:eastAsia="Times New Roman" w:cs="Times New Roman"/>
          <w:i/>
          <w:iCs/>
          <w:sz w:val="28"/>
          <w:szCs w:val="28"/>
          <w:lang w:val="nl-NL"/>
        </w:rPr>
        <w:t>Căn cứ Luật Ban hành văn bản quy phạm pháp luật số 64/2025/QH15; Luật sửa đổi, bổ sung một số điều của Luật Ban hành văn bản quy phạm pháp luật số 87/2025/QH15;</w:t>
      </w:r>
    </w:p>
    <w:p w14:paraId="017FFCD8" w14:textId="77777777" w:rsidR="00825B4B" w:rsidRPr="00825B4B" w:rsidRDefault="00825B4B" w:rsidP="00825B4B">
      <w:pPr>
        <w:spacing w:before="120" w:after="120" w:line="360" w:lineRule="exact"/>
        <w:ind w:firstLine="567"/>
        <w:jc w:val="both"/>
        <w:rPr>
          <w:rFonts w:eastAsia="Times New Roman" w:cs="Times New Roman"/>
          <w:i/>
          <w:color w:val="000000"/>
          <w:spacing w:val="-4"/>
          <w:sz w:val="28"/>
          <w:szCs w:val="28"/>
          <w:lang w:val="vi-VN"/>
        </w:rPr>
      </w:pPr>
      <w:r w:rsidRPr="00825B4B">
        <w:rPr>
          <w:rFonts w:eastAsia="Times New Roman" w:cs="Times New Roman"/>
          <w:i/>
          <w:color w:val="000000"/>
          <w:spacing w:val="-4"/>
          <w:sz w:val="28"/>
          <w:szCs w:val="28"/>
          <w:lang w:val="vi-VN"/>
        </w:rPr>
        <w:t>Căn cứ Luật Ngân sách nhà nước số 83/2015/QH13</w:t>
      </w:r>
      <w:r w:rsidRPr="00825B4B">
        <w:rPr>
          <w:rFonts w:eastAsia="Times New Roman" w:cs="Times New Roman"/>
          <w:i/>
          <w:color w:val="000000"/>
          <w:spacing w:val="-4"/>
          <w:sz w:val="28"/>
          <w:szCs w:val="28"/>
        </w:rPr>
        <w:t xml:space="preserve"> được sửa đổi, bổ sung bởi Luật </w:t>
      </w:r>
      <w:r w:rsidRPr="00825B4B">
        <w:rPr>
          <w:rFonts w:eastAsia="Times New Roman" w:cs="Times New Roman"/>
          <w:i/>
          <w:color w:val="000000"/>
          <w:spacing w:val="-4"/>
          <w:sz w:val="28"/>
          <w:szCs w:val="28"/>
          <w:lang w:val="vi-VN"/>
        </w:rPr>
        <w:t xml:space="preserve">số 56/2024/QH15; </w:t>
      </w:r>
    </w:p>
    <w:p w14:paraId="2613A13E" w14:textId="77777777" w:rsidR="00825B4B" w:rsidRPr="00825B4B" w:rsidRDefault="00825B4B" w:rsidP="00825B4B">
      <w:pPr>
        <w:spacing w:before="120" w:after="120" w:line="360" w:lineRule="exact"/>
        <w:ind w:firstLine="567"/>
        <w:jc w:val="both"/>
        <w:rPr>
          <w:rFonts w:eastAsia="Times New Roman" w:cs="Times New Roman"/>
          <w:i/>
          <w:sz w:val="28"/>
          <w:szCs w:val="28"/>
          <w:lang w:val="vi-VN"/>
        </w:rPr>
      </w:pPr>
      <w:r w:rsidRPr="00825B4B">
        <w:rPr>
          <w:rFonts w:eastAsia="Times New Roman" w:cs="Times New Roman"/>
          <w:i/>
          <w:spacing w:val="-4"/>
          <w:sz w:val="28"/>
          <w:szCs w:val="28"/>
        </w:rPr>
        <w:t xml:space="preserve">Căn cứ </w:t>
      </w:r>
      <w:r w:rsidRPr="00825B4B">
        <w:rPr>
          <w:rFonts w:eastAsia="Times New Roman" w:cs="Times New Roman"/>
          <w:i/>
          <w:spacing w:val="-4"/>
          <w:sz w:val="28"/>
          <w:szCs w:val="28"/>
          <w:lang w:val="vi-VN"/>
        </w:rPr>
        <w:t>Luật Ngân sách nhà nước số 89/2025/QH15;</w:t>
      </w:r>
      <w:r w:rsidRPr="00825B4B">
        <w:rPr>
          <w:rFonts w:eastAsia="Times New Roman" w:cs="Times New Roman"/>
          <w:i/>
          <w:spacing w:val="-4"/>
          <w:sz w:val="28"/>
          <w:szCs w:val="28"/>
        </w:rPr>
        <w:t xml:space="preserve"> </w:t>
      </w:r>
    </w:p>
    <w:p w14:paraId="367B83DF" w14:textId="77777777" w:rsidR="005B017D" w:rsidRDefault="008213C2" w:rsidP="00825B4B">
      <w:pPr>
        <w:widowControl w:val="0"/>
        <w:spacing w:before="120" w:after="120" w:line="360" w:lineRule="exact"/>
        <w:ind w:firstLine="567"/>
        <w:jc w:val="both"/>
        <w:rPr>
          <w:rFonts w:eastAsia="Times New Roman" w:cs="Times New Roman"/>
          <w:i/>
          <w:sz w:val="28"/>
          <w:szCs w:val="28"/>
          <w:lang w:val="vi-VN"/>
        </w:rPr>
      </w:pPr>
      <w:r w:rsidRPr="008213C2">
        <w:rPr>
          <w:rFonts w:eastAsia="Times New Roman" w:cs="Times New Roman"/>
          <w:i/>
          <w:sz w:val="28"/>
          <w:szCs w:val="28"/>
          <w:lang w:val="vi-VN"/>
        </w:rPr>
        <w:t>Căn cứ Luật Thi đua, khen thưởng số 06/2022/QH15</w:t>
      </w:r>
      <w:r w:rsidR="005B017D" w:rsidRPr="005B017D">
        <w:rPr>
          <w:rFonts w:eastAsia="Times New Roman" w:cs="Times New Roman"/>
          <w:i/>
          <w:sz w:val="28"/>
          <w:szCs w:val="28"/>
          <w:lang w:val="vi-VN"/>
        </w:rPr>
        <w:t>;</w:t>
      </w:r>
    </w:p>
    <w:p w14:paraId="3B7ECED0" w14:textId="77777777" w:rsidR="00C45346" w:rsidRPr="00C45346" w:rsidRDefault="00C45346" w:rsidP="00825B4B">
      <w:pPr>
        <w:spacing w:before="120" w:after="120" w:line="360" w:lineRule="exact"/>
        <w:ind w:firstLine="567"/>
        <w:jc w:val="both"/>
        <w:rPr>
          <w:rFonts w:ascii="Times New Roman Italic" w:eastAsia="Times New Roman" w:hAnsi="Times New Roman Italic" w:cs="Times New Roman"/>
          <w:i/>
          <w:spacing w:val="-4"/>
          <w:sz w:val="28"/>
          <w:szCs w:val="28"/>
          <w:lang w:val="vi-VN"/>
        </w:rPr>
      </w:pPr>
      <w:r w:rsidRPr="00C45346">
        <w:rPr>
          <w:rFonts w:ascii="Times New Roman Italic" w:eastAsia="Times New Roman" w:hAnsi="Times New Roman Italic" w:cs="Times New Roman"/>
          <w:i/>
          <w:spacing w:val="-4"/>
          <w:sz w:val="28"/>
          <w:szCs w:val="28"/>
          <w:lang w:val="vi-VN"/>
        </w:rPr>
        <w:t>Căn cứ Nghị định số 78/2025/NĐ-CP của Chính phủ quy định chi tiết một số điều và biện pháp để tổ chức, hướng dẫn thi hành Luật Ban hành văn bản quy phạm pháp luật và Nghị định số 187/2025/NĐ-CP của Chính phủ sửa đổi, bổ sung một số điều của Nghị định số 78/2025/NĐ-CP; Nghị định số 79/2025/NĐ-CP của Chính phủ về kiểm tra, rà soát, hệ thống và xử lý văn bản quy phạm pháp luật;</w:t>
      </w:r>
    </w:p>
    <w:p w14:paraId="0AD0E260" w14:textId="77777777" w:rsidR="005B017D" w:rsidRPr="005B017D" w:rsidRDefault="005B017D" w:rsidP="00825B4B">
      <w:pPr>
        <w:widowControl w:val="0"/>
        <w:spacing w:before="120" w:after="120" w:line="360" w:lineRule="exact"/>
        <w:ind w:firstLine="567"/>
        <w:jc w:val="both"/>
        <w:rPr>
          <w:rFonts w:eastAsia="Times New Roman" w:cs="Times New Roman"/>
          <w:i/>
          <w:sz w:val="28"/>
          <w:szCs w:val="28"/>
          <w:lang w:val="vi-VN"/>
        </w:rPr>
      </w:pPr>
      <w:r w:rsidRPr="005B017D">
        <w:rPr>
          <w:rFonts w:eastAsia="Times New Roman" w:cs="Times New Roman"/>
          <w:i/>
          <w:sz w:val="28"/>
          <w:szCs w:val="28"/>
          <w:lang w:val="vi-VN"/>
        </w:rPr>
        <w:t>Căn cứ Nghị định số 152/2025/NĐ-CP của Chính phủ quy định về phân cấp, phân quyền trong lĩnh vực thi đua, khen thưởng;</w:t>
      </w:r>
      <w:r>
        <w:rPr>
          <w:rFonts w:eastAsia="Times New Roman" w:cs="Times New Roman"/>
          <w:i/>
          <w:sz w:val="28"/>
          <w:szCs w:val="28"/>
        </w:rPr>
        <w:t xml:space="preserve"> </w:t>
      </w:r>
      <w:r w:rsidRPr="005B017D">
        <w:rPr>
          <w:rFonts w:eastAsia="Times New Roman" w:cs="Times New Roman"/>
          <w:i/>
          <w:sz w:val="28"/>
          <w:szCs w:val="28"/>
          <w:lang w:val="vi-VN"/>
        </w:rPr>
        <w:t>quy định chi tiết và hướng dẫn thi hành một số điều của Luật Thi đua, khen thưởng;</w:t>
      </w:r>
    </w:p>
    <w:p w14:paraId="0A892411" w14:textId="77777777" w:rsidR="005B017D" w:rsidRDefault="005B017D" w:rsidP="00825B4B">
      <w:pPr>
        <w:spacing w:before="120" w:after="120" w:line="360" w:lineRule="exact"/>
        <w:ind w:firstLine="567"/>
        <w:jc w:val="both"/>
        <w:rPr>
          <w:rFonts w:eastAsia="Times New Roman" w:cs="Times New Roman"/>
          <w:i/>
          <w:color w:val="000000"/>
          <w:sz w:val="28"/>
          <w:szCs w:val="28"/>
        </w:rPr>
      </w:pPr>
      <w:r w:rsidRPr="005B017D">
        <w:rPr>
          <w:rFonts w:eastAsia="Times New Roman" w:cs="Times New Roman"/>
          <w:i/>
          <w:sz w:val="28"/>
          <w:szCs w:val="28"/>
        </w:rPr>
        <w:t>Xét Tờ trình số</w:t>
      </w:r>
      <w:r>
        <w:rPr>
          <w:rFonts w:eastAsia="Times New Roman" w:cs="Times New Roman"/>
          <w:i/>
          <w:sz w:val="28"/>
          <w:szCs w:val="28"/>
        </w:rPr>
        <w:t xml:space="preserve"> 282</w:t>
      </w:r>
      <w:r w:rsidRPr="005B017D">
        <w:rPr>
          <w:rFonts w:eastAsia="Times New Roman" w:cs="Times New Roman"/>
          <w:i/>
          <w:sz w:val="28"/>
          <w:szCs w:val="28"/>
        </w:rPr>
        <w:t>/TTr-UBND ngày</w:t>
      </w:r>
      <w:r>
        <w:rPr>
          <w:rFonts w:eastAsia="Times New Roman" w:cs="Times New Roman"/>
          <w:i/>
          <w:sz w:val="28"/>
          <w:szCs w:val="28"/>
        </w:rPr>
        <w:t xml:space="preserve"> 03 </w:t>
      </w:r>
      <w:r w:rsidRPr="005B017D">
        <w:rPr>
          <w:rFonts w:eastAsia="Times New Roman" w:cs="Times New Roman"/>
          <w:i/>
          <w:sz w:val="28"/>
          <w:szCs w:val="28"/>
        </w:rPr>
        <w:t>tháng</w:t>
      </w:r>
      <w:r>
        <w:rPr>
          <w:rFonts w:eastAsia="Times New Roman" w:cs="Times New Roman"/>
          <w:i/>
          <w:sz w:val="28"/>
          <w:szCs w:val="28"/>
        </w:rPr>
        <w:t xml:space="preserve"> 12 </w:t>
      </w:r>
      <w:r w:rsidRPr="005B017D">
        <w:rPr>
          <w:rFonts w:eastAsia="Times New Roman" w:cs="Times New Roman"/>
          <w:i/>
          <w:sz w:val="28"/>
          <w:szCs w:val="28"/>
        </w:rPr>
        <w:t>năm 20</w:t>
      </w:r>
      <w:r w:rsidRPr="005B017D">
        <w:rPr>
          <w:rFonts w:eastAsia="Times New Roman" w:cs="Times New Roman"/>
          <w:i/>
          <w:sz w:val="28"/>
          <w:szCs w:val="28"/>
          <w:lang w:val="vi-VN"/>
        </w:rPr>
        <w:t>25</w:t>
      </w:r>
      <w:r w:rsidRPr="005B017D">
        <w:rPr>
          <w:rFonts w:eastAsia="Times New Roman" w:cs="Times New Roman"/>
          <w:i/>
          <w:sz w:val="28"/>
          <w:szCs w:val="28"/>
        </w:rPr>
        <w:t xml:space="preserve"> của </w:t>
      </w:r>
      <w:r>
        <w:rPr>
          <w:rFonts w:eastAsia="Times New Roman" w:cs="Times New Roman"/>
          <w:i/>
          <w:sz w:val="28"/>
          <w:szCs w:val="28"/>
        </w:rPr>
        <w:t>Ủy ban nhân dân</w:t>
      </w:r>
      <w:r w:rsidRPr="005B017D">
        <w:rPr>
          <w:rFonts w:eastAsia="Times New Roman" w:cs="Times New Roman"/>
          <w:i/>
          <w:sz w:val="28"/>
          <w:szCs w:val="28"/>
        </w:rPr>
        <w:t xml:space="preserve"> thành phố </w:t>
      </w:r>
      <w:r w:rsidRPr="005B017D">
        <w:rPr>
          <w:rFonts w:eastAsia="Times New Roman" w:cs="Times New Roman"/>
          <w:i/>
          <w:sz w:val="28"/>
          <w:szCs w:val="28"/>
          <w:lang w:val="vi-VN"/>
        </w:rPr>
        <w:t>về việc đề nghị</w:t>
      </w:r>
      <w:r w:rsidRPr="005B017D">
        <w:rPr>
          <w:rFonts w:eastAsia="Times New Roman" w:cs="Times New Roman"/>
          <w:i/>
          <w:sz w:val="28"/>
          <w:szCs w:val="28"/>
        </w:rPr>
        <w:t xml:space="preserve"> ban hành Nghị quyết</w:t>
      </w:r>
      <w:r w:rsidRPr="005B017D">
        <w:rPr>
          <w:rFonts w:eastAsia="Times New Roman" w:cs="Times New Roman"/>
          <w:i/>
          <w:sz w:val="28"/>
          <w:szCs w:val="28"/>
          <w:lang w:val="vi-VN"/>
        </w:rPr>
        <w:t xml:space="preserve"> của Hội đồng nhân dân thành phố</w:t>
      </w:r>
      <w:r w:rsidRPr="005B017D">
        <w:rPr>
          <w:rFonts w:eastAsia="Times New Roman" w:cs="Times New Roman"/>
          <w:i/>
          <w:sz w:val="28"/>
          <w:szCs w:val="28"/>
        </w:rPr>
        <w:t xml:space="preserve"> về việc chi tiền thưởng Huân chương Độc lập cho gia đình có nhiều liệt sĩ trên địa bàn thành phố Đà Nẵng; </w:t>
      </w:r>
      <w:r w:rsidRPr="005B017D">
        <w:rPr>
          <w:rFonts w:eastAsia="Times New Roman" w:cs="Times New Roman"/>
          <w:i/>
          <w:color w:val="000000"/>
          <w:sz w:val="28"/>
          <w:szCs w:val="28"/>
        </w:rPr>
        <w:t>Báo cáo thẩm tra số 7</w:t>
      </w:r>
      <w:r>
        <w:rPr>
          <w:rFonts w:eastAsia="Times New Roman" w:cs="Times New Roman"/>
          <w:i/>
          <w:color w:val="000000"/>
          <w:sz w:val="28"/>
          <w:szCs w:val="28"/>
        </w:rPr>
        <w:t>1</w:t>
      </w:r>
      <w:r w:rsidRPr="005B017D">
        <w:rPr>
          <w:rFonts w:eastAsia="Times New Roman" w:cs="Times New Roman"/>
          <w:i/>
          <w:color w:val="000000"/>
          <w:sz w:val="28"/>
          <w:szCs w:val="28"/>
        </w:rPr>
        <w:t>/BC-VHXH ngày 09/12/2025 của Ban Văn hóa - Xã hội Hội đồng nhân dân thành phố và ý kiến thảo luận của đại biểu Hội đồng nhân dân thành phố tại Kỳ họp;</w:t>
      </w:r>
    </w:p>
    <w:p w14:paraId="4A395394" w14:textId="77777777" w:rsidR="005B017D" w:rsidRPr="005B017D" w:rsidRDefault="005B017D" w:rsidP="00825B4B">
      <w:pPr>
        <w:spacing w:before="120" w:after="120" w:line="360" w:lineRule="exact"/>
        <w:ind w:firstLine="567"/>
        <w:jc w:val="both"/>
        <w:rPr>
          <w:rFonts w:ascii="Times New Roman Italic" w:eastAsia="Times New Roman" w:hAnsi="Times New Roman Italic" w:cs="Times New Roman"/>
          <w:i/>
          <w:spacing w:val="4"/>
          <w:sz w:val="28"/>
          <w:szCs w:val="28"/>
        </w:rPr>
      </w:pPr>
      <w:r w:rsidRPr="005B017D">
        <w:rPr>
          <w:rFonts w:ascii="Times New Roman Italic" w:eastAsia="Times New Roman" w:hAnsi="Times New Roman Italic" w:cs="Times New Roman"/>
          <w:i/>
          <w:spacing w:val="4"/>
          <w:sz w:val="28"/>
          <w:szCs w:val="28"/>
        </w:rPr>
        <w:t xml:space="preserve">Hội đồng nhân dân thành phố Đà Nẵng ban hành Nghị quyết Quy định việc </w:t>
      </w:r>
      <w:r w:rsidRPr="005B017D">
        <w:rPr>
          <w:rFonts w:eastAsia="Times New Roman" w:cs="Times New Roman"/>
          <w:i/>
          <w:spacing w:val="4"/>
          <w:sz w:val="28"/>
          <w:szCs w:val="28"/>
          <w:lang w:val="vi-VN"/>
        </w:rPr>
        <w:t>chi tiền thưởng</w:t>
      </w:r>
      <w:r w:rsidRPr="005B017D">
        <w:rPr>
          <w:rFonts w:ascii="Calibri" w:eastAsia="Times New Roman" w:hAnsi="Calibri" w:cs="Times New Roman"/>
          <w:i/>
          <w:spacing w:val="4"/>
          <w:sz w:val="28"/>
          <w:szCs w:val="28"/>
          <w:lang w:val="vi-VN"/>
        </w:rPr>
        <w:t xml:space="preserve"> </w:t>
      </w:r>
      <w:r w:rsidRPr="005B017D">
        <w:rPr>
          <w:rFonts w:eastAsia="Times New Roman" w:cs="Times New Roman"/>
          <w:i/>
          <w:sz w:val="28"/>
          <w:szCs w:val="28"/>
        </w:rPr>
        <w:t>Huân chương Độc lập cho gia đình có nhiều liệt sĩ trên địa bàn thành phố Đà Nẵn</w:t>
      </w:r>
      <w:r w:rsidRPr="005B017D">
        <w:rPr>
          <w:rFonts w:eastAsia="Times New Roman" w:cs="Times New Roman"/>
          <w:i/>
          <w:sz w:val="28"/>
          <w:szCs w:val="28"/>
          <w:lang w:val="vi-VN"/>
        </w:rPr>
        <w:t>g</w:t>
      </w:r>
      <w:r w:rsidRPr="005B017D">
        <w:rPr>
          <w:rFonts w:ascii="Times New Roman Italic" w:eastAsia="Times New Roman" w:hAnsi="Times New Roman Italic" w:cs="Times New Roman"/>
          <w:i/>
          <w:spacing w:val="4"/>
          <w:sz w:val="28"/>
          <w:szCs w:val="28"/>
        </w:rPr>
        <w:t>.</w:t>
      </w:r>
    </w:p>
    <w:p w14:paraId="55FF05A8" w14:textId="01416670" w:rsidR="00C45346" w:rsidRDefault="00C45346" w:rsidP="004C52FE">
      <w:pPr>
        <w:spacing w:before="120" w:after="120" w:line="360" w:lineRule="exact"/>
        <w:jc w:val="both"/>
        <w:rPr>
          <w:rFonts w:eastAsia="Times New Roman" w:cs="Times New Roman"/>
          <w:b/>
          <w:sz w:val="28"/>
          <w:szCs w:val="28"/>
        </w:rPr>
      </w:pPr>
    </w:p>
    <w:p w14:paraId="450391A8" w14:textId="77777777" w:rsidR="00825B4B" w:rsidRDefault="00825B4B" w:rsidP="004C52FE">
      <w:pPr>
        <w:spacing w:before="120" w:after="120" w:line="360" w:lineRule="exact"/>
        <w:jc w:val="both"/>
        <w:rPr>
          <w:rFonts w:eastAsia="Times New Roman" w:cs="Times New Roman"/>
          <w:b/>
          <w:sz w:val="28"/>
          <w:szCs w:val="28"/>
        </w:rPr>
      </w:pPr>
    </w:p>
    <w:p w14:paraId="3388F3AB" w14:textId="77777777" w:rsidR="005B017D" w:rsidRPr="005B017D" w:rsidRDefault="005B017D" w:rsidP="00C45346">
      <w:pPr>
        <w:spacing w:before="120" w:after="120" w:line="380" w:lineRule="exact"/>
        <w:ind w:firstLine="567"/>
        <w:jc w:val="both"/>
        <w:rPr>
          <w:rFonts w:eastAsia="Times New Roman" w:cs="Times New Roman"/>
          <w:b/>
          <w:sz w:val="28"/>
          <w:szCs w:val="28"/>
        </w:rPr>
      </w:pPr>
      <w:r w:rsidRPr="005B017D">
        <w:rPr>
          <w:rFonts w:eastAsia="Times New Roman" w:cs="Times New Roman"/>
          <w:b/>
          <w:sz w:val="28"/>
          <w:szCs w:val="28"/>
        </w:rPr>
        <w:lastRenderedPageBreak/>
        <w:t>Điều 1.</w:t>
      </w:r>
      <w:r w:rsidRPr="005B017D">
        <w:rPr>
          <w:rFonts w:eastAsia="Times New Roman" w:cs="Times New Roman"/>
          <w:sz w:val="28"/>
          <w:szCs w:val="28"/>
        </w:rPr>
        <w:t xml:space="preserve"> </w:t>
      </w:r>
      <w:r w:rsidRPr="005B017D">
        <w:rPr>
          <w:rFonts w:eastAsia="Times New Roman" w:cs="Times New Roman"/>
          <w:b/>
          <w:sz w:val="28"/>
          <w:szCs w:val="28"/>
        </w:rPr>
        <w:t>Phạm vi điều chỉnh và đối tượng áp dụng</w:t>
      </w:r>
    </w:p>
    <w:p w14:paraId="27F8C7B5" w14:textId="77777777" w:rsidR="005B017D" w:rsidRPr="005B017D" w:rsidRDefault="005B017D" w:rsidP="00C45346">
      <w:pPr>
        <w:spacing w:before="120" w:after="120" w:line="380" w:lineRule="exact"/>
        <w:ind w:firstLine="567"/>
        <w:jc w:val="both"/>
        <w:rPr>
          <w:rFonts w:eastAsia="Times New Roman" w:cs="Times New Roman"/>
          <w:sz w:val="28"/>
          <w:szCs w:val="28"/>
          <w:lang w:val="vi-VN"/>
        </w:rPr>
      </w:pPr>
      <w:r w:rsidRPr="005B017D">
        <w:rPr>
          <w:rFonts w:eastAsia="Times New Roman" w:cs="Times New Roman"/>
          <w:sz w:val="28"/>
          <w:szCs w:val="28"/>
          <w:lang w:val="vi-VN"/>
        </w:rPr>
        <w:t>1.</w:t>
      </w:r>
      <w:r w:rsidRPr="005B017D">
        <w:rPr>
          <w:rFonts w:eastAsia="Times New Roman" w:cs="Times New Roman"/>
          <w:sz w:val="28"/>
          <w:szCs w:val="28"/>
        </w:rPr>
        <w:t xml:space="preserve"> Phạm vi điều chỉnh</w:t>
      </w:r>
    </w:p>
    <w:p w14:paraId="0E122367" w14:textId="77777777" w:rsidR="00C45346" w:rsidRDefault="005B017D" w:rsidP="00C45346">
      <w:pPr>
        <w:spacing w:before="120" w:after="120" w:line="380" w:lineRule="exact"/>
        <w:ind w:firstLine="567"/>
        <w:jc w:val="both"/>
        <w:rPr>
          <w:rFonts w:eastAsia="Times New Roman" w:cs="Times New Roman"/>
          <w:sz w:val="28"/>
          <w:szCs w:val="28"/>
          <w:lang w:val="vi-VN"/>
        </w:rPr>
      </w:pPr>
      <w:r w:rsidRPr="005B017D">
        <w:rPr>
          <w:rFonts w:eastAsia="Times New Roman" w:cs="Times New Roman"/>
          <w:sz w:val="28"/>
          <w:szCs w:val="28"/>
        </w:rPr>
        <w:t>Quy định việc chi tiền thưởng Huân chương Độc lập cho gia đình có nhiều liệt sĩ trên địa bàn thành phố Đà Nẵng.</w:t>
      </w:r>
    </w:p>
    <w:p w14:paraId="68E4E62E" w14:textId="77777777" w:rsidR="005B017D" w:rsidRPr="005B017D" w:rsidRDefault="005B017D" w:rsidP="00C45346">
      <w:pPr>
        <w:spacing w:before="120" w:after="120" w:line="380" w:lineRule="exact"/>
        <w:ind w:firstLine="567"/>
        <w:jc w:val="both"/>
        <w:rPr>
          <w:rFonts w:eastAsia="Times New Roman" w:cs="Times New Roman"/>
          <w:sz w:val="28"/>
          <w:szCs w:val="28"/>
          <w:lang w:val="vi-VN"/>
        </w:rPr>
      </w:pPr>
      <w:r w:rsidRPr="005B017D">
        <w:rPr>
          <w:rFonts w:eastAsia="Times New Roman" w:cs="Times New Roman"/>
          <w:sz w:val="28"/>
          <w:szCs w:val="28"/>
          <w:lang w:val="vi-VN"/>
        </w:rPr>
        <w:t>2.</w:t>
      </w:r>
      <w:r w:rsidRPr="005B017D">
        <w:rPr>
          <w:rFonts w:eastAsia="Times New Roman" w:cs="Times New Roman"/>
          <w:sz w:val="28"/>
          <w:szCs w:val="28"/>
        </w:rPr>
        <w:t xml:space="preserve"> Đối tượng áp dụng</w:t>
      </w:r>
    </w:p>
    <w:p w14:paraId="305F62A8" w14:textId="77777777" w:rsidR="005B017D" w:rsidRPr="005B017D" w:rsidRDefault="005B017D" w:rsidP="00C45346">
      <w:pPr>
        <w:spacing w:before="120" w:after="120" w:line="380" w:lineRule="exact"/>
        <w:ind w:firstLine="567"/>
        <w:jc w:val="both"/>
        <w:rPr>
          <w:rFonts w:eastAsia="Times New Roman" w:cs="Times New Roman"/>
          <w:color w:val="000000"/>
          <w:sz w:val="28"/>
          <w:szCs w:val="28"/>
        </w:rPr>
      </w:pPr>
      <w:r w:rsidRPr="005B017D">
        <w:rPr>
          <w:rFonts w:eastAsia="Times New Roman" w:cs="Times New Roman"/>
          <w:color w:val="000000"/>
          <w:sz w:val="28"/>
          <w:szCs w:val="28"/>
        </w:rPr>
        <w:t xml:space="preserve">Gia đình trên địa bàn thành phố được tặng thưởng Huân chương Độc lập do có nhiều liệt sĩ, trừ các trường hợp đã được nhận tiền thưởng trước đây </w:t>
      </w:r>
      <w:r w:rsidRPr="005B017D">
        <w:rPr>
          <w:rFonts w:eastAsia="Times New Roman" w:cs="Times New Roman"/>
          <w:noProof/>
          <w:color w:val="000000"/>
          <w:sz w:val="28"/>
          <w:szCs w:val="28"/>
        </w:rPr>
        <w:t>theo chính sách tương tự</w:t>
      </w:r>
      <w:r w:rsidRPr="005B017D">
        <w:rPr>
          <w:rFonts w:eastAsia="Times New Roman" w:cs="Times New Roman"/>
          <w:color w:val="000000"/>
          <w:sz w:val="28"/>
          <w:szCs w:val="28"/>
        </w:rPr>
        <w:t>.</w:t>
      </w:r>
    </w:p>
    <w:p w14:paraId="565888BE" w14:textId="77777777" w:rsidR="005B017D" w:rsidRPr="005B017D" w:rsidRDefault="005B017D" w:rsidP="00C45346">
      <w:pPr>
        <w:spacing w:before="120" w:after="120" w:line="380" w:lineRule="exact"/>
        <w:ind w:firstLine="567"/>
        <w:jc w:val="both"/>
        <w:rPr>
          <w:rFonts w:eastAsia="Times New Roman" w:cs="Times New Roman"/>
          <w:b/>
          <w:sz w:val="28"/>
          <w:szCs w:val="28"/>
        </w:rPr>
      </w:pPr>
      <w:r w:rsidRPr="005B017D">
        <w:rPr>
          <w:rFonts w:eastAsia="Times New Roman" w:cs="Times New Roman"/>
          <w:b/>
          <w:sz w:val="28"/>
          <w:szCs w:val="28"/>
        </w:rPr>
        <w:t>Điều 2.</w:t>
      </w:r>
      <w:r w:rsidRPr="005B017D">
        <w:rPr>
          <w:rFonts w:eastAsia="Times New Roman" w:cs="Times New Roman"/>
          <w:sz w:val="28"/>
          <w:szCs w:val="28"/>
        </w:rPr>
        <w:t xml:space="preserve"> </w:t>
      </w:r>
      <w:r w:rsidRPr="005B017D">
        <w:rPr>
          <w:rFonts w:eastAsia="Times New Roman" w:cs="Times New Roman"/>
          <w:b/>
          <w:sz w:val="28"/>
          <w:szCs w:val="28"/>
        </w:rPr>
        <w:t>Mức chi thưởng</w:t>
      </w:r>
    </w:p>
    <w:p w14:paraId="1D82C654" w14:textId="77777777" w:rsidR="005B017D" w:rsidRPr="005B017D" w:rsidRDefault="005B017D" w:rsidP="00C45346">
      <w:pPr>
        <w:tabs>
          <w:tab w:val="left" w:pos="0"/>
          <w:tab w:val="left" w:pos="993"/>
        </w:tabs>
        <w:spacing w:before="120" w:after="120" w:line="380" w:lineRule="exact"/>
        <w:ind w:firstLine="567"/>
        <w:jc w:val="both"/>
        <w:rPr>
          <w:rFonts w:eastAsia="Times New Roman" w:cs="Times New Roman"/>
          <w:spacing w:val="-8"/>
          <w:sz w:val="28"/>
          <w:szCs w:val="28"/>
        </w:rPr>
      </w:pPr>
      <w:r w:rsidRPr="005B017D">
        <w:rPr>
          <w:rFonts w:eastAsia="Times New Roman" w:cs="Times New Roman"/>
          <w:bCs/>
          <w:color w:val="000000"/>
          <w:spacing w:val="-8"/>
          <w:sz w:val="28"/>
          <w:szCs w:val="28"/>
        </w:rPr>
        <w:t xml:space="preserve">1. </w:t>
      </w:r>
      <w:r w:rsidRPr="005B017D">
        <w:rPr>
          <w:rFonts w:eastAsia="Times New Roman" w:cs="Times New Roman"/>
          <w:spacing w:val="-8"/>
          <w:sz w:val="28"/>
          <w:szCs w:val="28"/>
        </w:rPr>
        <w:t xml:space="preserve">Huân chương Độc lập hạng </w:t>
      </w:r>
      <w:r w:rsidRPr="005B017D">
        <w:rPr>
          <w:rFonts w:eastAsia="Times New Roman" w:cs="Times New Roman"/>
          <w:spacing w:val="-8"/>
          <w:sz w:val="28"/>
          <w:szCs w:val="28"/>
          <w:lang w:val="vi-VN"/>
        </w:rPr>
        <w:t>N</w:t>
      </w:r>
      <w:r w:rsidRPr="005B017D">
        <w:rPr>
          <w:rFonts w:eastAsia="Times New Roman" w:cs="Times New Roman"/>
          <w:spacing w:val="-8"/>
          <w:sz w:val="28"/>
          <w:szCs w:val="28"/>
        </w:rPr>
        <w:t>hất</w:t>
      </w:r>
      <w:r w:rsidRPr="005B017D">
        <w:rPr>
          <w:rFonts w:eastAsia="Times New Roman" w:cs="Times New Roman"/>
          <w:spacing w:val="-8"/>
          <w:sz w:val="28"/>
          <w:szCs w:val="28"/>
          <w:lang w:val="vi-VN"/>
        </w:rPr>
        <w:t>:</w:t>
      </w:r>
      <w:r w:rsidRPr="005B017D">
        <w:rPr>
          <w:rFonts w:eastAsia="Times New Roman" w:cs="Times New Roman"/>
          <w:spacing w:val="-8"/>
          <w:sz w:val="28"/>
          <w:szCs w:val="28"/>
        </w:rPr>
        <w:t xml:space="preserve"> Mức ch</w:t>
      </w:r>
      <w:r w:rsidRPr="005B017D">
        <w:rPr>
          <w:rFonts w:eastAsia="Times New Roman" w:cs="Times New Roman"/>
          <w:spacing w:val="-8"/>
          <w:sz w:val="28"/>
          <w:szCs w:val="28"/>
          <w:lang w:val="vi-VN"/>
        </w:rPr>
        <w:t>i</w:t>
      </w:r>
      <w:r w:rsidRPr="005B017D">
        <w:rPr>
          <w:rFonts w:eastAsia="Times New Roman" w:cs="Times New Roman"/>
          <w:spacing w:val="-8"/>
          <w:sz w:val="28"/>
          <w:szCs w:val="28"/>
        </w:rPr>
        <w:t xml:space="preserve"> bằng 15 lần mức lương cơ sở/gia đình.</w:t>
      </w:r>
    </w:p>
    <w:p w14:paraId="3CFF4E2C" w14:textId="77777777" w:rsidR="005B017D" w:rsidRPr="005B017D" w:rsidRDefault="005B017D" w:rsidP="00C45346">
      <w:pPr>
        <w:spacing w:before="120" w:after="120" w:line="380" w:lineRule="exact"/>
        <w:ind w:firstLine="567"/>
        <w:jc w:val="both"/>
        <w:rPr>
          <w:rFonts w:eastAsia="Times New Roman" w:cs="Times New Roman"/>
          <w:spacing w:val="-10"/>
          <w:sz w:val="28"/>
          <w:szCs w:val="28"/>
        </w:rPr>
      </w:pPr>
      <w:r w:rsidRPr="005B017D">
        <w:rPr>
          <w:rFonts w:eastAsia="Times New Roman" w:cs="Times New Roman"/>
          <w:spacing w:val="-10"/>
          <w:sz w:val="28"/>
          <w:szCs w:val="28"/>
        </w:rPr>
        <w:t xml:space="preserve">2. Huân chương Độc lập hạng </w:t>
      </w:r>
      <w:r w:rsidRPr="005B017D">
        <w:rPr>
          <w:rFonts w:eastAsia="Times New Roman" w:cs="Times New Roman"/>
          <w:spacing w:val="-10"/>
          <w:sz w:val="28"/>
          <w:szCs w:val="28"/>
          <w:lang w:val="vi-VN"/>
        </w:rPr>
        <w:t>N</w:t>
      </w:r>
      <w:r w:rsidRPr="005B017D">
        <w:rPr>
          <w:rFonts w:eastAsia="Times New Roman" w:cs="Times New Roman"/>
          <w:spacing w:val="-10"/>
          <w:sz w:val="28"/>
          <w:szCs w:val="28"/>
        </w:rPr>
        <w:t>hì</w:t>
      </w:r>
      <w:r w:rsidRPr="005B017D">
        <w:rPr>
          <w:rFonts w:eastAsia="Times New Roman" w:cs="Times New Roman"/>
          <w:spacing w:val="-10"/>
          <w:sz w:val="28"/>
          <w:szCs w:val="28"/>
          <w:lang w:val="vi-VN"/>
        </w:rPr>
        <w:t>:</w:t>
      </w:r>
      <w:r w:rsidRPr="005B017D">
        <w:rPr>
          <w:rFonts w:eastAsia="Times New Roman" w:cs="Times New Roman"/>
          <w:spacing w:val="-10"/>
          <w:sz w:val="28"/>
          <w:szCs w:val="28"/>
        </w:rPr>
        <w:t xml:space="preserve"> Mức chi bằng 12,5 lần mức lương cơ sở/gia đình.</w:t>
      </w:r>
    </w:p>
    <w:p w14:paraId="2966B6AB" w14:textId="77777777" w:rsidR="005B017D" w:rsidRPr="005B017D" w:rsidRDefault="005B017D" w:rsidP="00C45346">
      <w:pPr>
        <w:tabs>
          <w:tab w:val="left" w:pos="0"/>
          <w:tab w:val="left" w:pos="993"/>
        </w:tabs>
        <w:spacing w:before="120" w:after="120" w:line="380" w:lineRule="exact"/>
        <w:ind w:firstLine="567"/>
        <w:jc w:val="both"/>
        <w:rPr>
          <w:rFonts w:eastAsia="Times New Roman" w:cs="Times New Roman"/>
          <w:spacing w:val="-8"/>
          <w:sz w:val="28"/>
          <w:szCs w:val="28"/>
        </w:rPr>
      </w:pPr>
      <w:r w:rsidRPr="005B017D">
        <w:rPr>
          <w:rFonts w:eastAsia="Times New Roman" w:cs="Times New Roman"/>
          <w:spacing w:val="-8"/>
          <w:sz w:val="28"/>
          <w:szCs w:val="28"/>
        </w:rPr>
        <w:t xml:space="preserve">3. Huân chương Độc lập hạng </w:t>
      </w:r>
      <w:r w:rsidRPr="005B017D">
        <w:rPr>
          <w:rFonts w:eastAsia="Times New Roman" w:cs="Times New Roman"/>
          <w:spacing w:val="-8"/>
          <w:sz w:val="28"/>
          <w:szCs w:val="28"/>
          <w:lang w:val="vi-VN"/>
        </w:rPr>
        <w:t>B</w:t>
      </w:r>
      <w:r w:rsidRPr="005B017D">
        <w:rPr>
          <w:rFonts w:eastAsia="Times New Roman" w:cs="Times New Roman"/>
          <w:spacing w:val="-8"/>
          <w:sz w:val="28"/>
          <w:szCs w:val="28"/>
        </w:rPr>
        <w:t>a: Mức chi bằng 10,5 lần mức lương cơ sở/gia đình.</w:t>
      </w:r>
    </w:p>
    <w:p w14:paraId="647A78F0" w14:textId="77777777" w:rsidR="005B017D" w:rsidRPr="005B017D" w:rsidRDefault="005B017D" w:rsidP="00C45346">
      <w:pPr>
        <w:tabs>
          <w:tab w:val="left" w:pos="0"/>
          <w:tab w:val="left" w:pos="993"/>
        </w:tabs>
        <w:spacing w:before="120" w:after="120" w:line="380" w:lineRule="exact"/>
        <w:ind w:firstLine="567"/>
        <w:jc w:val="both"/>
        <w:rPr>
          <w:rFonts w:eastAsia="Times New Roman" w:cs="Times New Roman"/>
          <w:bCs/>
          <w:color w:val="000000"/>
          <w:sz w:val="28"/>
          <w:szCs w:val="28"/>
        </w:rPr>
      </w:pPr>
      <w:r w:rsidRPr="005B017D">
        <w:rPr>
          <w:rFonts w:eastAsia="Times New Roman" w:cs="Times New Roman"/>
          <w:bCs/>
          <w:color w:val="000000"/>
          <w:sz w:val="28"/>
          <w:szCs w:val="28"/>
        </w:rPr>
        <w:t>Tiền thưởng Huân chương Độc lập cho gia đình có nhiều liệt sĩ được thực hiện theo mức lương cơ sở do Chính phủ quy định đang có hiệu lực vào thời điểm ban hành Quyết định tặng Huân chương Độc lập của Chủ tịch nước. Mỗi gia đình được tặng thưởng Huân chương Độc lập chỉ được nhận tiền thưởng một lần.</w:t>
      </w:r>
    </w:p>
    <w:p w14:paraId="497E7F94" w14:textId="77777777" w:rsidR="005B017D" w:rsidRPr="005B017D" w:rsidRDefault="005B017D" w:rsidP="00C45346">
      <w:pPr>
        <w:spacing w:before="120" w:after="120" w:line="380" w:lineRule="exact"/>
        <w:ind w:firstLine="567"/>
        <w:jc w:val="both"/>
        <w:rPr>
          <w:rFonts w:eastAsia="Times New Roman" w:cs="Times New Roman"/>
          <w:b/>
          <w:sz w:val="28"/>
          <w:szCs w:val="28"/>
        </w:rPr>
      </w:pPr>
      <w:r w:rsidRPr="005B017D">
        <w:rPr>
          <w:rFonts w:eastAsia="Times New Roman" w:cs="Times New Roman"/>
          <w:b/>
          <w:sz w:val="28"/>
          <w:szCs w:val="28"/>
        </w:rPr>
        <w:t>Điều 3.</w:t>
      </w:r>
      <w:r w:rsidRPr="005B017D">
        <w:rPr>
          <w:rFonts w:eastAsia="Times New Roman" w:cs="Times New Roman"/>
          <w:sz w:val="28"/>
          <w:szCs w:val="28"/>
        </w:rPr>
        <w:t xml:space="preserve"> </w:t>
      </w:r>
      <w:r w:rsidRPr="005B017D">
        <w:rPr>
          <w:rFonts w:eastAsia="Times New Roman" w:cs="Times New Roman"/>
          <w:b/>
          <w:sz w:val="28"/>
          <w:szCs w:val="28"/>
        </w:rPr>
        <w:t>Nguồn kinh phí chi thưởng</w:t>
      </w:r>
    </w:p>
    <w:p w14:paraId="14F13C4A" w14:textId="77777777" w:rsidR="005B017D" w:rsidRPr="005B017D" w:rsidRDefault="005B017D" w:rsidP="00C45346">
      <w:pPr>
        <w:spacing w:before="120" w:after="120" w:line="380" w:lineRule="exact"/>
        <w:ind w:firstLine="567"/>
        <w:jc w:val="both"/>
        <w:rPr>
          <w:rFonts w:eastAsia="Times New Roman" w:cs="Times New Roman"/>
          <w:color w:val="000000"/>
          <w:sz w:val="28"/>
          <w:szCs w:val="28"/>
        </w:rPr>
      </w:pPr>
      <w:r w:rsidRPr="005B017D">
        <w:rPr>
          <w:rFonts w:eastAsia="Times New Roman" w:cs="Times New Roman"/>
          <w:color w:val="000000"/>
          <w:sz w:val="28"/>
          <w:szCs w:val="28"/>
        </w:rPr>
        <w:t>Chi từ nguồn ngân sách thành phố.</w:t>
      </w:r>
      <w:r w:rsidRPr="005B017D">
        <w:rPr>
          <w:rFonts w:eastAsia="Times New Roman" w:cs="Times New Roman"/>
          <w:color w:val="000000"/>
          <w:sz w:val="28"/>
          <w:szCs w:val="28"/>
          <w:lang w:val="vi-VN"/>
        </w:rPr>
        <w:t xml:space="preserve"> </w:t>
      </w:r>
    </w:p>
    <w:p w14:paraId="05A2AF77" w14:textId="77777777" w:rsidR="005B017D" w:rsidRPr="005B017D" w:rsidRDefault="005B017D" w:rsidP="00C45346">
      <w:pPr>
        <w:spacing w:before="120" w:after="120" w:line="380" w:lineRule="exact"/>
        <w:ind w:firstLine="567"/>
        <w:jc w:val="both"/>
        <w:rPr>
          <w:rFonts w:eastAsia="Times New Roman" w:cs="Times New Roman"/>
          <w:b/>
          <w:color w:val="000000"/>
          <w:spacing w:val="-2"/>
          <w:sz w:val="28"/>
          <w:szCs w:val="28"/>
        </w:rPr>
      </w:pPr>
      <w:r w:rsidRPr="005B017D">
        <w:rPr>
          <w:rFonts w:eastAsia="Times New Roman" w:cs="Times New Roman"/>
          <w:b/>
          <w:color w:val="000000"/>
          <w:spacing w:val="-2"/>
          <w:sz w:val="28"/>
          <w:szCs w:val="28"/>
        </w:rPr>
        <w:t>Điều 4. Hiệu lực thi hành</w:t>
      </w:r>
    </w:p>
    <w:p w14:paraId="4D320DC5" w14:textId="364E7B69" w:rsidR="005B017D" w:rsidRPr="005B017D" w:rsidRDefault="005B017D" w:rsidP="00C45346">
      <w:pPr>
        <w:spacing w:before="120" w:after="120" w:line="380" w:lineRule="exact"/>
        <w:ind w:firstLine="567"/>
        <w:jc w:val="both"/>
        <w:rPr>
          <w:rFonts w:eastAsia="Times New Roman" w:cs="Times New Roman"/>
          <w:sz w:val="28"/>
          <w:szCs w:val="28"/>
        </w:rPr>
      </w:pPr>
      <w:r w:rsidRPr="005B017D">
        <w:rPr>
          <w:rFonts w:eastAsia="Times New Roman" w:cs="Times New Roman"/>
          <w:sz w:val="28"/>
          <w:szCs w:val="28"/>
        </w:rPr>
        <w:t>Nghị quyết này có hiệu lực thi hành kể từ ngày</w:t>
      </w:r>
      <w:r>
        <w:rPr>
          <w:rFonts w:eastAsia="Times New Roman" w:cs="Times New Roman"/>
          <w:sz w:val="28"/>
          <w:szCs w:val="28"/>
        </w:rPr>
        <w:t xml:space="preserve"> 01 t</w:t>
      </w:r>
      <w:r w:rsidRPr="005B017D">
        <w:rPr>
          <w:rFonts w:eastAsia="Times New Roman" w:cs="Times New Roman"/>
          <w:sz w:val="28"/>
          <w:szCs w:val="28"/>
        </w:rPr>
        <w:t>háng</w:t>
      </w:r>
      <w:r>
        <w:rPr>
          <w:rFonts w:eastAsia="Times New Roman" w:cs="Times New Roman"/>
          <w:sz w:val="28"/>
          <w:szCs w:val="28"/>
        </w:rPr>
        <w:t xml:space="preserve"> 01 </w:t>
      </w:r>
      <w:r w:rsidRPr="005B017D">
        <w:rPr>
          <w:rFonts w:eastAsia="Times New Roman" w:cs="Times New Roman"/>
          <w:sz w:val="28"/>
          <w:szCs w:val="28"/>
        </w:rPr>
        <w:t>năm 202</w:t>
      </w:r>
      <w:r>
        <w:rPr>
          <w:rFonts w:eastAsia="Times New Roman" w:cs="Times New Roman"/>
          <w:sz w:val="28"/>
          <w:szCs w:val="28"/>
        </w:rPr>
        <w:t>6</w:t>
      </w:r>
      <w:r w:rsidR="00AE4322">
        <w:rPr>
          <w:rFonts w:eastAsia="Times New Roman" w:cs="Times New Roman"/>
          <w:sz w:val="28"/>
          <w:szCs w:val="28"/>
        </w:rPr>
        <w:t>. Nghị quyết này</w:t>
      </w:r>
      <w:r w:rsidRPr="005B017D">
        <w:rPr>
          <w:rFonts w:eastAsia="Times New Roman" w:cs="Times New Roman"/>
          <w:sz w:val="28"/>
          <w:szCs w:val="28"/>
        </w:rPr>
        <w:t xml:space="preserve"> thay thế Nghị quyết số 16/2018/NQ-HĐND ngày 19 tháng 7 năm 2018 của Hội đồng nhân dân tỉnh Quảng Nam về mức chi cho gia đình có nhiều liệt sĩ được tặng thưởng Huân chương Độc lập trên địa bàn tỉnh Quảng Nam.</w:t>
      </w:r>
    </w:p>
    <w:p w14:paraId="1447187C" w14:textId="77777777" w:rsidR="005B017D" w:rsidRPr="005B017D" w:rsidRDefault="005B017D" w:rsidP="00C45346">
      <w:pPr>
        <w:spacing w:before="120" w:after="120" w:line="380" w:lineRule="exact"/>
        <w:ind w:firstLine="567"/>
        <w:jc w:val="both"/>
        <w:rPr>
          <w:rFonts w:eastAsia="SimSun" w:cs="Times New Roman"/>
          <w:b/>
          <w:bCs/>
          <w:color w:val="000000"/>
          <w:sz w:val="28"/>
          <w:szCs w:val="28"/>
          <w:lang w:eastAsia="zh-CN"/>
        </w:rPr>
      </w:pPr>
      <w:r w:rsidRPr="005B017D">
        <w:rPr>
          <w:rFonts w:eastAsia="SimSun" w:cs="Times New Roman"/>
          <w:b/>
          <w:bCs/>
          <w:color w:val="000000"/>
          <w:sz w:val="28"/>
          <w:szCs w:val="28"/>
          <w:lang w:eastAsia="zh-CN"/>
        </w:rPr>
        <w:t>Điều 5. Tổ chức thực hiện</w:t>
      </w:r>
    </w:p>
    <w:p w14:paraId="0682FF54" w14:textId="77777777" w:rsidR="00DE2139" w:rsidRDefault="005B017D" w:rsidP="00C45346">
      <w:pPr>
        <w:spacing w:before="120" w:after="120" w:line="380" w:lineRule="exact"/>
        <w:ind w:firstLine="567"/>
        <w:jc w:val="both"/>
        <w:rPr>
          <w:rFonts w:eastAsia="SimSun" w:cs="Times New Roman"/>
          <w:spacing w:val="-4"/>
          <w:sz w:val="28"/>
          <w:szCs w:val="28"/>
          <w:lang w:eastAsia="zh-CN"/>
        </w:rPr>
      </w:pPr>
      <w:r w:rsidRPr="005B017D">
        <w:rPr>
          <w:rFonts w:eastAsia="SimSun" w:cs="Times New Roman"/>
          <w:sz w:val="28"/>
          <w:szCs w:val="28"/>
          <w:lang w:eastAsia="zh-CN"/>
        </w:rPr>
        <w:t>1. Giao Ủy ban nhân dân thành phố căn cứ nội dung Nghị quyết tổ chức quán triệt, tuyên truyền và triển khai thực hiện theo đúng quy định của pháp luật.</w:t>
      </w:r>
      <w:r>
        <w:rPr>
          <w:rFonts w:eastAsia="SimSun" w:cs="Times New Roman"/>
          <w:sz w:val="28"/>
          <w:szCs w:val="28"/>
          <w:lang w:eastAsia="zh-CN"/>
        </w:rPr>
        <w:t xml:space="preserve"> </w:t>
      </w:r>
    </w:p>
    <w:p w14:paraId="6A89E86B" w14:textId="77777777" w:rsidR="005B017D" w:rsidRPr="005B017D" w:rsidRDefault="005B017D" w:rsidP="00C45346">
      <w:pPr>
        <w:spacing w:before="120" w:after="120" w:line="380" w:lineRule="exact"/>
        <w:ind w:firstLine="567"/>
        <w:jc w:val="both"/>
        <w:rPr>
          <w:rFonts w:eastAsia="SimSun" w:cs="Times New Roman"/>
          <w:spacing w:val="-4"/>
          <w:sz w:val="28"/>
          <w:szCs w:val="28"/>
          <w:lang w:val="nl-NL" w:eastAsia="zh-CN"/>
        </w:rPr>
      </w:pPr>
      <w:r w:rsidRPr="005B017D">
        <w:rPr>
          <w:rFonts w:eastAsia="SimSun" w:cs="Times New Roman"/>
          <w:spacing w:val="-4"/>
          <w:sz w:val="28"/>
          <w:szCs w:val="28"/>
          <w:lang w:val="nl-NL" w:eastAsia="zh-CN"/>
        </w:rPr>
        <w:t>2. Giao Thường trực Hội đồng nhân dân, các Ban của Hội đồng nhân dân, các Tổ đại biểu và đại biểu Hội đồng nhân dân thành phố giám sát việc triển khai thực hiện Nghị quyết này.</w:t>
      </w:r>
    </w:p>
    <w:p w14:paraId="47A645D6" w14:textId="77777777" w:rsidR="005B017D" w:rsidRDefault="005B017D" w:rsidP="00C45346">
      <w:pPr>
        <w:shd w:val="clear" w:color="auto" w:fill="FFFFFF"/>
        <w:spacing w:before="120" w:after="120" w:line="380" w:lineRule="exact"/>
        <w:ind w:firstLine="567"/>
        <w:jc w:val="both"/>
        <w:rPr>
          <w:rFonts w:eastAsia="SimSun" w:cs="Times New Roman"/>
          <w:spacing w:val="-4"/>
          <w:sz w:val="28"/>
          <w:szCs w:val="28"/>
          <w:lang w:val="nl-NL" w:eastAsia="zh-CN"/>
        </w:rPr>
      </w:pPr>
      <w:r w:rsidRPr="005B017D">
        <w:rPr>
          <w:rFonts w:eastAsia="SimSun" w:cs="Times New Roman"/>
          <w:spacing w:val="-4"/>
          <w:sz w:val="28"/>
          <w:szCs w:val="28"/>
          <w:lang w:val="nl-NL" w:eastAsia="zh-CN"/>
        </w:rPr>
        <w:lastRenderedPageBreak/>
        <w:t>3. Đề nghị Ủy ban Mặt trận Tổ quốc Việt Nam thành phố phối hợp giám sát việc tổ chức triển khai, thực hiện.</w:t>
      </w:r>
    </w:p>
    <w:p w14:paraId="50D1EAF9" w14:textId="77777777" w:rsidR="00C45346" w:rsidRDefault="00C45346" w:rsidP="00C45346">
      <w:pPr>
        <w:shd w:val="clear" w:color="auto" w:fill="FFFFFF"/>
        <w:spacing w:before="120" w:after="120" w:line="360" w:lineRule="exact"/>
        <w:jc w:val="both"/>
        <w:rPr>
          <w:rFonts w:eastAsia="SimSun" w:cs="Times New Roman"/>
          <w:i/>
          <w:sz w:val="28"/>
          <w:szCs w:val="28"/>
          <w:lang w:val="nl-NL" w:eastAsia="zh-CN"/>
        </w:rPr>
      </w:pPr>
    </w:p>
    <w:p w14:paraId="20303032" w14:textId="77777777" w:rsidR="008213C2" w:rsidRDefault="005B017D" w:rsidP="00C45346">
      <w:pPr>
        <w:shd w:val="clear" w:color="auto" w:fill="FFFFFF"/>
        <w:spacing w:before="120" w:after="120" w:line="360" w:lineRule="exact"/>
        <w:ind w:firstLine="567"/>
        <w:jc w:val="both"/>
        <w:rPr>
          <w:rFonts w:eastAsia="SimSun" w:cs="Times New Roman"/>
          <w:i/>
          <w:sz w:val="28"/>
          <w:szCs w:val="28"/>
          <w:lang w:val="nl-NL" w:eastAsia="zh-CN"/>
        </w:rPr>
      </w:pPr>
      <w:r w:rsidRPr="005B017D">
        <w:rPr>
          <w:rFonts w:eastAsia="SimSun" w:cs="Times New Roman"/>
          <w:i/>
          <w:sz w:val="28"/>
          <w:szCs w:val="28"/>
          <w:lang w:val="nl-NL" w:eastAsia="zh-CN"/>
        </w:rPr>
        <w:t>Nghị quyết này đã được Hội đồng nhân dân thành phố Đà Nẵng khóa X, nhiệm kỳ 2021-2026, Kỳ họp thứ 5 thông qua ngày 11 tháng 12 năm 2025./.</w:t>
      </w:r>
    </w:p>
    <w:p w14:paraId="73B5AA8E" w14:textId="77777777" w:rsidR="00C45346" w:rsidRPr="00C45346" w:rsidRDefault="00C45346" w:rsidP="00C45346">
      <w:pPr>
        <w:shd w:val="clear" w:color="auto" w:fill="FFFFFF"/>
        <w:spacing w:before="120" w:after="120" w:line="360" w:lineRule="exact"/>
        <w:ind w:firstLine="567"/>
        <w:jc w:val="both"/>
        <w:rPr>
          <w:rFonts w:eastAsia="SimSun" w:cs="Times New Roman"/>
          <w:i/>
          <w:sz w:val="28"/>
          <w:szCs w:val="28"/>
          <w:lang w:val="nl-NL" w:eastAsia="zh-CN"/>
        </w:rPr>
      </w:pPr>
    </w:p>
    <w:tbl>
      <w:tblPr>
        <w:tblW w:w="9464" w:type="dxa"/>
        <w:tblLook w:val="01E0" w:firstRow="1" w:lastRow="1" w:firstColumn="1" w:lastColumn="1" w:noHBand="0" w:noVBand="0"/>
      </w:tblPr>
      <w:tblGrid>
        <w:gridCol w:w="5353"/>
        <w:gridCol w:w="4111"/>
      </w:tblGrid>
      <w:tr w:rsidR="005B017D" w:rsidRPr="005B017D" w14:paraId="20C54744" w14:textId="77777777" w:rsidTr="00C45346">
        <w:trPr>
          <w:trHeight w:val="55"/>
        </w:trPr>
        <w:tc>
          <w:tcPr>
            <w:tcW w:w="5353" w:type="dxa"/>
          </w:tcPr>
          <w:p w14:paraId="1FFAC763" w14:textId="65E48019" w:rsidR="005B017D" w:rsidRPr="005B017D" w:rsidRDefault="005B017D" w:rsidP="00C45346">
            <w:pPr>
              <w:widowControl w:val="0"/>
              <w:spacing w:after="0" w:line="240" w:lineRule="auto"/>
              <w:rPr>
                <w:rFonts w:eastAsia="Times New Roman" w:cs="Times New Roman"/>
                <w:sz w:val="28"/>
                <w:szCs w:val="28"/>
              </w:rPr>
            </w:pPr>
          </w:p>
        </w:tc>
        <w:tc>
          <w:tcPr>
            <w:tcW w:w="4111" w:type="dxa"/>
          </w:tcPr>
          <w:p w14:paraId="72BFE1B3" w14:textId="77777777" w:rsidR="005B017D" w:rsidRPr="005B017D" w:rsidRDefault="005B017D" w:rsidP="005B017D">
            <w:pPr>
              <w:widowControl w:val="0"/>
              <w:spacing w:before="120" w:after="0" w:line="240" w:lineRule="auto"/>
              <w:jc w:val="center"/>
              <w:rPr>
                <w:rFonts w:eastAsia="Times New Roman" w:cs="Times New Roman"/>
                <w:i/>
                <w:sz w:val="28"/>
                <w:szCs w:val="28"/>
                <w:lang w:val="vi-VN"/>
              </w:rPr>
            </w:pPr>
            <w:r w:rsidRPr="005B017D">
              <w:rPr>
                <w:rFonts w:eastAsia="Times New Roman" w:cs="Times New Roman"/>
                <w:b/>
                <w:sz w:val="28"/>
                <w:szCs w:val="28"/>
              </w:rPr>
              <w:t xml:space="preserve">CHỦ TỊCH </w:t>
            </w:r>
            <w:r w:rsidRPr="005B017D">
              <w:rPr>
                <w:rFonts w:eastAsia="Times New Roman" w:cs="Times New Roman"/>
                <w:b/>
                <w:sz w:val="28"/>
                <w:szCs w:val="28"/>
              </w:rPr>
              <w:br/>
            </w:r>
          </w:p>
          <w:p w14:paraId="5F858828" w14:textId="0A132EBB" w:rsidR="005B017D" w:rsidRPr="005B017D" w:rsidRDefault="005B017D" w:rsidP="005B017D">
            <w:pPr>
              <w:widowControl w:val="0"/>
              <w:spacing w:after="0" w:line="240" w:lineRule="auto"/>
              <w:jc w:val="center"/>
              <w:rPr>
                <w:rFonts w:eastAsia="Times New Roman" w:cs="Times New Roman"/>
                <w:b/>
                <w:sz w:val="28"/>
                <w:szCs w:val="28"/>
              </w:rPr>
            </w:pPr>
            <w:bookmarkStart w:id="0" w:name="_GoBack"/>
            <w:bookmarkEnd w:id="0"/>
            <w:r w:rsidRPr="005B017D">
              <w:rPr>
                <w:rFonts w:eastAsia="Times New Roman" w:cs="Times New Roman"/>
                <w:i/>
                <w:sz w:val="28"/>
                <w:szCs w:val="28"/>
              </w:rPr>
              <w:br/>
            </w:r>
            <w:r w:rsidRPr="005B017D">
              <w:rPr>
                <w:rFonts w:eastAsia="Times New Roman" w:cs="Times New Roman"/>
                <w:b/>
                <w:sz w:val="28"/>
                <w:szCs w:val="28"/>
              </w:rPr>
              <w:t>Nguyễn Đức Dũng</w:t>
            </w:r>
          </w:p>
        </w:tc>
      </w:tr>
    </w:tbl>
    <w:p w14:paraId="4B4BC249" w14:textId="77777777" w:rsidR="00F914B1" w:rsidRDefault="00F914B1"/>
    <w:sectPr w:rsidR="00F914B1" w:rsidSect="00C45346">
      <w:headerReference w:type="default" r:id="rId7"/>
      <w:headerReference w:type="first" r:id="rId8"/>
      <w:pgSz w:w="11907" w:h="16840" w:code="9"/>
      <w:pgMar w:top="1418" w:right="1134" w:bottom="709" w:left="1531" w:header="567" w:footer="56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7C60CA" w14:textId="77777777" w:rsidR="00FC1722" w:rsidRDefault="00FC1722">
      <w:pPr>
        <w:spacing w:after="0" w:line="240" w:lineRule="auto"/>
      </w:pPr>
      <w:r>
        <w:separator/>
      </w:r>
    </w:p>
  </w:endnote>
  <w:endnote w:type="continuationSeparator" w:id="0">
    <w:p w14:paraId="5390DA05" w14:textId="77777777" w:rsidR="00FC1722" w:rsidRDefault="00FC1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c">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039D64" w14:textId="77777777" w:rsidR="00FC1722" w:rsidRDefault="00FC1722">
      <w:pPr>
        <w:spacing w:after="0" w:line="240" w:lineRule="auto"/>
      </w:pPr>
      <w:r>
        <w:separator/>
      </w:r>
    </w:p>
  </w:footnote>
  <w:footnote w:type="continuationSeparator" w:id="0">
    <w:p w14:paraId="023B0E42" w14:textId="77777777" w:rsidR="00FC1722" w:rsidRDefault="00FC1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C3256" w14:textId="77777777" w:rsidR="002C34CE" w:rsidRDefault="005B017D">
    <w:pPr>
      <w:pStyle w:val="Header"/>
      <w:jc w:val="center"/>
    </w:pPr>
    <w:r>
      <w:fldChar w:fldCharType="begin"/>
    </w:r>
    <w:r>
      <w:instrText xml:space="preserve"> PAGE   \* MERGEFORMAT </w:instrText>
    </w:r>
    <w:r>
      <w:fldChar w:fldCharType="separate"/>
    </w:r>
    <w:r w:rsidR="00FC4273">
      <w:rPr>
        <w:noProof/>
      </w:rPr>
      <w:t>3</w:t>
    </w:r>
    <w:r>
      <w:rPr>
        <w:noProof/>
      </w:rPr>
      <w:fldChar w:fldCharType="end"/>
    </w:r>
  </w:p>
  <w:p w14:paraId="43E4080D" w14:textId="77777777" w:rsidR="002C34CE" w:rsidRDefault="00FC1722" w:rsidP="007859E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35D20" w14:textId="77777777" w:rsidR="002C34CE" w:rsidRDefault="00FC1722">
    <w:pPr>
      <w:pStyle w:val="Header"/>
      <w:jc w:val="center"/>
    </w:pPr>
  </w:p>
  <w:p w14:paraId="41E86A1E" w14:textId="77777777" w:rsidR="002C34CE" w:rsidRDefault="00FC1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17D"/>
    <w:rsid w:val="000031D9"/>
    <w:rsid w:val="001B2E4C"/>
    <w:rsid w:val="004104F1"/>
    <w:rsid w:val="004C52FE"/>
    <w:rsid w:val="00515E58"/>
    <w:rsid w:val="00582AD1"/>
    <w:rsid w:val="00590413"/>
    <w:rsid w:val="005B017D"/>
    <w:rsid w:val="00604D71"/>
    <w:rsid w:val="008213C2"/>
    <w:rsid w:val="00825B4B"/>
    <w:rsid w:val="00AE4322"/>
    <w:rsid w:val="00C45346"/>
    <w:rsid w:val="00D22C28"/>
    <w:rsid w:val="00D60F3C"/>
    <w:rsid w:val="00DE2139"/>
    <w:rsid w:val="00ED35AF"/>
    <w:rsid w:val="00F914B1"/>
    <w:rsid w:val="00FC1722"/>
    <w:rsid w:val="00FC4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577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01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01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01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0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575</Words>
  <Characters>3279</Characters>
  <Application>Microsoft Office Word</Application>
  <DocSecurity>0</DocSecurity>
  <Lines>27</Lines>
  <Paragraphs>7</Paragraphs>
  <ScaleCrop>false</ScaleCrop>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11</cp:revision>
  <cp:lastPrinted>2025-12-22T09:27:00Z</cp:lastPrinted>
  <dcterms:created xsi:type="dcterms:W3CDTF">2025-12-15T10:16:00Z</dcterms:created>
  <dcterms:modified xsi:type="dcterms:W3CDTF">2025-12-25T09:10:00Z</dcterms:modified>
</cp:coreProperties>
</file>